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theme/themeOverride4.xml" ContentType="application/vnd.openxmlformats-officedocument.themeOverride+xml"/>
  <Override PartName="/word/charts/chart14.xml" ContentType="application/vnd.openxmlformats-officedocument.drawingml.chart+xml"/>
  <Override PartName="/word/theme/themeOverride5.xml" ContentType="application/vnd.openxmlformats-officedocument.themeOverride+xml"/>
  <Override PartName="/word/charts/chart15.xml" ContentType="application/vnd.openxmlformats-officedocument.drawingml.chart+xml"/>
  <Override PartName="/word/theme/themeOverride6.xml" ContentType="application/vnd.openxmlformats-officedocument.themeOverride+xml"/>
  <Override PartName="/word/charts/chart16.xml" ContentType="application/vnd.openxmlformats-officedocument.drawingml.chart+xml"/>
  <Override PartName="/word/charts/chart17.xml" ContentType="application/vnd.openxmlformats-officedocument.drawingml.chart+xml"/>
  <Override PartName="/word/charts/chart18.xml" ContentType="application/vnd.openxmlformats-officedocument.drawingml.chart+xml"/>
  <Override PartName="/word/charts/chart19.xml" ContentType="application/vnd.openxmlformats-officedocument.drawingml.chart+xml"/>
  <Override PartName="/word/charts/chart20.xml" ContentType="application/vnd.openxmlformats-officedocument.drawingml.chart+xml"/>
  <Override PartName="/word/charts/chart21.xml" ContentType="application/vnd.openxmlformats-officedocument.drawingml.chart+xml"/>
  <Override PartName="/word/charts/chart22.xml" ContentType="application/vnd.openxmlformats-officedocument.drawingml.chart+xml"/>
  <Override PartName="/word/charts/chart23.xml" ContentType="application/vnd.openxmlformats-officedocument.drawingml.chart+xml"/>
  <Override PartName="/word/charts/chart24.xml" ContentType="application/vnd.openxmlformats-officedocument.drawingml.chart+xml"/>
  <Override PartName="/word/charts/chart25.xml" ContentType="application/vnd.openxmlformats-officedocument.drawingml.chart+xml"/>
  <Override PartName="/word/charts/chart26.xml" ContentType="application/vnd.openxmlformats-officedocument.drawingml.chart+xml"/>
  <Override PartName="/word/charts/chart27.xml" ContentType="application/vnd.openxmlformats-officedocument.drawingml.chart+xml"/>
  <Override PartName="/word/charts/chart28.xml" ContentType="application/vnd.openxmlformats-officedocument.drawingml.chart+xml"/>
  <Override PartName="/word/charts/chart29.xml" ContentType="application/vnd.openxmlformats-officedocument.drawingml.chart+xml"/>
  <Override PartName="/word/charts/chart30.xml" ContentType="application/vnd.openxmlformats-officedocument.drawingml.chart+xml"/>
  <Override PartName="/word/charts/chart31.xml" ContentType="application/vnd.openxmlformats-officedocument.drawingml.chart+xml"/>
  <Override PartName="/word/charts/chart32.xml" ContentType="application/vnd.openxmlformats-officedocument.drawingml.chart+xml"/>
  <Override PartName="/word/charts/chart33.xml" ContentType="application/vnd.openxmlformats-officedocument.drawingml.chart+xml"/>
  <Override PartName="/word/charts/chart34.xml" ContentType="application/vnd.openxmlformats-officedocument.drawingml.chart+xml"/>
  <Override PartName="/word/charts/chart35.xml" ContentType="application/vnd.openxmlformats-officedocument.drawingml.chart+xml"/>
  <Override PartName="/word/charts/chart36.xml" ContentType="application/vnd.openxmlformats-officedocument.drawingml.chart+xml"/>
  <Override PartName="/word/charts/chart37.xml" ContentType="application/vnd.openxmlformats-officedocument.drawingml.chart+xml"/>
  <Override PartName="/word/charts/chart38.xml" ContentType="application/vnd.openxmlformats-officedocument.drawingml.chart+xml"/>
  <Override PartName="/word/charts/chart39.xml" ContentType="application/vnd.openxmlformats-officedocument.drawingml.chart+xml"/>
  <Override PartName="/word/charts/chart40.xml" ContentType="application/vnd.openxmlformats-officedocument.drawingml.chart+xml"/>
  <Override PartName="/word/theme/themeOverride7.xml" ContentType="application/vnd.openxmlformats-officedocument.themeOverride+xml"/>
  <Override PartName="/word/charts/chart41.xml" ContentType="application/vnd.openxmlformats-officedocument.drawingml.chart+xml"/>
  <Override PartName="/word/theme/themeOverride8.xml" ContentType="application/vnd.openxmlformats-officedocument.themeOverride+xml"/>
  <Override PartName="/word/charts/chart42.xml" ContentType="application/vnd.openxmlformats-officedocument.drawingml.chart+xml"/>
  <Override PartName="/word/theme/themeOverride9.xml" ContentType="application/vnd.openxmlformats-officedocument.themeOverride+xml"/>
  <Override PartName="/word/charts/chart43.xml" ContentType="application/vnd.openxmlformats-officedocument.drawingml.chart+xml"/>
  <Override PartName="/word/charts/chart44.xml" ContentType="application/vnd.openxmlformats-officedocument.drawingml.chart+xml"/>
  <Override PartName="/word/charts/chart45.xml" ContentType="application/vnd.openxmlformats-officedocument.drawingml.chart+xml"/>
  <Override PartName="/word/charts/chart46.xml" ContentType="application/vnd.openxmlformats-officedocument.drawingml.chart+xml"/>
  <Override PartName="/word/charts/chart47.xml" ContentType="application/vnd.openxmlformats-officedocument.drawingml.chart+xml"/>
  <Override PartName="/word/charts/chart48.xml" ContentType="application/vnd.openxmlformats-officedocument.drawingml.chart+xml"/>
  <Override PartName="/word/charts/chart49.xml" ContentType="application/vnd.openxmlformats-officedocument.drawingml.chart+xml"/>
  <Override PartName="/word/charts/chart50.xml" ContentType="application/vnd.openxmlformats-officedocument.drawingml.chart+xml"/>
  <Override PartName="/word/charts/chart51.xml" ContentType="application/vnd.openxmlformats-officedocument.drawingml.chart+xml"/>
  <Override PartName="/word/charts/chart52.xml" ContentType="application/vnd.openxmlformats-officedocument.drawingml.chart+xml"/>
  <Override PartName="/word/charts/chart53.xml" ContentType="application/vnd.openxmlformats-officedocument.drawingml.chart+xml"/>
  <Override PartName="/word/charts/chart54.xml" ContentType="application/vnd.openxmlformats-officedocument.drawingml.chart+xml"/>
  <Override PartName="/word/charts/chart55.xml" ContentType="application/vnd.openxmlformats-officedocument.drawingml.chart+xml"/>
  <Override PartName="/word/charts/chart56.xml" ContentType="application/vnd.openxmlformats-officedocument.drawingml.chart+xml"/>
  <Override PartName="/word/charts/chart57.xml" ContentType="application/vnd.openxmlformats-officedocument.drawingml.chart+xml"/>
  <Override PartName="/word/charts/chart58.xml" ContentType="application/vnd.openxmlformats-officedocument.drawingml.chart+xml"/>
  <Override PartName="/word/charts/chart59.xml" ContentType="application/vnd.openxmlformats-officedocument.drawingml.chart+xml"/>
  <Override PartName="/word/charts/chart60.xml" ContentType="application/vnd.openxmlformats-officedocument.drawingml.chart+xml"/>
  <Override PartName="/word/charts/chart61.xml" ContentType="application/vnd.openxmlformats-officedocument.drawingml.chart+xml"/>
  <Override PartName="/word/charts/chart62.xml" ContentType="application/vnd.openxmlformats-officedocument.drawingml.chart+xml"/>
  <Override PartName="/word/charts/chart63.xml" ContentType="application/vnd.openxmlformats-officedocument.drawingml.chart+xml"/>
  <Override PartName="/word/charts/chart64.xml" ContentType="application/vnd.openxmlformats-officedocument.drawingml.chart+xml"/>
  <Override PartName="/word/charts/chart65.xml" ContentType="application/vnd.openxmlformats-officedocument.drawingml.chart+xml"/>
  <Override PartName="/word/charts/chart66.xml" ContentType="application/vnd.openxmlformats-officedocument.drawingml.chart+xml"/>
  <Override PartName="/word/charts/chart67.xml" ContentType="application/vnd.openxmlformats-officedocument.drawingml.chart+xml"/>
  <Override PartName="/word/charts/chart68.xml" ContentType="application/vnd.openxmlformats-officedocument.drawingml.chart+xml"/>
  <Override PartName="/word/charts/chart69.xml" ContentType="application/vnd.openxmlformats-officedocument.drawingml.chart+xml"/>
  <Override PartName="/word/charts/chart70.xml" ContentType="application/vnd.openxmlformats-officedocument.drawingml.chart+xml"/>
  <Override PartName="/word/charts/chart71.xml" ContentType="application/vnd.openxmlformats-officedocument.drawingml.chart+xml"/>
  <Override PartName="/word/charts/chart72.xml" ContentType="application/vnd.openxmlformats-officedocument.drawingml.chart+xml"/>
  <Override PartName="/word/charts/chart73.xml" ContentType="application/vnd.openxmlformats-officedocument.drawingml.chart+xml"/>
  <Override PartName="/word/charts/chart74.xml" ContentType="application/vnd.openxmlformats-officedocument.drawingml.chart+xml"/>
  <Override PartName="/word/charts/chart75.xml" ContentType="application/vnd.openxmlformats-officedocument.drawingml.chart+xml"/>
  <Override PartName="/word/charts/chart76.xml" ContentType="application/vnd.openxmlformats-officedocument.drawingml.chart+xml"/>
  <Override PartName="/word/charts/chart77.xml" ContentType="application/vnd.openxmlformats-officedocument.drawingml.chart+xml"/>
  <Override PartName="/word/charts/chart78.xml" ContentType="application/vnd.openxmlformats-officedocument.drawingml.chart+xml"/>
  <Override PartName="/word/charts/chart79.xml" ContentType="application/vnd.openxmlformats-officedocument.drawingml.chart+xml"/>
  <Override PartName="/word/charts/chart80.xml" ContentType="application/vnd.openxmlformats-officedocument.drawingml.chart+xml"/>
  <Override PartName="/word/charts/chart81.xml" ContentType="application/vnd.openxmlformats-officedocument.drawingml.chart+xml"/>
  <Override PartName="/word/charts/chart82.xml" ContentType="application/vnd.openxmlformats-officedocument.drawingml.chart+xml"/>
  <Override PartName="/word/charts/chart83.xml" ContentType="application/vnd.openxmlformats-officedocument.drawingml.chart+xml"/>
  <Override PartName="/word/charts/chart84.xml" ContentType="application/vnd.openxmlformats-officedocument.drawingml.chart+xml"/>
  <Override PartName="/word/charts/chart85.xml" ContentType="application/vnd.openxmlformats-officedocument.drawingml.chart+xml"/>
  <Override PartName="/word/charts/chart86.xml" ContentType="application/vnd.openxmlformats-officedocument.drawingml.chart+xml"/>
  <Override PartName="/word/charts/chart87.xml" ContentType="application/vnd.openxmlformats-officedocument.drawingml.chart+xml"/>
  <Override PartName="/word/charts/chart88.xml" ContentType="application/vnd.openxmlformats-officedocument.drawingml.chart+xml"/>
  <Override PartName="/word/charts/chart89.xml" ContentType="application/vnd.openxmlformats-officedocument.drawingml.chart+xml"/>
  <Override PartName="/word/charts/chart90.xml" ContentType="application/vnd.openxmlformats-officedocument.drawingml.chart+xml"/>
  <Override PartName="/word/charts/chart91.xml" ContentType="application/vnd.openxmlformats-officedocument.drawingml.chart+xml"/>
  <Override PartName="/word/charts/chart92.xml" ContentType="application/vnd.openxmlformats-officedocument.drawingml.chart+xml"/>
  <Override PartName="/word/charts/chart93.xml" ContentType="application/vnd.openxmlformats-officedocument.drawingml.chart+xml"/>
  <Override PartName="/word/charts/chart94.xml" ContentType="application/vnd.openxmlformats-officedocument.drawingml.chart+xml"/>
  <Override PartName="/word/charts/chart95.xml" ContentType="application/vnd.openxmlformats-officedocument.drawingml.chart+xml"/>
  <Override PartName="/word/charts/chart96.xml" ContentType="application/vnd.openxmlformats-officedocument.drawingml.chart+xml"/>
  <Override PartName="/word/charts/chart97.xml" ContentType="application/vnd.openxmlformats-officedocument.drawingml.chart+xml"/>
  <Override PartName="/word/charts/chart98.xml" ContentType="application/vnd.openxmlformats-officedocument.drawingml.chart+xml"/>
  <Override PartName="/word/charts/chart99.xml" ContentType="application/vnd.openxmlformats-officedocument.drawingml.chart+xml"/>
  <Override PartName="/word/charts/chart100.xml" ContentType="application/vnd.openxmlformats-officedocument.drawingml.chart+xml"/>
  <Override PartName="/word/charts/chart101.xml" ContentType="application/vnd.openxmlformats-officedocument.drawingml.chart+xml"/>
  <Override PartName="/word/charts/chart102.xml" ContentType="application/vnd.openxmlformats-officedocument.drawingml.chart+xml"/>
  <Override PartName="/word/charts/chart103.xml" ContentType="application/vnd.openxmlformats-officedocument.drawingml.chart+xml"/>
  <Override PartName="/word/charts/chart104.xml" ContentType="application/vnd.openxmlformats-officedocument.drawingml.chart+xml"/>
  <Override PartName="/word/charts/chart105.xml" ContentType="application/vnd.openxmlformats-officedocument.drawingml.chart+xml"/>
  <Override PartName="/word/charts/chart106.xml" ContentType="application/vnd.openxmlformats-officedocument.drawingml.chart+xml"/>
  <Override PartName="/word/charts/chart107.xml" ContentType="application/vnd.openxmlformats-officedocument.drawingml.chart+xml"/>
  <Override PartName="/word/charts/chart108.xml" ContentType="application/vnd.openxmlformats-officedocument.drawingml.chart+xml"/>
  <Override PartName="/word/charts/chart109.xml" ContentType="application/vnd.openxmlformats-officedocument.drawingml.chart+xml"/>
  <Override PartName="/word/charts/chart110.xml" ContentType="application/vnd.openxmlformats-officedocument.drawingml.chart+xml"/>
  <Override PartName="/word/charts/chart111.xml" ContentType="application/vnd.openxmlformats-officedocument.drawingml.chart+xml"/>
  <Override PartName="/word/charts/chart112.xml" ContentType="application/vnd.openxmlformats-officedocument.drawingml.chart+xml"/>
  <Override PartName="/word/charts/chart113.xml" ContentType="application/vnd.openxmlformats-officedocument.drawingml.chart+xml"/>
  <Override PartName="/word/charts/chart114.xml" ContentType="application/vnd.openxmlformats-officedocument.drawingml.chart+xml"/>
  <Override PartName="/word/charts/chart115.xml" ContentType="application/vnd.openxmlformats-officedocument.drawingml.chart+xml"/>
  <Override PartName="/word/charts/chart116.xml" ContentType="application/vnd.openxmlformats-officedocument.drawingml.chart+xml"/>
  <Override PartName="/word/charts/chart117.xml" ContentType="application/vnd.openxmlformats-officedocument.drawingml.chart+xml"/>
  <Override PartName="/word/charts/chart118.xml" ContentType="application/vnd.openxmlformats-officedocument.drawingml.chart+xml"/>
  <Override PartName="/word/charts/chart119.xml" ContentType="application/vnd.openxmlformats-officedocument.drawingml.chart+xml"/>
  <Override PartName="/word/charts/chart120.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121.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122.xml" ContentType="application/vnd.openxmlformats-officedocument.drawingml.chart+xml"/>
  <Override PartName="/word/charts/style3.xml" ContentType="application/vnd.ms-office.chartstyle+xml"/>
  <Override PartName="/word/charts/colors3.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0BA42E1" w14:textId="67CB1F61" w:rsidR="005C3CC3" w:rsidRPr="00EB2175" w:rsidRDefault="00C63C24">
      <w:pPr>
        <w:rPr>
          <w:b/>
          <w:bCs/>
          <w:rtl/>
        </w:rPr>
      </w:pPr>
      <w:bookmarkStart w:id="0" w:name="_GoBack"/>
      <w:bookmarkEnd w:id="0"/>
      <w:r>
        <w:rPr>
          <w:b/>
          <w:bCs/>
          <w:noProof/>
          <w:rtl/>
        </w:rPr>
        <w:drawing>
          <wp:anchor distT="0" distB="0" distL="114300" distR="114300" simplePos="0" relativeHeight="251699200" behindDoc="0" locked="0" layoutInCell="1" allowOverlap="1" wp14:anchorId="767FB7D5" wp14:editId="4566FA1D">
            <wp:simplePos x="0" y="0"/>
            <wp:positionH relativeFrom="column">
              <wp:posOffset>-900430</wp:posOffset>
            </wp:positionH>
            <wp:positionV relativeFrom="paragraph">
              <wp:posOffset>-698973</wp:posOffset>
            </wp:positionV>
            <wp:extent cx="7548880" cy="10677525"/>
            <wp:effectExtent l="0" t="0" r="0" b="9525"/>
            <wp:wrapNone/>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שער לדוח האינטגרטיבי.jpg"/>
                    <pic:cNvPicPr/>
                  </pic:nvPicPr>
                  <pic:blipFill>
                    <a:blip r:embed="rId8" cstate="print">
                      <a:extLst>
                        <a:ext uri="{28A0092B-C50C-407E-A947-70E740481C1C}">
                          <a14:useLocalDpi xmlns:a14="http://schemas.microsoft.com/office/drawing/2010/main" val="0"/>
                        </a:ext>
                      </a:extLst>
                    </a:blip>
                    <a:stretch>
                      <a:fillRect/>
                    </a:stretch>
                  </pic:blipFill>
                  <pic:spPr>
                    <a:xfrm>
                      <a:off x="0" y="0"/>
                      <a:ext cx="7548880" cy="10677525"/>
                    </a:xfrm>
                    <a:prstGeom prst="rect">
                      <a:avLst/>
                    </a:prstGeom>
                  </pic:spPr>
                </pic:pic>
              </a:graphicData>
            </a:graphic>
            <wp14:sizeRelH relativeFrom="margin">
              <wp14:pctWidth>0</wp14:pctWidth>
            </wp14:sizeRelH>
            <wp14:sizeRelV relativeFrom="margin">
              <wp14:pctHeight>0</wp14:pctHeight>
            </wp14:sizeRelV>
          </wp:anchor>
        </w:drawing>
      </w:r>
    </w:p>
    <w:p w14:paraId="69B6630B" w14:textId="77777777" w:rsidR="00C63C24" w:rsidRDefault="00C63C24">
      <w:pPr>
        <w:bidi w:val="0"/>
        <w:rPr>
          <w:b/>
          <w:bCs/>
          <w:sz w:val="28"/>
          <w:szCs w:val="28"/>
          <w:rtl/>
        </w:rPr>
      </w:pPr>
      <w:r>
        <w:rPr>
          <w:b/>
          <w:bCs/>
          <w:sz w:val="28"/>
          <w:szCs w:val="28"/>
          <w:rtl/>
        </w:rPr>
        <w:br w:type="page"/>
      </w:r>
    </w:p>
    <w:p w14:paraId="2836E923" w14:textId="53AE8879" w:rsidR="005C3CC3" w:rsidRDefault="005C3CC3" w:rsidP="00241619">
      <w:pPr>
        <w:pStyle w:val="af7"/>
        <w:rPr>
          <w:rtl/>
        </w:rPr>
      </w:pPr>
      <w:r w:rsidRPr="00022DCD">
        <w:rPr>
          <w:rFonts w:hint="cs"/>
          <w:rtl/>
        </w:rPr>
        <w:lastRenderedPageBreak/>
        <w:t>הקדמה</w:t>
      </w:r>
    </w:p>
    <w:p w14:paraId="5D9AA3B4" w14:textId="7CCFB68F" w:rsidR="00022DCD" w:rsidRPr="00022DCD" w:rsidRDefault="00D71AE5" w:rsidP="00C63C24">
      <w:pPr>
        <w:pStyle w:val="ab"/>
        <w:rPr>
          <w:rtl/>
        </w:rPr>
      </w:pPr>
      <w:r>
        <w:rPr>
          <w:rFonts w:hint="cs"/>
          <w:rtl/>
        </w:rPr>
        <w:t xml:space="preserve">דוח זה מבקש להציג ממבט על את עיקרי הממצאים של סקרי </w:t>
      </w:r>
      <w:r w:rsidR="004A459A">
        <w:rPr>
          <w:rFonts w:hint="cs"/>
          <w:rtl/>
        </w:rPr>
        <w:t>ה</w:t>
      </w:r>
      <w:r>
        <w:rPr>
          <w:rFonts w:hint="cs"/>
          <w:rtl/>
        </w:rPr>
        <w:t>אקלים ו</w:t>
      </w:r>
      <w:r w:rsidR="004A459A">
        <w:rPr>
          <w:rFonts w:hint="cs"/>
          <w:rtl/>
        </w:rPr>
        <w:t>ה</w:t>
      </w:r>
      <w:r>
        <w:rPr>
          <w:rFonts w:hint="cs"/>
          <w:rtl/>
        </w:rPr>
        <w:t xml:space="preserve">סביבה </w:t>
      </w:r>
      <w:r w:rsidR="004A459A">
        <w:rPr>
          <w:rFonts w:hint="cs"/>
          <w:rtl/>
        </w:rPr>
        <w:t>ה</w:t>
      </w:r>
      <w:r>
        <w:rPr>
          <w:rFonts w:hint="cs"/>
          <w:rtl/>
        </w:rPr>
        <w:t xml:space="preserve">פדגוגית שנערכו בשנה"ל תשפ"ב, תוך התבוננות בנתוני השנים הקודמות. הדוח </w:t>
      </w:r>
      <w:r w:rsidR="00022DCD" w:rsidRPr="00022DCD">
        <w:rPr>
          <w:rFonts w:hint="cs"/>
          <w:rtl/>
        </w:rPr>
        <w:t xml:space="preserve">משלב </w:t>
      </w:r>
      <w:r>
        <w:rPr>
          <w:rFonts w:hint="cs"/>
          <w:rtl/>
        </w:rPr>
        <w:t>ממצאים</w:t>
      </w:r>
      <w:r w:rsidRPr="00022DCD">
        <w:rPr>
          <w:rFonts w:hint="cs"/>
          <w:rtl/>
        </w:rPr>
        <w:t xml:space="preserve"> </w:t>
      </w:r>
      <w:r w:rsidR="00022DCD" w:rsidRPr="00022DCD">
        <w:rPr>
          <w:rFonts w:hint="cs"/>
          <w:rtl/>
        </w:rPr>
        <w:t>משני סקרים מרכזיים ש</w:t>
      </w:r>
      <w:r w:rsidR="004A459A">
        <w:rPr>
          <w:rFonts w:hint="cs"/>
          <w:rtl/>
        </w:rPr>
        <w:t>הועברו לתלמידי כיתות ה'-י"א על ידי ר</w:t>
      </w:r>
      <w:r>
        <w:rPr>
          <w:rFonts w:hint="cs"/>
          <w:rtl/>
        </w:rPr>
        <w:t xml:space="preserve">אמ"ה </w:t>
      </w:r>
      <w:r w:rsidR="00022DCD" w:rsidRPr="008847F2">
        <w:rPr>
          <w:rFonts w:hint="cs"/>
          <w:rtl/>
        </w:rPr>
        <w:t>בתשפ"ב</w:t>
      </w:r>
      <w:r w:rsidR="008847F2" w:rsidRPr="008847F2">
        <w:rPr>
          <w:rFonts w:hint="cs"/>
          <w:rtl/>
        </w:rPr>
        <w:t>,</w:t>
      </w:r>
      <w:r w:rsidR="00424DC9" w:rsidRPr="008847F2">
        <w:rPr>
          <w:rStyle w:val="a6"/>
          <w:rtl/>
        </w:rPr>
        <w:footnoteReference w:id="1"/>
      </w:r>
      <w:r w:rsidR="00022DCD" w:rsidRPr="008847F2">
        <w:rPr>
          <w:rFonts w:hint="cs"/>
          <w:rtl/>
        </w:rPr>
        <w:t xml:space="preserve"> לאחר</w:t>
      </w:r>
      <w:r w:rsidR="00E83F4E" w:rsidRPr="008847F2">
        <w:rPr>
          <w:rFonts w:eastAsiaTheme="minorEastAsia" w:hAnsi="Arial"/>
          <w:kern w:val="24"/>
          <w:rtl/>
        </w:rPr>
        <w:t xml:space="preserve"> שנתיים</w:t>
      </w:r>
      <w:r w:rsidR="00022DCD" w:rsidRPr="00022DCD">
        <w:rPr>
          <w:rFonts w:eastAsiaTheme="minorEastAsia" w:hAnsi="Arial"/>
          <w:kern w:val="24"/>
          <w:rtl/>
        </w:rPr>
        <w:t xml:space="preserve"> של למידה בצל הקורונה</w:t>
      </w:r>
      <w:r w:rsidR="00022DCD" w:rsidRPr="00022DCD">
        <w:rPr>
          <w:rFonts w:hint="cs"/>
          <w:rtl/>
        </w:rPr>
        <w:t>: הראשון, סקר האקלים והסביבה הפדגוגית</w:t>
      </w:r>
      <w:r w:rsidR="00022DCD" w:rsidRPr="00022DCD">
        <w:rPr>
          <w:rtl/>
        </w:rPr>
        <w:t xml:space="preserve"> </w:t>
      </w:r>
      <w:r w:rsidR="00022DCD" w:rsidRPr="00022DCD">
        <w:rPr>
          <w:rFonts w:hint="cs"/>
          <w:rtl/>
        </w:rPr>
        <w:t>במתכונתו החדשה ("תמונת מצב")</w:t>
      </w:r>
      <w:r w:rsidR="00314EDD">
        <w:rPr>
          <w:rFonts w:hint="cs"/>
          <w:rtl/>
        </w:rPr>
        <w:t xml:space="preserve"> שהועבר לראשונה בתשפ"ב,</w:t>
      </w:r>
      <w:r w:rsidR="00022DCD" w:rsidRPr="00022DCD">
        <w:rPr>
          <w:rtl/>
        </w:rPr>
        <w:t xml:space="preserve"> </w:t>
      </w:r>
      <w:r w:rsidR="00314EDD">
        <w:rPr>
          <w:rFonts w:hint="cs"/>
          <w:rtl/>
        </w:rPr>
        <w:t>וה</w:t>
      </w:r>
      <w:r w:rsidR="00022DCD" w:rsidRPr="00022DCD">
        <w:rPr>
          <w:rFonts w:hint="cs"/>
          <w:rtl/>
        </w:rPr>
        <w:t xml:space="preserve">שני הוא </w:t>
      </w:r>
      <w:r w:rsidR="004A459A">
        <w:rPr>
          <w:rFonts w:hint="cs"/>
          <w:rtl/>
        </w:rPr>
        <w:t xml:space="preserve">סקר </w:t>
      </w:r>
      <w:r w:rsidR="00C62CE4">
        <w:rPr>
          <w:rFonts w:hint="cs"/>
          <w:rtl/>
        </w:rPr>
        <w:t xml:space="preserve">ארצי </w:t>
      </w:r>
      <w:r w:rsidR="004A459A">
        <w:rPr>
          <w:rFonts w:hint="cs"/>
          <w:rtl/>
        </w:rPr>
        <w:t>מ</w:t>
      </w:r>
      <w:r>
        <w:rPr>
          <w:rFonts w:hint="cs"/>
          <w:rtl/>
        </w:rPr>
        <w:t xml:space="preserve">דגמי </w:t>
      </w:r>
      <w:r w:rsidR="00314EDD">
        <w:rPr>
          <w:rFonts w:hint="cs"/>
          <w:rtl/>
        </w:rPr>
        <w:t>ה</w:t>
      </w:r>
      <w:r w:rsidR="004A459A">
        <w:rPr>
          <w:rFonts w:hint="cs"/>
          <w:rtl/>
        </w:rPr>
        <w:t xml:space="preserve">ממשיך את אופן התישאול </w:t>
      </w:r>
      <w:r w:rsidR="00314EDD">
        <w:rPr>
          <w:rFonts w:hint="cs"/>
          <w:rtl/>
        </w:rPr>
        <w:t xml:space="preserve">בנושאי אקלים וסביבה פדגוגית </w:t>
      </w:r>
      <w:r w:rsidR="004A459A">
        <w:rPr>
          <w:rFonts w:hint="cs"/>
          <w:rtl/>
        </w:rPr>
        <w:t>כפי שנעשה בעבר</w:t>
      </w:r>
      <w:r w:rsidR="00657E0E">
        <w:rPr>
          <w:rFonts w:hint="cs"/>
          <w:rtl/>
        </w:rPr>
        <w:t xml:space="preserve"> (</w:t>
      </w:r>
      <w:r w:rsidR="00314EDD">
        <w:rPr>
          <w:rFonts w:hint="cs"/>
          <w:rtl/>
        </w:rPr>
        <w:t>"</w:t>
      </w:r>
      <w:r w:rsidR="00DB3ADA" w:rsidRPr="00DB3ADA">
        <w:rPr>
          <w:rtl/>
        </w:rPr>
        <w:t>דוח נתוני אקלים וסביבה פדגוגית בשנים תשע"ב-תשפ"ב</w:t>
      </w:r>
      <w:r w:rsidR="00611C22">
        <w:rPr>
          <w:rtl/>
        </w:rPr>
        <w:t xml:space="preserve"> – </w:t>
      </w:r>
      <w:r w:rsidR="00DB3ADA" w:rsidRPr="00DB3ADA">
        <w:rPr>
          <w:rtl/>
        </w:rPr>
        <w:t>סקר מדגמי</w:t>
      </w:r>
      <w:r w:rsidR="00314EDD">
        <w:rPr>
          <w:rFonts w:hint="cs"/>
          <w:rtl/>
        </w:rPr>
        <w:t>"</w:t>
      </w:r>
      <w:r w:rsidR="00657E0E">
        <w:rPr>
          <w:rFonts w:hint="cs"/>
          <w:rtl/>
        </w:rPr>
        <w:t>)</w:t>
      </w:r>
      <w:r w:rsidR="004A459A">
        <w:rPr>
          <w:rFonts w:hint="cs"/>
          <w:rtl/>
        </w:rPr>
        <w:t xml:space="preserve">, </w:t>
      </w:r>
      <w:r w:rsidR="00314EDD">
        <w:rPr>
          <w:rFonts w:hint="cs"/>
          <w:rtl/>
        </w:rPr>
        <w:t>ונועד לאפשר</w:t>
      </w:r>
      <w:r w:rsidR="004A459A">
        <w:rPr>
          <w:rFonts w:hint="cs"/>
          <w:rtl/>
        </w:rPr>
        <w:t xml:space="preserve"> השוואה לשנים קודמות. להלן </w:t>
      </w:r>
      <w:r w:rsidR="00657E0E">
        <w:rPr>
          <w:rFonts w:hint="cs"/>
          <w:rtl/>
        </w:rPr>
        <w:t>בפירוט</w:t>
      </w:r>
      <w:r w:rsidR="004A459A">
        <w:rPr>
          <w:rFonts w:hint="cs"/>
          <w:rtl/>
        </w:rPr>
        <w:t>:</w:t>
      </w:r>
    </w:p>
    <w:p w14:paraId="10870EE1" w14:textId="77777777" w:rsidR="00022DCD" w:rsidRPr="00022DCD" w:rsidRDefault="004A459A" w:rsidP="00C63C24">
      <w:pPr>
        <w:pStyle w:val="ab"/>
        <w:rPr>
          <w:rtl/>
        </w:rPr>
      </w:pPr>
      <w:r>
        <w:rPr>
          <w:rFonts w:hint="cs"/>
          <w:b/>
          <w:bCs/>
          <w:rtl/>
        </w:rPr>
        <w:t xml:space="preserve">א. </w:t>
      </w:r>
      <w:r w:rsidR="00022DCD" w:rsidRPr="00022DCD">
        <w:rPr>
          <w:rFonts w:hint="cs"/>
          <w:b/>
          <w:bCs/>
          <w:rtl/>
        </w:rPr>
        <w:t>סקר האקלים והסביבה הפדגוגית תשפ"ב</w:t>
      </w:r>
      <w:r w:rsidR="00022DCD" w:rsidRPr="00022DCD">
        <w:rPr>
          <w:rFonts w:hint="cs"/>
          <w:rtl/>
        </w:rPr>
        <w:t xml:space="preserve"> הוא חלק ממודל הערכה חדש בשם "תמונת מצב" שראמ"ה </w:t>
      </w:r>
      <w:r w:rsidR="00022DCD" w:rsidRPr="00022DCD">
        <w:rPr>
          <w:rtl/>
        </w:rPr>
        <w:t xml:space="preserve">פועלת </w:t>
      </w:r>
      <w:r w:rsidR="00022DCD" w:rsidRPr="00022DCD">
        <w:rPr>
          <w:rFonts w:hint="cs"/>
          <w:rtl/>
        </w:rPr>
        <w:t>ליישמו באופן הדרגתי בשנים הקרובות. מודל זה נבנה בעקבות</w:t>
      </w:r>
      <w:r w:rsidR="00022DCD" w:rsidRPr="00022DCD">
        <w:rPr>
          <w:rtl/>
        </w:rPr>
        <w:t xml:space="preserve"> </w:t>
      </w:r>
      <w:r w:rsidR="00022DCD" w:rsidRPr="00022DCD">
        <w:rPr>
          <w:rFonts w:hint="cs"/>
          <w:rtl/>
        </w:rPr>
        <w:t>שינויים שחלו בעשור האחרון במציאות החברתית, הטכנולוגית והחינוכית בישראל, וכן מגפת הקורונה ותקופות הלמידה מרחוק, אשר הובילו לחשיבה מחודשת על המסגרת המושגית שעליה התבססו סקרי האקלים והסביבה הפדגוגית עד כה. מטרתם של סקרי האקלים והסביבה</w:t>
      </w:r>
      <w:r w:rsidR="00022DCD" w:rsidRPr="00022DCD">
        <w:t xml:space="preserve"> </w:t>
      </w:r>
      <w:r w:rsidR="00022DCD" w:rsidRPr="00022DCD">
        <w:rPr>
          <w:rFonts w:hint="cs"/>
          <w:rtl/>
        </w:rPr>
        <w:t>הפדגוגית</w:t>
      </w:r>
      <w:r w:rsidR="00022DCD" w:rsidRPr="00022DCD">
        <w:rPr>
          <w:rtl/>
        </w:rPr>
        <w:t xml:space="preserve"> היא לספק לבתי הספר ולמערכת החינוך מדדים השוואתיים ואובייקטיבים על בית הספר בהיבטים שונים לצורך קידום ושיפור בית הספר.</w:t>
      </w:r>
    </w:p>
    <w:p w14:paraId="28528317" w14:textId="52705158" w:rsidR="004A459A" w:rsidRDefault="00022DCD" w:rsidP="00C63C24">
      <w:pPr>
        <w:pStyle w:val="ab"/>
        <w:rPr>
          <w:rtl/>
        </w:rPr>
      </w:pPr>
      <w:r w:rsidRPr="00022DCD">
        <w:rPr>
          <w:rFonts w:hint="cs"/>
          <w:rtl/>
        </w:rPr>
        <w:t xml:space="preserve">בעקבות מודל ההערכה החדש </w:t>
      </w:r>
      <w:r w:rsidRPr="00022DCD">
        <w:rPr>
          <w:rtl/>
        </w:rPr>
        <w:t xml:space="preserve">הסקרים </w:t>
      </w:r>
      <w:r w:rsidR="004A459A">
        <w:rPr>
          <w:rFonts w:hint="cs"/>
          <w:rtl/>
        </w:rPr>
        <w:t>עודכנו ו</w:t>
      </w:r>
      <w:r w:rsidRPr="00022DCD">
        <w:rPr>
          <w:rtl/>
        </w:rPr>
        <w:t>קוצרו באופן משמעותי</w:t>
      </w:r>
      <w:r w:rsidR="004A459A">
        <w:rPr>
          <w:rFonts w:hint="cs"/>
          <w:rtl/>
        </w:rPr>
        <w:t xml:space="preserve">. כמו כן </w:t>
      </w:r>
      <w:r w:rsidRPr="00022DCD">
        <w:rPr>
          <w:rtl/>
        </w:rPr>
        <w:t xml:space="preserve">התאפשר להשיב עליהם באופן מתוקשב באמצעות מחשב או טלפון נייד, בבית הספר, תוך שמירה מלאה על פרטיותם של התלמידים. </w:t>
      </w:r>
      <w:r w:rsidRPr="00022DCD">
        <w:rPr>
          <w:rFonts w:hint="cs"/>
          <w:rtl/>
        </w:rPr>
        <w:t>סקר</w:t>
      </w:r>
      <w:r w:rsidRPr="00022DCD">
        <w:rPr>
          <w:rtl/>
        </w:rPr>
        <w:t xml:space="preserve"> </w:t>
      </w:r>
      <w:r w:rsidRPr="00022DCD">
        <w:rPr>
          <w:rFonts w:hint="cs"/>
          <w:rtl/>
        </w:rPr>
        <w:t xml:space="preserve">האקלים תשפ"ב </w:t>
      </w:r>
      <w:r w:rsidRPr="00022DCD">
        <w:rPr>
          <w:rtl/>
        </w:rPr>
        <w:t xml:space="preserve">הועבר בקרב </w:t>
      </w:r>
      <w:r w:rsidR="00314EDD">
        <w:rPr>
          <w:rFonts w:hint="cs"/>
          <w:rtl/>
        </w:rPr>
        <w:t>3</w:t>
      </w:r>
      <w:r w:rsidR="00BC78FB">
        <w:rPr>
          <w:rFonts w:hint="cs"/>
          <w:rtl/>
        </w:rPr>
        <w:t>,</w:t>
      </w:r>
      <w:r w:rsidR="00314EDD">
        <w:rPr>
          <w:rFonts w:hint="cs"/>
          <w:rtl/>
        </w:rPr>
        <w:t>535</w:t>
      </w:r>
      <w:r w:rsidRPr="00022DCD">
        <w:rPr>
          <w:rtl/>
        </w:rPr>
        <w:t xml:space="preserve"> בתי ספר בחודש</w:t>
      </w:r>
      <w:r w:rsidRPr="00022DCD">
        <w:rPr>
          <w:rFonts w:hint="cs"/>
          <w:rtl/>
        </w:rPr>
        <w:t>ים</w:t>
      </w:r>
      <w:r w:rsidRPr="00022DCD">
        <w:rPr>
          <w:rtl/>
        </w:rPr>
        <w:t xml:space="preserve"> </w:t>
      </w:r>
      <w:r w:rsidRPr="00022DCD">
        <w:rPr>
          <w:rFonts w:hint="cs"/>
          <w:rtl/>
        </w:rPr>
        <w:t>נובמבר</w:t>
      </w:r>
      <w:r w:rsidR="00F71205">
        <w:rPr>
          <w:rFonts w:hint="cs"/>
          <w:rtl/>
        </w:rPr>
        <w:t xml:space="preserve"> 2021</w:t>
      </w:r>
      <w:r w:rsidR="00050DA5">
        <w:rPr>
          <w:rFonts w:hint="cs"/>
          <w:rtl/>
        </w:rPr>
        <w:t>-</w:t>
      </w:r>
      <w:r w:rsidRPr="00022DCD">
        <w:rPr>
          <w:rFonts w:hint="cs"/>
          <w:rtl/>
        </w:rPr>
        <w:t>מאי 2022 בקרב תלמידי כיתות ה'-י"א</w:t>
      </w:r>
      <w:r w:rsidR="004A459A">
        <w:rPr>
          <w:rtl/>
        </w:rPr>
        <w:t xml:space="preserve">. </w:t>
      </w:r>
      <w:r w:rsidR="004A459A">
        <w:rPr>
          <w:rFonts w:hint="cs"/>
          <w:rtl/>
        </w:rPr>
        <w:t xml:space="preserve">בסקר נכללו </w:t>
      </w:r>
      <w:r w:rsidR="00C62CE4">
        <w:rPr>
          <w:rFonts w:hint="cs"/>
          <w:rtl/>
        </w:rPr>
        <w:t xml:space="preserve">לראשונה </w:t>
      </w:r>
      <w:r w:rsidR="004A459A">
        <w:rPr>
          <w:rFonts w:hint="cs"/>
          <w:rtl/>
        </w:rPr>
        <w:t>בין היתר שאלות שעוסקות ב</w:t>
      </w:r>
      <w:r w:rsidR="004A459A" w:rsidRPr="00022DCD">
        <w:rPr>
          <w:rFonts w:hint="cs"/>
          <w:rtl/>
        </w:rPr>
        <w:t>היבטים רגשיים-חברתיים</w:t>
      </w:r>
      <w:r w:rsidR="004A459A">
        <w:rPr>
          <w:rFonts w:hint="cs"/>
          <w:rtl/>
        </w:rPr>
        <w:t>, אורח חיים בריא, למידה עצמאית וכן שאלות מעודכנות בנושא</w:t>
      </w:r>
      <w:r w:rsidRPr="00022DCD">
        <w:rPr>
          <w:rFonts w:hint="cs"/>
          <w:rtl/>
        </w:rPr>
        <w:t>י אקלים</w:t>
      </w:r>
      <w:r w:rsidR="004A459A">
        <w:rPr>
          <w:rFonts w:hint="cs"/>
          <w:rtl/>
        </w:rPr>
        <w:t xml:space="preserve"> ו</w:t>
      </w:r>
      <w:r w:rsidRPr="00022DCD">
        <w:rPr>
          <w:rFonts w:hint="cs"/>
          <w:rtl/>
        </w:rPr>
        <w:t>סביבה פדגוגית</w:t>
      </w:r>
      <w:r w:rsidR="004A459A">
        <w:rPr>
          <w:rFonts w:hint="cs"/>
          <w:rtl/>
        </w:rPr>
        <w:t>.</w:t>
      </w:r>
      <w:r w:rsidRPr="00022DCD">
        <w:rPr>
          <w:rFonts w:hint="cs"/>
          <w:rtl/>
        </w:rPr>
        <w:t xml:space="preserve"> </w:t>
      </w:r>
    </w:p>
    <w:p w14:paraId="007BC96C" w14:textId="27717E6F" w:rsidR="00022DCD" w:rsidRPr="00022DCD" w:rsidRDefault="00C62CE4" w:rsidP="00C63C24">
      <w:pPr>
        <w:pStyle w:val="ab"/>
        <w:rPr>
          <w:rFonts w:ascii="Arial" w:eastAsia="Times New Roman" w:hAnsi="Arial"/>
          <w:rtl/>
          <w:lang w:val="x-none" w:eastAsia="x-none"/>
        </w:rPr>
      </w:pPr>
      <w:r w:rsidRPr="00C62CE4">
        <w:rPr>
          <w:rFonts w:hint="cs"/>
          <w:b/>
          <w:bCs/>
          <w:rtl/>
        </w:rPr>
        <w:t>ב.</w:t>
      </w:r>
      <w:r>
        <w:rPr>
          <w:rFonts w:hint="cs"/>
          <w:rtl/>
        </w:rPr>
        <w:t xml:space="preserve"> </w:t>
      </w:r>
      <w:r w:rsidR="00DB3ADA" w:rsidRPr="00DB3ADA">
        <w:rPr>
          <w:b/>
          <w:bCs/>
          <w:rtl/>
        </w:rPr>
        <w:t>דוח נתוני אקלים וסביבה פדגוגית בשנים תשע"ב-תשפ"ב</w:t>
      </w:r>
      <w:r w:rsidR="00611C22">
        <w:rPr>
          <w:b/>
          <w:bCs/>
          <w:rtl/>
        </w:rPr>
        <w:t xml:space="preserve"> – </w:t>
      </w:r>
      <w:r w:rsidR="00DB3ADA" w:rsidRPr="00DB3ADA">
        <w:rPr>
          <w:b/>
          <w:bCs/>
          <w:rtl/>
        </w:rPr>
        <w:t>סקר מדגמי</w:t>
      </w:r>
      <w:r w:rsidR="00DB3ADA">
        <w:rPr>
          <w:rFonts w:hint="cs"/>
          <w:b/>
          <w:bCs/>
          <w:rtl/>
        </w:rPr>
        <w:t xml:space="preserve"> (סקר גישור)</w:t>
      </w:r>
      <w:r w:rsidRPr="00657E0E">
        <w:rPr>
          <w:rFonts w:hint="cs"/>
          <w:b/>
          <w:bCs/>
          <w:rtl/>
        </w:rPr>
        <w:t>.</w:t>
      </w:r>
      <w:r>
        <w:rPr>
          <w:rFonts w:hint="cs"/>
          <w:rtl/>
        </w:rPr>
        <w:t xml:space="preserve"> </w:t>
      </w:r>
      <w:r w:rsidR="00022DCD" w:rsidRPr="00022DCD">
        <w:rPr>
          <w:rFonts w:hint="cs"/>
          <w:rtl/>
        </w:rPr>
        <w:t>מאחר ו</w:t>
      </w:r>
      <w:r w:rsidR="00022DCD" w:rsidRPr="00022DCD">
        <w:rPr>
          <w:rtl/>
        </w:rPr>
        <w:t>מטבע הדברים הנתונים ש</w:t>
      </w:r>
      <w:r w:rsidR="00022DCD" w:rsidRPr="00022DCD">
        <w:rPr>
          <w:rFonts w:hint="cs"/>
          <w:rtl/>
        </w:rPr>
        <w:t>נ</w:t>
      </w:r>
      <w:r w:rsidR="00022DCD" w:rsidRPr="00022DCD">
        <w:rPr>
          <w:rtl/>
        </w:rPr>
        <w:t xml:space="preserve">אספו בשאלונים המעודכנים לא </w:t>
      </w:r>
      <w:r w:rsidR="00022DCD" w:rsidRPr="00022DCD">
        <w:rPr>
          <w:rFonts w:hint="cs"/>
          <w:rtl/>
        </w:rPr>
        <w:t>מאפשרים</w:t>
      </w:r>
      <w:r w:rsidR="007C0E8C">
        <w:rPr>
          <w:rtl/>
        </w:rPr>
        <w:t xml:space="preserve"> השוואה לשנים </w:t>
      </w:r>
      <w:r w:rsidR="007C0E8C">
        <w:rPr>
          <w:rFonts w:hint="cs"/>
          <w:rtl/>
        </w:rPr>
        <w:t>קודמות</w:t>
      </w:r>
      <w:r w:rsidR="00022DCD" w:rsidRPr="00022DCD">
        <w:rPr>
          <w:rFonts w:hint="cs"/>
          <w:rtl/>
        </w:rPr>
        <w:t xml:space="preserve">, במקביל לסקר החדש בוצע בתשפ"ב </w:t>
      </w:r>
      <w:r w:rsidR="00022DCD" w:rsidRPr="00C62CE4">
        <w:rPr>
          <w:rFonts w:hint="cs"/>
          <w:rtl/>
        </w:rPr>
        <w:t>מחקר גישור</w:t>
      </w:r>
      <w:r w:rsidR="00022DCD" w:rsidRPr="00022DCD">
        <w:rPr>
          <w:rFonts w:hint="cs"/>
          <w:rtl/>
        </w:rPr>
        <w:t xml:space="preserve">, זאת על מנת </w:t>
      </w:r>
      <w:r w:rsidR="00022DCD" w:rsidRPr="00022DCD">
        <w:rPr>
          <w:rFonts w:ascii="Arial" w:eastAsia="Times New Roman" w:hAnsi="Arial"/>
          <w:rtl/>
          <w:lang w:val="x-none" w:eastAsia="x-none"/>
        </w:rPr>
        <w:t>שניתן יהיה ללמוד על התמורות בדיווחי התלמידים בהשוואה לתש"ף (בתשפ"א לא הועברו שאלונים בשל תחלואת הקורונה והפרת שגרת הלימודים).</w:t>
      </w:r>
      <w:r w:rsidR="00022DCD" w:rsidRPr="00022DCD">
        <w:rPr>
          <w:rFonts w:ascii="Arial" w:eastAsia="Times New Roman" w:hAnsi="Arial" w:hint="cs"/>
          <w:rtl/>
          <w:lang w:val="x-none" w:eastAsia="x-none"/>
        </w:rPr>
        <w:t xml:space="preserve"> בסקר זה</w:t>
      </w:r>
      <w:r w:rsidR="00022DCD" w:rsidRPr="00022DCD">
        <w:rPr>
          <w:rFonts w:ascii="Arial" w:eastAsia="Times New Roman" w:hAnsi="Arial"/>
          <w:rtl/>
          <w:lang w:val="x-none" w:eastAsia="x-none"/>
        </w:rPr>
        <w:t xml:space="preserve"> הועברו שאלוני ה</w:t>
      </w:r>
      <w:r>
        <w:rPr>
          <w:rFonts w:ascii="Arial" w:eastAsia="Times New Roman" w:hAnsi="Arial" w:hint="cs"/>
          <w:rtl/>
          <w:lang w:val="x-none" w:eastAsia="x-none"/>
        </w:rPr>
        <w:t>אקלים והסביבה הפדגוגית כפי שהופיעו ב</w:t>
      </w:r>
      <w:r w:rsidR="00022DCD" w:rsidRPr="00022DCD">
        <w:rPr>
          <w:rFonts w:ascii="Arial" w:eastAsia="Times New Roman" w:hAnsi="Arial"/>
          <w:rtl/>
          <w:lang w:val="x-none" w:eastAsia="x-none"/>
        </w:rPr>
        <w:t xml:space="preserve">מיצ"ב לתלמידים </w:t>
      </w:r>
      <w:r w:rsidR="00DB3ADA">
        <w:rPr>
          <w:rFonts w:ascii="Arial" w:eastAsia="Times New Roman" w:hAnsi="Arial" w:hint="cs"/>
          <w:rtl/>
          <w:lang w:val="x-none" w:eastAsia="x-none"/>
        </w:rPr>
        <w:t>בנוסח הזהה ל</w:t>
      </w:r>
      <w:r w:rsidR="00022DCD" w:rsidRPr="00022DCD">
        <w:rPr>
          <w:rFonts w:ascii="Arial" w:eastAsia="Times New Roman" w:hAnsi="Arial" w:hint="cs"/>
          <w:rtl/>
          <w:lang w:val="x-none" w:eastAsia="x-none"/>
        </w:rPr>
        <w:t xml:space="preserve">שנים </w:t>
      </w:r>
      <w:r w:rsidR="00DB3ADA">
        <w:rPr>
          <w:rFonts w:ascii="Arial" w:eastAsia="Times New Roman" w:hAnsi="Arial" w:hint="cs"/>
          <w:rtl/>
          <w:lang w:val="x-none" w:eastAsia="x-none"/>
        </w:rPr>
        <w:t>קודמות</w:t>
      </w:r>
      <w:r w:rsidR="00022DCD" w:rsidRPr="00022DCD">
        <w:rPr>
          <w:rFonts w:ascii="Arial" w:eastAsia="Times New Roman" w:hAnsi="Arial" w:hint="cs"/>
          <w:rtl/>
          <w:lang w:val="x-none" w:eastAsia="x-none"/>
        </w:rPr>
        <w:t xml:space="preserve">, והנתונים </w:t>
      </w:r>
      <w:r w:rsidR="00022DCD" w:rsidRPr="00022DCD">
        <w:rPr>
          <w:rFonts w:ascii="Arial" w:eastAsia="Times New Roman" w:hAnsi="Arial"/>
          <w:rtl/>
          <w:lang w:val="x-none" w:eastAsia="x-none"/>
        </w:rPr>
        <w:t>המוצגים ב</w:t>
      </w:r>
      <w:r w:rsidR="00022DCD" w:rsidRPr="00022DCD">
        <w:rPr>
          <w:rFonts w:ascii="Arial" w:eastAsia="Times New Roman" w:hAnsi="Arial" w:hint="cs"/>
          <w:rtl/>
          <w:lang w:val="x-none" w:eastAsia="x-none"/>
        </w:rPr>
        <w:t>ו</w:t>
      </w:r>
      <w:r w:rsidR="00022DCD" w:rsidRPr="00022DCD">
        <w:rPr>
          <w:rFonts w:ascii="Arial" w:eastAsia="Times New Roman" w:hAnsi="Arial"/>
          <w:rtl/>
          <w:lang w:val="x-none" w:eastAsia="x-none"/>
        </w:rPr>
        <w:t xml:space="preserve"> משקפים לראשונה את תמונת המצב הארצית בהשוואה לנתונים שנאספו טרום תקופת הקורונה</w:t>
      </w:r>
      <w:r w:rsidR="00022DCD" w:rsidRPr="00022DCD">
        <w:rPr>
          <w:rFonts w:ascii="Arial" w:eastAsia="Times New Roman" w:hAnsi="Arial" w:hint="cs"/>
          <w:rtl/>
          <w:lang w:val="x-none" w:eastAsia="x-none"/>
        </w:rPr>
        <w:t>.</w:t>
      </w:r>
      <w:r w:rsidR="00022DCD" w:rsidRPr="00022DCD">
        <w:rPr>
          <w:rFonts w:ascii="Arial" w:eastAsia="Times New Roman" w:hAnsi="Arial"/>
          <w:rtl/>
          <w:lang w:val="x-none" w:eastAsia="x-none"/>
        </w:rPr>
        <w:t xml:space="preserve"> הנתונים המוצגים </w:t>
      </w:r>
      <w:r w:rsidR="00657E0E">
        <w:rPr>
          <w:rFonts w:ascii="Arial" w:eastAsia="Times New Roman" w:hAnsi="Arial" w:hint="cs"/>
          <w:rtl/>
          <w:lang w:val="x-none" w:eastAsia="x-none"/>
        </w:rPr>
        <w:t>ב</w:t>
      </w:r>
      <w:r w:rsidR="00DB3ADA">
        <w:rPr>
          <w:rFonts w:ascii="Arial" w:eastAsia="Times New Roman" w:hAnsi="Arial" w:hint="cs"/>
          <w:rtl/>
          <w:lang w:val="x-none" w:eastAsia="x-none"/>
        </w:rPr>
        <w:t>סקר</w:t>
      </w:r>
      <w:r w:rsidR="00657E0E">
        <w:rPr>
          <w:rFonts w:ascii="Arial" w:eastAsia="Times New Roman" w:hAnsi="Arial" w:hint="cs"/>
          <w:rtl/>
          <w:lang w:val="x-none" w:eastAsia="x-none"/>
        </w:rPr>
        <w:t xml:space="preserve"> זה</w:t>
      </w:r>
      <w:r w:rsidR="00022DCD" w:rsidRPr="00022DCD">
        <w:rPr>
          <w:rFonts w:ascii="Arial" w:eastAsia="Times New Roman" w:hAnsi="Arial" w:hint="cs"/>
          <w:rtl/>
          <w:lang w:val="x-none" w:eastAsia="x-none"/>
        </w:rPr>
        <w:t xml:space="preserve"> </w:t>
      </w:r>
      <w:r w:rsidR="00657E0E">
        <w:rPr>
          <w:rFonts w:ascii="Arial" w:eastAsia="Times New Roman" w:hAnsi="Arial" w:hint="cs"/>
          <w:rtl/>
        </w:rPr>
        <w:t>נאספו</w:t>
      </w:r>
      <w:r w:rsidR="00022DCD" w:rsidRPr="00022DCD">
        <w:rPr>
          <w:rtl/>
        </w:rPr>
        <w:t xml:space="preserve"> במהלך החודשים מרץ-יוני 2022 בבתי ספר יסודיים, בחטיבות ביניים ובחטיבות עליונות</w:t>
      </w:r>
      <w:r w:rsidR="00022DCD" w:rsidRPr="00022DCD">
        <w:rPr>
          <w:rFonts w:ascii="Arial" w:eastAsia="Times New Roman" w:hAnsi="Arial" w:hint="cs"/>
          <w:rtl/>
          <w:lang w:val="x-none" w:eastAsia="x-none"/>
        </w:rPr>
        <w:t>, בקרב</w:t>
      </w:r>
      <w:r w:rsidR="00022DCD" w:rsidRPr="00022DCD">
        <w:rPr>
          <w:rFonts w:ascii="Arial" w:eastAsia="Times New Roman" w:hAnsi="Arial"/>
          <w:rtl/>
          <w:lang w:val="x-none" w:eastAsia="x-none"/>
        </w:rPr>
        <w:t xml:space="preserve"> מדגם מייצג של תלמידים</w:t>
      </w:r>
      <w:r w:rsidR="00022DCD" w:rsidRPr="00022DCD">
        <w:rPr>
          <w:rFonts w:ascii="Arial" w:eastAsia="Times New Roman" w:hAnsi="Arial" w:hint="cs"/>
          <w:rtl/>
          <w:lang w:val="x-none" w:eastAsia="x-none"/>
        </w:rPr>
        <w:t xml:space="preserve"> בלבד וכולל כאמור השוואות רב שנתיות.</w:t>
      </w:r>
    </w:p>
    <w:p w14:paraId="27EAF353" w14:textId="77777777" w:rsidR="00022DCD" w:rsidRPr="00022DCD" w:rsidRDefault="00022DCD" w:rsidP="00C63C24">
      <w:pPr>
        <w:pStyle w:val="ab"/>
        <w:rPr>
          <w:rtl/>
        </w:rPr>
      </w:pPr>
      <w:r w:rsidRPr="00022DCD">
        <w:rPr>
          <w:rFonts w:hint="cs"/>
          <w:rtl/>
        </w:rPr>
        <w:t xml:space="preserve">הנתונים </w:t>
      </w:r>
      <w:r w:rsidRPr="00657E0E">
        <w:rPr>
          <w:rFonts w:hint="cs"/>
          <w:rtl/>
        </w:rPr>
        <w:t>בדו</w:t>
      </w:r>
      <w:r w:rsidR="007416B4" w:rsidRPr="00657E0E">
        <w:rPr>
          <w:rFonts w:hint="cs"/>
          <w:rtl/>
        </w:rPr>
        <w:t>"</w:t>
      </w:r>
      <w:r w:rsidRPr="00657E0E">
        <w:rPr>
          <w:rFonts w:hint="cs"/>
          <w:rtl/>
        </w:rPr>
        <w:t>ח</w:t>
      </w:r>
      <w:r w:rsidRPr="00022DCD">
        <w:rPr>
          <w:rFonts w:hint="cs"/>
          <w:b/>
          <w:bCs/>
          <w:rtl/>
        </w:rPr>
        <w:t xml:space="preserve"> </w:t>
      </w:r>
      <w:r w:rsidR="00424DC9" w:rsidRPr="00424DC9">
        <w:rPr>
          <w:rFonts w:hint="cs"/>
          <w:rtl/>
        </w:rPr>
        <w:t>שלפניכם</w:t>
      </w:r>
      <w:r w:rsidRPr="00022DCD">
        <w:rPr>
          <w:rFonts w:hint="cs"/>
          <w:b/>
          <w:bCs/>
          <w:rtl/>
        </w:rPr>
        <w:t xml:space="preserve"> </w:t>
      </w:r>
      <w:r w:rsidRPr="00022DCD">
        <w:rPr>
          <w:rFonts w:hint="cs"/>
          <w:rtl/>
        </w:rPr>
        <w:t xml:space="preserve">מציגים את נתוני סקר האקלים החדש </w:t>
      </w:r>
      <w:r w:rsidR="00657E0E">
        <w:rPr>
          <w:rFonts w:hint="cs"/>
          <w:rtl/>
        </w:rPr>
        <w:t>ונתוני העבר</w:t>
      </w:r>
      <w:r w:rsidRPr="00022DCD">
        <w:rPr>
          <w:rFonts w:hint="cs"/>
          <w:rtl/>
        </w:rPr>
        <w:t xml:space="preserve"> זה לצד זה</w:t>
      </w:r>
      <w:r w:rsidR="00743BF5">
        <w:rPr>
          <w:rFonts w:hint="cs"/>
          <w:rtl/>
        </w:rPr>
        <w:t xml:space="preserve"> בחלוקה לארבעה פרקים: אקלים חינוכי, מיומנויות רגשיות חברתיות, סביבה פדגוגית והשלכות הקור</w:t>
      </w:r>
      <w:r w:rsidR="000461CB">
        <w:rPr>
          <w:rFonts w:hint="cs"/>
          <w:rtl/>
        </w:rPr>
        <w:t>ו</w:t>
      </w:r>
      <w:r w:rsidR="00743BF5">
        <w:rPr>
          <w:rFonts w:hint="cs"/>
          <w:rtl/>
        </w:rPr>
        <w:t>נה</w:t>
      </w:r>
      <w:r w:rsidRPr="00022DCD">
        <w:rPr>
          <w:rFonts w:hint="cs"/>
          <w:rtl/>
        </w:rPr>
        <w:t xml:space="preserve">. הנתונים מדווחים ברמה כלל ארצית ובחלוקה לפי שלבי </w:t>
      </w:r>
      <w:r w:rsidR="00743BF5">
        <w:rPr>
          <w:rFonts w:hint="cs"/>
          <w:rtl/>
        </w:rPr>
        <w:t>חינוך</w:t>
      </w:r>
      <w:r w:rsidR="000508C2">
        <w:rPr>
          <w:rFonts w:hint="cs"/>
          <w:rtl/>
        </w:rPr>
        <w:t xml:space="preserve">. </w:t>
      </w:r>
      <w:r w:rsidRPr="00022DCD">
        <w:rPr>
          <w:rFonts w:hint="cs"/>
          <w:rtl/>
        </w:rPr>
        <w:t>תחילה מו</w:t>
      </w:r>
      <w:r w:rsidR="000508C2">
        <w:rPr>
          <w:rFonts w:hint="cs"/>
          <w:rtl/>
        </w:rPr>
        <w:t>צג</w:t>
      </w:r>
      <w:r w:rsidRPr="00022DCD">
        <w:rPr>
          <w:rFonts w:hint="cs"/>
          <w:rtl/>
        </w:rPr>
        <w:t xml:space="preserve">ים נתוני המדד המסכם (אם קיים) ולאחריו נתוני ההיגדים המרכיבים אותו. בהמשך למדד, והיכן שמתאפשר, מוצגת השוואה רב שנתית של הנתונים הכלל ארציים באותו הנושא ממחקר הגישור. </w:t>
      </w:r>
    </w:p>
    <w:p w14:paraId="7B858EBE" w14:textId="77777777" w:rsidR="00022DCD" w:rsidRDefault="00022DCD" w:rsidP="00C63C24">
      <w:pPr>
        <w:pStyle w:val="ab"/>
        <w:spacing w:after="0"/>
        <w:rPr>
          <w:rtl/>
        </w:rPr>
      </w:pPr>
      <w:r w:rsidRPr="00022DCD">
        <w:rPr>
          <w:rFonts w:ascii="Arial" w:hAnsi="Arial"/>
          <w:rtl/>
        </w:rPr>
        <w:t>אנו מקווים שהתובנות שעולות מדוח זה יוכלו לסייע למערכת החינוך לקדם את החינוך וליישם טוב יותר תהליכים של הוראה ולמידה איכותיים ומעמיקים, ובכך לאפשר לכל ילדי ישראל למצות את מיטב יכולתם.</w:t>
      </w:r>
    </w:p>
    <w:p w14:paraId="08188448" w14:textId="72F94387" w:rsidR="00C85AB2" w:rsidRDefault="00C85AB2" w:rsidP="00C7789F">
      <w:pPr>
        <w:spacing w:after="0" w:line="276" w:lineRule="auto"/>
        <w:jc w:val="both"/>
        <w:rPr>
          <w:rFonts w:cs="Arial"/>
          <w:spacing w:val="30"/>
          <w:rtl/>
        </w:rPr>
      </w:pPr>
    </w:p>
    <w:p w14:paraId="3EB208A1" w14:textId="633D37BD" w:rsidR="00566C44" w:rsidRPr="005B5776" w:rsidRDefault="00566C44" w:rsidP="00C7789F">
      <w:pPr>
        <w:spacing w:after="0" w:line="276" w:lineRule="auto"/>
        <w:jc w:val="both"/>
        <w:rPr>
          <w:rFonts w:cs="Arial"/>
          <w:rtl/>
        </w:rPr>
      </w:pPr>
    </w:p>
    <w:p w14:paraId="183D2C34" w14:textId="77777777" w:rsidR="0058552A" w:rsidRDefault="005941D9" w:rsidP="005B5776">
      <w:pPr>
        <w:pStyle w:val="af7"/>
        <w:jc w:val="left"/>
        <w:rPr>
          <w:rtl/>
        </w:rPr>
      </w:pPr>
      <w:r>
        <w:rPr>
          <w:rFonts w:hint="cs"/>
          <w:rtl/>
        </w:rPr>
        <w:lastRenderedPageBreak/>
        <w:t>ת</w:t>
      </w:r>
      <w:r w:rsidR="00826E6A" w:rsidRPr="005941D9">
        <w:rPr>
          <w:rFonts w:hint="cs"/>
          <w:rtl/>
        </w:rPr>
        <w:t>קציר</w:t>
      </w:r>
    </w:p>
    <w:p w14:paraId="7DD5963C" w14:textId="77777777" w:rsidR="00E83F4E" w:rsidRDefault="00E83F4E" w:rsidP="00C63C24">
      <w:pPr>
        <w:pStyle w:val="ab"/>
        <w:rPr>
          <w:rtl/>
        </w:rPr>
      </w:pPr>
      <w:r>
        <w:rPr>
          <w:rFonts w:hint="cs"/>
          <w:rtl/>
        </w:rPr>
        <w:t xml:space="preserve">בדוח זה ביקשנו לבחון לראשונה את האקלים והסביבה הפדגוגית בבתי הספר </w:t>
      </w:r>
      <w:r w:rsidRPr="00022DCD">
        <w:rPr>
          <w:rFonts w:hint="cs"/>
          <w:rtl/>
        </w:rPr>
        <w:t>לאחר</w:t>
      </w:r>
      <w:r>
        <w:rPr>
          <w:rFonts w:eastAsiaTheme="minorEastAsia" w:hAnsi="Arial"/>
          <w:kern w:val="24"/>
          <w:rtl/>
        </w:rPr>
        <w:t xml:space="preserve"> שנתיים</w:t>
      </w:r>
      <w:r w:rsidRPr="00022DCD">
        <w:rPr>
          <w:rFonts w:eastAsiaTheme="minorEastAsia" w:hAnsi="Arial"/>
          <w:kern w:val="24"/>
          <w:rtl/>
        </w:rPr>
        <w:t xml:space="preserve"> של למידה בצל הקורונה</w:t>
      </w:r>
      <w:r>
        <w:rPr>
          <w:rFonts w:hint="cs"/>
          <w:rtl/>
        </w:rPr>
        <w:t xml:space="preserve">. </w:t>
      </w:r>
    </w:p>
    <w:p w14:paraId="05F189B7" w14:textId="2BD1227D" w:rsidR="00DE1B55" w:rsidRDefault="00DE1B55" w:rsidP="00C63C24">
      <w:pPr>
        <w:pStyle w:val="ab"/>
        <w:rPr>
          <w:highlight w:val="yellow"/>
          <w:rtl/>
        </w:rPr>
      </w:pPr>
      <w:r w:rsidRPr="008C3C57">
        <w:rPr>
          <w:rFonts w:hint="cs"/>
          <w:rtl/>
        </w:rPr>
        <w:t xml:space="preserve">לאורך עשור עד שנת תש"ף נרשמה </w:t>
      </w:r>
      <w:r w:rsidR="005B5776">
        <w:rPr>
          <w:rFonts w:hint="cs"/>
          <w:rtl/>
        </w:rPr>
        <w:t>ל</w:t>
      </w:r>
      <w:r w:rsidRPr="008C3C57">
        <w:rPr>
          <w:rFonts w:hint="cs"/>
          <w:rtl/>
        </w:rPr>
        <w:t>רוב מגמה של שיפור הדרגתי במדדי האקלים והסביבה הפדגוגית בכלל בתי הספר עם התייצבות בשנים האחרונות.</w:t>
      </w:r>
      <w:r w:rsidR="00137FA3" w:rsidRPr="008C3C57">
        <w:rPr>
          <w:rFonts w:ascii="Arial" w:eastAsia="Times New Roman" w:hAnsi="Arial" w:hint="cs"/>
          <w:rtl/>
          <w:lang w:val="x-none" w:eastAsia="x-none"/>
        </w:rPr>
        <w:t xml:space="preserve"> </w:t>
      </w:r>
      <w:r w:rsidRPr="008C3C57">
        <w:rPr>
          <w:rFonts w:ascii="Arial" w:eastAsia="Times New Roman" w:hAnsi="Arial" w:hint="cs"/>
          <w:rtl/>
          <w:lang w:val="x-none" w:eastAsia="x-none"/>
        </w:rPr>
        <w:t>ה</w:t>
      </w:r>
      <w:r w:rsidRPr="008C3C57">
        <w:rPr>
          <w:rFonts w:ascii="Arial" w:eastAsia="Times New Roman" w:hAnsi="Arial"/>
          <w:rtl/>
          <w:lang w:val="x-none" w:eastAsia="x-none"/>
        </w:rPr>
        <w:t xml:space="preserve">נתונים </w:t>
      </w:r>
      <w:r w:rsidRPr="008C3C57">
        <w:rPr>
          <w:rFonts w:ascii="Arial" w:eastAsia="Times New Roman" w:hAnsi="Arial" w:hint="cs"/>
          <w:rtl/>
          <w:lang w:val="x-none" w:eastAsia="x-none"/>
        </w:rPr>
        <w:t xml:space="preserve">שנאספו כשנתיים לאחר פרוץ משבר הקורונה מצביעים </w:t>
      </w:r>
      <w:r w:rsidR="00137FA3" w:rsidRPr="008C3C57">
        <w:rPr>
          <w:rFonts w:ascii="Arial" w:eastAsia="Times New Roman" w:hAnsi="Arial" w:hint="cs"/>
          <w:rtl/>
          <w:lang w:val="x-none" w:eastAsia="x-none"/>
        </w:rPr>
        <w:t xml:space="preserve">במרבית המקרים </w:t>
      </w:r>
      <w:r w:rsidRPr="008C3C57">
        <w:rPr>
          <w:rFonts w:ascii="Arial" w:eastAsia="Times New Roman" w:hAnsi="Arial" w:hint="cs"/>
          <w:rtl/>
          <w:lang w:val="x-none" w:eastAsia="x-none"/>
        </w:rPr>
        <w:t>על הרעה בדיווחי תלמידים דוברי עברית</w:t>
      </w:r>
      <w:r w:rsidR="00191438">
        <w:rPr>
          <w:rFonts w:ascii="Arial" w:eastAsia="Times New Roman" w:hAnsi="Arial" w:hint="cs"/>
          <w:rtl/>
          <w:lang w:val="x-none" w:eastAsia="x-none"/>
        </w:rPr>
        <w:t xml:space="preserve"> בכל שכבות הגיל (יסודי, חט"ב וחט"ע)</w:t>
      </w:r>
      <w:r w:rsidR="00533A51">
        <w:rPr>
          <w:rFonts w:ascii="Arial" w:eastAsia="Times New Roman" w:hAnsi="Arial" w:hint="cs"/>
          <w:rtl/>
          <w:lang w:val="x-none" w:eastAsia="x-none"/>
        </w:rPr>
        <w:t xml:space="preserve"> ותלמידי היסודי דוברי הערבית</w:t>
      </w:r>
      <w:r w:rsidRPr="008C3C57">
        <w:rPr>
          <w:rFonts w:ascii="Arial" w:eastAsia="Times New Roman" w:hAnsi="Arial" w:hint="cs"/>
          <w:rtl/>
          <w:lang w:val="x-none" w:eastAsia="x-none"/>
        </w:rPr>
        <w:t>. לעומת זאת</w:t>
      </w:r>
      <w:r w:rsidR="00533A51">
        <w:rPr>
          <w:rFonts w:ascii="Arial" w:eastAsia="Times New Roman" w:hAnsi="Arial" w:hint="cs"/>
          <w:rtl/>
          <w:lang w:val="x-none" w:eastAsia="x-none"/>
        </w:rPr>
        <w:t xml:space="preserve">, על פי רוב, </w:t>
      </w:r>
      <w:r w:rsidRPr="008C3C57">
        <w:rPr>
          <w:rFonts w:ascii="Arial" w:eastAsia="Times New Roman" w:hAnsi="Arial" w:hint="cs"/>
          <w:rtl/>
          <w:lang w:val="x-none" w:eastAsia="x-none"/>
        </w:rPr>
        <w:t>בקרב תלמידי</w:t>
      </w:r>
      <w:r w:rsidR="00533A51">
        <w:rPr>
          <w:rFonts w:ascii="Arial" w:eastAsia="Times New Roman" w:hAnsi="Arial" w:hint="cs"/>
          <w:rtl/>
          <w:lang w:val="x-none" w:eastAsia="x-none"/>
        </w:rPr>
        <w:t xml:space="preserve"> חט"ע</w:t>
      </w:r>
      <w:r w:rsidRPr="008C3C57">
        <w:rPr>
          <w:rFonts w:ascii="Arial" w:eastAsia="Times New Roman" w:hAnsi="Arial" w:hint="cs"/>
          <w:rtl/>
          <w:lang w:val="x-none" w:eastAsia="x-none"/>
        </w:rPr>
        <w:t xml:space="preserve"> דוברי ערבית </w:t>
      </w:r>
      <w:r w:rsidR="00533A51">
        <w:rPr>
          <w:rFonts w:ascii="Arial" w:eastAsia="Times New Roman" w:hAnsi="Arial" w:hint="cs"/>
          <w:rtl/>
          <w:lang w:val="x-none" w:eastAsia="x-none"/>
        </w:rPr>
        <w:t>נרשם</w:t>
      </w:r>
      <w:r w:rsidRPr="008C3C57">
        <w:rPr>
          <w:rFonts w:ascii="Arial" w:eastAsia="Times New Roman" w:hAnsi="Arial" w:hint="cs"/>
          <w:rtl/>
          <w:lang w:val="x-none" w:eastAsia="x-none"/>
        </w:rPr>
        <w:t xml:space="preserve"> שיפור משמעותי במדדי האקלים והסביבה הפדגוגית </w:t>
      </w:r>
      <w:r w:rsidR="00533A51">
        <w:rPr>
          <w:rFonts w:ascii="Arial" w:eastAsia="Times New Roman" w:hAnsi="Arial" w:hint="cs"/>
          <w:rtl/>
          <w:lang w:val="x-none" w:eastAsia="x-none"/>
        </w:rPr>
        <w:t>וללא שינוי</w:t>
      </w:r>
      <w:r w:rsidRPr="008C3C57">
        <w:rPr>
          <w:rFonts w:ascii="Arial" w:eastAsia="Times New Roman" w:hAnsi="Arial" w:hint="cs"/>
          <w:rtl/>
          <w:lang w:val="x-none" w:eastAsia="x-none"/>
        </w:rPr>
        <w:t xml:space="preserve"> בחט"ב. מגמות הדיווח הנבדלות בין דוברי העברית לדוברי הערבית הובילו להגדלת הפער בין המגזרים ולמעשה במרבית ההיבטים שנבדקו שיעורי הדיווח בקרב דוברי ערבית עולים בשיעור ניכר על אלו של דוברי עבר</w:t>
      </w:r>
      <w:r w:rsidR="005B32FE" w:rsidRPr="008C3C57">
        <w:rPr>
          <w:rFonts w:ascii="Arial" w:eastAsia="Times New Roman" w:hAnsi="Arial" w:hint="cs"/>
          <w:rtl/>
          <w:lang w:val="x-none" w:eastAsia="x-none"/>
        </w:rPr>
        <w:t>ית.</w:t>
      </w:r>
    </w:p>
    <w:p w14:paraId="1E3CE628" w14:textId="77777777" w:rsidR="00533A51" w:rsidRPr="00533A51" w:rsidRDefault="00533A51" w:rsidP="00C63C24">
      <w:pPr>
        <w:pStyle w:val="ab"/>
        <w:rPr>
          <w:rtl/>
        </w:rPr>
      </w:pPr>
      <w:r>
        <w:rPr>
          <w:rFonts w:hint="cs"/>
          <w:rtl/>
        </w:rPr>
        <w:t>להלן תמונת המצב ממבט</w:t>
      </w:r>
      <w:r w:rsidR="00E6739B">
        <w:rPr>
          <w:rFonts w:hint="cs"/>
          <w:rtl/>
        </w:rPr>
        <w:t>-</w:t>
      </w:r>
      <w:r>
        <w:rPr>
          <w:rFonts w:hint="cs"/>
          <w:rtl/>
        </w:rPr>
        <w:t>על של האקלים והסביבה הפדגוגית כפי ש</w:t>
      </w:r>
      <w:r w:rsidR="00E6739B">
        <w:rPr>
          <w:rFonts w:hint="cs"/>
          <w:rtl/>
        </w:rPr>
        <w:t xml:space="preserve">היא </w:t>
      </w:r>
      <w:r>
        <w:rPr>
          <w:rFonts w:hint="cs"/>
          <w:rtl/>
        </w:rPr>
        <w:t>מדווחת ע"י התלמידים בשנה"ל תשפ"ב:</w:t>
      </w:r>
    </w:p>
    <w:p w14:paraId="21565A9C" w14:textId="20A7BE24" w:rsidR="005941D9" w:rsidRPr="008C3C57" w:rsidRDefault="00E6739B" w:rsidP="00B9789B">
      <w:pPr>
        <w:pStyle w:val="ab"/>
        <w:spacing w:before="120"/>
        <w:rPr>
          <w:rtl/>
        </w:rPr>
      </w:pPr>
      <w:r>
        <w:rPr>
          <w:rFonts w:hint="cs"/>
          <w:b/>
          <w:bCs/>
          <w:rtl/>
        </w:rPr>
        <w:t xml:space="preserve">אקלים </w:t>
      </w:r>
      <w:r w:rsidR="005941D9" w:rsidRPr="008C3C57">
        <w:rPr>
          <w:rFonts w:hint="cs"/>
          <w:b/>
          <w:bCs/>
          <w:rtl/>
        </w:rPr>
        <w:t>חינוכי</w:t>
      </w:r>
      <w:r w:rsidR="005941D9" w:rsidRPr="008C3C57">
        <w:rPr>
          <w:rFonts w:hint="cs"/>
          <w:rtl/>
        </w:rPr>
        <w:t xml:space="preserve"> </w:t>
      </w:r>
      <w:r w:rsidR="005941D9" w:rsidRPr="00E6739B">
        <w:rPr>
          <w:rFonts w:hint="cs"/>
          <w:b/>
          <w:bCs/>
          <w:rtl/>
        </w:rPr>
        <w:t>בבית הספר:</w:t>
      </w:r>
      <w:r w:rsidR="005941D9" w:rsidRPr="008C3C57">
        <w:rPr>
          <w:rFonts w:hint="cs"/>
          <w:rtl/>
        </w:rPr>
        <w:t xml:space="preserve"> מרבית התלמידים </w:t>
      </w:r>
      <w:r w:rsidR="005941D9" w:rsidRPr="00236A9E">
        <w:rPr>
          <w:rFonts w:hint="cs"/>
          <w:rtl/>
        </w:rPr>
        <w:t>(</w:t>
      </w:r>
      <w:r w:rsidR="000F300B" w:rsidRPr="00236A9E">
        <w:rPr>
          <w:rFonts w:hint="cs"/>
          <w:rtl/>
        </w:rPr>
        <w:t>כ-</w:t>
      </w:r>
      <w:r w:rsidR="005941D9" w:rsidRPr="00236A9E">
        <w:rPr>
          <w:rFonts w:hint="cs"/>
          <w:rtl/>
        </w:rPr>
        <w:t>70%)</w:t>
      </w:r>
      <w:r w:rsidR="005941D9" w:rsidRPr="008C3C57">
        <w:rPr>
          <w:rFonts w:hint="cs"/>
          <w:rtl/>
        </w:rPr>
        <w:t xml:space="preserve"> דיווחו על הרגשת שייכות לבית הספר, על יחסי קרבה ואכפתיות בינם לבין המורים ועל קשרים חברתיים טובים עם חבריהם. שיעורי הדיווח גבוהים יותר בקרב דוברי ערבית ו</w:t>
      </w:r>
      <w:r w:rsidR="0047027F">
        <w:rPr>
          <w:rFonts w:hint="cs"/>
          <w:rtl/>
        </w:rPr>
        <w:t xml:space="preserve">על פי רוב </w:t>
      </w:r>
      <w:r w:rsidR="005941D9" w:rsidRPr="008C3C57">
        <w:rPr>
          <w:rFonts w:hint="cs"/>
          <w:rtl/>
        </w:rPr>
        <w:t>בשכבות הגיל הנמוכות. לצד זאת, תלמידים דיווחו גם על התנהגות לא נאותה בכיתה כגון, הפרעות, התחצפויות ואיחורים (</w:t>
      </w:r>
      <w:r w:rsidR="000F300B">
        <w:rPr>
          <w:rFonts w:hint="cs"/>
          <w:rtl/>
        </w:rPr>
        <w:t>כ-</w:t>
      </w:r>
      <w:r w:rsidR="005941D9" w:rsidRPr="008C3C57">
        <w:rPr>
          <w:rFonts w:hint="cs"/>
          <w:rtl/>
        </w:rPr>
        <w:t>50%</w:t>
      </w:r>
      <w:r w:rsidR="00BC4DA2">
        <w:rPr>
          <w:rFonts w:hint="cs"/>
          <w:rtl/>
        </w:rPr>
        <w:t>)</w:t>
      </w:r>
      <w:r w:rsidR="005941D9" w:rsidRPr="008C3C57">
        <w:rPr>
          <w:rFonts w:hint="cs"/>
          <w:rtl/>
        </w:rPr>
        <w:t xml:space="preserve"> </w:t>
      </w:r>
      <w:r w:rsidR="00BC4DA2">
        <w:rPr>
          <w:rFonts w:hint="cs"/>
          <w:rtl/>
        </w:rPr>
        <w:t xml:space="preserve">ובשיעורים גבוהים </w:t>
      </w:r>
      <w:r w:rsidR="005941D9" w:rsidRPr="008C3C57">
        <w:rPr>
          <w:rFonts w:hint="cs"/>
          <w:rtl/>
        </w:rPr>
        <w:t>יותר בקרב דוברי עברית</w:t>
      </w:r>
      <w:r w:rsidR="002602D9">
        <w:rPr>
          <w:rFonts w:hint="cs"/>
          <w:rtl/>
        </w:rPr>
        <w:t>.</w:t>
      </w:r>
      <w:r w:rsidR="005941D9" w:rsidRPr="008C3C57">
        <w:rPr>
          <w:rFonts w:hint="cs"/>
          <w:rtl/>
        </w:rPr>
        <w:t xml:space="preserve"> </w:t>
      </w:r>
      <w:r w:rsidR="00C305C3">
        <w:rPr>
          <w:rFonts w:hint="cs"/>
          <w:rtl/>
        </w:rPr>
        <w:t>כמו כן התלמידים</w:t>
      </w:r>
      <w:r w:rsidR="00BF186F">
        <w:rPr>
          <w:rFonts w:hint="cs"/>
          <w:rtl/>
        </w:rPr>
        <w:t xml:space="preserve"> </w:t>
      </w:r>
      <w:r w:rsidR="00C305C3">
        <w:rPr>
          <w:rFonts w:hint="cs"/>
          <w:rtl/>
        </w:rPr>
        <w:t xml:space="preserve">דיווחו </w:t>
      </w:r>
      <w:r w:rsidR="005941D9" w:rsidRPr="008C3C57">
        <w:rPr>
          <w:rFonts w:hint="cs"/>
          <w:rtl/>
        </w:rPr>
        <w:t xml:space="preserve">על חשיפה לאירועי אלימות. גילויי האלימות הנפוצים ביותר להם נחשפו התלמידים לפי דיווחיהם (כ-25%) הם קללות, העלבות ודחיפות, והנדירים יותר הם אלימות ברשת </w:t>
      </w:r>
      <w:r w:rsidR="00F351A6">
        <w:rPr>
          <w:rFonts w:hint="cs"/>
          <w:rtl/>
        </w:rPr>
        <w:t>והחרמו</w:t>
      </w:r>
      <w:r w:rsidR="00F351A6">
        <w:rPr>
          <w:rFonts w:hint="eastAsia"/>
          <w:rtl/>
        </w:rPr>
        <w:t>ת</w:t>
      </w:r>
      <w:r w:rsidR="00604AE2">
        <w:rPr>
          <w:rFonts w:hint="cs"/>
          <w:rtl/>
        </w:rPr>
        <w:t xml:space="preserve"> </w:t>
      </w:r>
      <w:r w:rsidR="005941D9" w:rsidRPr="008C3C57">
        <w:rPr>
          <w:rFonts w:hint="cs"/>
          <w:rtl/>
        </w:rPr>
        <w:t>(</w:t>
      </w:r>
      <w:r w:rsidR="000F300B">
        <w:rPr>
          <w:rFonts w:hint="cs"/>
          <w:rtl/>
        </w:rPr>
        <w:t>כ-</w:t>
      </w:r>
      <w:r w:rsidR="005941D9" w:rsidRPr="008C3C57">
        <w:rPr>
          <w:rFonts w:hint="cs"/>
          <w:rtl/>
        </w:rPr>
        <w:t>6%). שיעורים גבוהים יותר של בנים דיווחו על אלימות על סוגיה השונים בהשוואה לבנות.</w:t>
      </w:r>
      <w:r w:rsidR="005941D9" w:rsidRPr="008C3C57">
        <w:rPr>
          <w:rFonts w:asciiTheme="minorBidi" w:hAnsiTheme="minorBidi" w:hint="cs"/>
          <w:rtl/>
        </w:rPr>
        <w:t xml:space="preserve"> </w:t>
      </w:r>
      <w:r w:rsidR="0095399F">
        <w:rPr>
          <w:rFonts w:asciiTheme="minorBidi" w:hAnsiTheme="minorBidi" w:hint="cs"/>
          <w:rtl/>
        </w:rPr>
        <w:t>בד בבד</w:t>
      </w:r>
      <w:r w:rsidR="0095399F" w:rsidRPr="0095399F">
        <w:rPr>
          <w:rFonts w:asciiTheme="minorBidi" w:hAnsiTheme="minorBidi" w:hint="cs"/>
          <w:rtl/>
        </w:rPr>
        <w:t xml:space="preserve"> מרבית התלמידים </w:t>
      </w:r>
      <w:r w:rsidR="00B9789B">
        <w:rPr>
          <w:rFonts w:asciiTheme="minorBidi" w:hAnsiTheme="minorBidi" w:hint="cs"/>
          <w:rtl/>
        </w:rPr>
        <w:t xml:space="preserve">ביסודי, בחט"ב ובחט"ע </w:t>
      </w:r>
      <w:r w:rsidR="0095399F">
        <w:rPr>
          <w:rFonts w:asciiTheme="minorBidi" w:hAnsiTheme="minorBidi" w:hint="cs"/>
          <w:rtl/>
        </w:rPr>
        <w:t>דיווחו</w:t>
      </w:r>
      <w:r w:rsidR="0095399F" w:rsidRPr="0095399F">
        <w:rPr>
          <w:rFonts w:asciiTheme="minorBidi" w:hAnsiTheme="minorBidi" w:hint="cs"/>
          <w:rtl/>
        </w:rPr>
        <w:t xml:space="preserve"> כי </w:t>
      </w:r>
      <w:r w:rsidR="0095399F">
        <w:rPr>
          <w:rFonts w:asciiTheme="minorBidi" w:hAnsiTheme="minorBidi" w:hint="cs"/>
          <w:rtl/>
        </w:rPr>
        <w:t>בית הספר</w:t>
      </w:r>
      <w:r w:rsidR="0095399F" w:rsidRPr="0095399F">
        <w:rPr>
          <w:rFonts w:asciiTheme="minorBidi" w:hAnsiTheme="minorBidi" w:hint="cs"/>
          <w:rtl/>
        </w:rPr>
        <w:t xml:space="preserve"> עושה פעולות למניעת אלימות והסברה ביחס לגלישה בטוחה באינטרנט וברשתות החברתיות</w:t>
      </w:r>
      <w:r w:rsidR="0058135E">
        <w:rPr>
          <w:rFonts w:asciiTheme="minorBidi" w:hAnsiTheme="minorBidi" w:hint="cs"/>
          <w:rtl/>
        </w:rPr>
        <w:t xml:space="preserve"> (כ- 80%, כ- 6</w:t>
      </w:r>
      <w:r w:rsidR="004E05D6">
        <w:rPr>
          <w:rFonts w:asciiTheme="minorBidi" w:hAnsiTheme="minorBidi" w:hint="cs"/>
          <w:rtl/>
        </w:rPr>
        <w:t>5</w:t>
      </w:r>
      <w:r w:rsidR="0058135E">
        <w:rPr>
          <w:rFonts w:asciiTheme="minorBidi" w:hAnsiTheme="minorBidi" w:hint="cs"/>
          <w:rtl/>
        </w:rPr>
        <w:t>% וכ- 55% בהתאמה)</w:t>
      </w:r>
      <w:r w:rsidR="0095399F">
        <w:rPr>
          <w:rFonts w:asciiTheme="minorBidi" w:hAnsiTheme="minorBidi" w:hint="cs"/>
          <w:rtl/>
        </w:rPr>
        <w:t>.</w:t>
      </w:r>
      <w:r w:rsidR="0095399F" w:rsidRPr="0095399F">
        <w:rPr>
          <w:rFonts w:asciiTheme="minorBidi" w:hAnsiTheme="minorBidi" w:hint="cs"/>
          <w:rtl/>
        </w:rPr>
        <w:t xml:space="preserve"> </w:t>
      </w:r>
      <w:r w:rsidR="0047027F">
        <w:rPr>
          <w:rFonts w:asciiTheme="minorBidi" w:hAnsiTheme="minorBidi" w:hint="cs"/>
          <w:rtl/>
        </w:rPr>
        <w:t xml:space="preserve">עוד נמצא כי </w:t>
      </w:r>
      <w:r w:rsidR="000F300B">
        <w:rPr>
          <w:rFonts w:asciiTheme="minorBidi" w:hAnsiTheme="minorBidi" w:hint="cs"/>
          <w:rtl/>
        </w:rPr>
        <w:t>כ-</w:t>
      </w:r>
      <w:r w:rsidR="005941D9" w:rsidRPr="008C3C57">
        <w:rPr>
          <w:rFonts w:asciiTheme="minorBidi" w:hAnsiTheme="minorBidi" w:hint="cs"/>
          <w:rtl/>
        </w:rPr>
        <w:t xml:space="preserve">70% מבין התלמידים בכיתות ה'-ו', </w:t>
      </w:r>
      <w:r w:rsidR="000F300B">
        <w:rPr>
          <w:rFonts w:asciiTheme="minorBidi" w:hAnsiTheme="minorBidi" w:hint="cs"/>
          <w:rtl/>
        </w:rPr>
        <w:t>כ-</w:t>
      </w:r>
      <w:r w:rsidR="005941D9" w:rsidRPr="008C3C57">
        <w:rPr>
          <w:rFonts w:asciiTheme="minorBidi" w:hAnsiTheme="minorBidi" w:hint="cs"/>
          <w:rtl/>
        </w:rPr>
        <w:t>45% מתלמידי ז'-ט' ו-35% מתלמידי י'-י"א דיווחו כי בבית הספר מעודדים אותם לשמור על אורח חיים פעיל ובריא.</w:t>
      </w:r>
    </w:p>
    <w:p w14:paraId="08DED07E" w14:textId="12ABD941" w:rsidR="0047027F" w:rsidRDefault="005941D9" w:rsidP="005B5776">
      <w:pPr>
        <w:pStyle w:val="ab"/>
        <w:spacing w:before="120"/>
        <w:rPr>
          <w:rtl/>
        </w:rPr>
      </w:pPr>
      <w:r w:rsidRPr="00E6739B">
        <w:rPr>
          <w:rFonts w:hint="cs"/>
          <w:b/>
          <w:bCs/>
          <w:rtl/>
        </w:rPr>
        <w:t>היבטים</w:t>
      </w:r>
      <w:r w:rsidRPr="008C3C57">
        <w:rPr>
          <w:rFonts w:hint="cs"/>
          <w:rtl/>
        </w:rPr>
        <w:t xml:space="preserve"> </w:t>
      </w:r>
      <w:r w:rsidRPr="008C3C57">
        <w:rPr>
          <w:rFonts w:hint="cs"/>
          <w:b/>
          <w:bCs/>
          <w:rtl/>
        </w:rPr>
        <w:t>רגשיים-חברתיים</w:t>
      </w:r>
      <w:r w:rsidR="00E6739B">
        <w:rPr>
          <w:rFonts w:hint="cs"/>
          <w:rtl/>
        </w:rPr>
        <w:t>:</w:t>
      </w:r>
      <w:r w:rsidRPr="008C3C57">
        <w:rPr>
          <w:rFonts w:hint="cs"/>
          <w:rtl/>
        </w:rPr>
        <w:t xml:space="preserve"> מרבית התלמידים (</w:t>
      </w:r>
      <w:r w:rsidR="000F300B">
        <w:rPr>
          <w:rFonts w:hint="cs"/>
          <w:rtl/>
        </w:rPr>
        <w:t>כ-</w:t>
      </w:r>
      <w:r w:rsidRPr="008C3C57">
        <w:rPr>
          <w:rFonts w:hint="cs"/>
          <w:rtl/>
        </w:rPr>
        <w:t xml:space="preserve">70%) דיווחו כי הם מצליחים לפתור ויכוחים עם חברים, לכבוש את כעסם, להרגיע את עצמם ולהסביר איך הם מרגישים, אך כשליש דיווחו כי הם מתקשים להתמודד עם מצבי לחץ </w:t>
      </w:r>
      <w:r w:rsidR="005E0095">
        <w:rPr>
          <w:rFonts w:hint="cs"/>
          <w:rtl/>
        </w:rPr>
        <w:t>ו</w:t>
      </w:r>
      <w:r w:rsidRPr="008C3C57">
        <w:rPr>
          <w:rFonts w:hint="cs"/>
          <w:rtl/>
        </w:rPr>
        <w:t>בשיעור גבוה יותר בקרב בנות דוברות עברית.</w:t>
      </w:r>
      <w:r w:rsidR="00A31C39" w:rsidRPr="00A31C39">
        <w:rPr>
          <w:rFonts w:asciiTheme="minorBidi" w:hAnsiTheme="minorBidi" w:hint="cs"/>
          <w:rtl/>
        </w:rPr>
        <w:t xml:space="preserve"> </w:t>
      </w:r>
      <w:r w:rsidR="000F300B">
        <w:rPr>
          <w:rFonts w:asciiTheme="minorBidi" w:hAnsiTheme="minorBidi" w:hint="cs"/>
          <w:rtl/>
        </w:rPr>
        <w:t>כ-</w:t>
      </w:r>
      <w:r w:rsidR="00A31C39" w:rsidRPr="008C3C57">
        <w:rPr>
          <w:rFonts w:asciiTheme="minorBidi" w:hAnsiTheme="minorBidi" w:hint="cs"/>
          <w:rtl/>
        </w:rPr>
        <w:t xml:space="preserve">55% מהתלמידים דיווחו כי בית ספרם עושה מאמצים לקידום מעורבות חברתית של תלמידים </w:t>
      </w:r>
      <w:r w:rsidR="00AB7225">
        <w:rPr>
          <w:rFonts w:asciiTheme="minorBidi" w:hAnsiTheme="minorBidi" w:hint="cs"/>
          <w:rtl/>
        </w:rPr>
        <w:t>ו</w:t>
      </w:r>
      <w:r w:rsidR="00A31C39" w:rsidRPr="008C3C57">
        <w:rPr>
          <w:rFonts w:asciiTheme="minorBidi" w:hAnsiTheme="minorBidi" w:hint="cs"/>
          <w:rtl/>
        </w:rPr>
        <w:t>בשיעורים גבוהים יותר בקרב דוברי ערבית.</w:t>
      </w:r>
    </w:p>
    <w:p w14:paraId="66F11FA1" w14:textId="2C245117" w:rsidR="00A31C39" w:rsidRDefault="00A31C39" w:rsidP="00236A9E">
      <w:pPr>
        <w:pStyle w:val="ab"/>
        <w:spacing w:before="120"/>
        <w:rPr>
          <w:rtl/>
        </w:rPr>
      </w:pPr>
      <w:r w:rsidRPr="00E6739B">
        <w:rPr>
          <w:rFonts w:hint="cs"/>
          <w:b/>
          <w:bCs/>
          <w:rtl/>
        </w:rPr>
        <w:t>סביבה</w:t>
      </w:r>
      <w:r>
        <w:rPr>
          <w:rFonts w:hint="cs"/>
          <w:rtl/>
        </w:rPr>
        <w:t xml:space="preserve"> </w:t>
      </w:r>
      <w:r w:rsidRPr="008C3C57">
        <w:rPr>
          <w:rFonts w:hint="cs"/>
          <w:b/>
          <w:bCs/>
          <w:rtl/>
        </w:rPr>
        <w:t>פדגוגית</w:t>
      </w:r>
      <w:r>
        <w:rPr>
          <w:rFonts w:hint="cs"/>
          <w:b/>
          <w:bCs/>
          <w:rtl/>
        </w:rPr>
        <w:t>:</w:t>
      </w:r>
      <w:r w:rsidRPr="008C3C57">
        <w:rPr>
          <w:rFonts w:hint="cs"/>
          <w:b/>
          <w:bCs/>
          <w:rtl/>
        </w:rPr>
        <w:t xml:space="preserve"> </w:t>
      </w:r>
      <w:r w:rsidR="000F300B">
        <w:rPr>
          <w:rFonts w:hint="cs"/>
          <w:rtl/>
        </w:rPr>
        <w:t>כ-</w:t>
      </w:r>
      <w:r w:rsidRPr="00A31C39">
        <w:rPr>
          <w:rFonts w:hint="cs"/>
          <w:rtl/>
        </w:rPr>
        <w:t>7</w:t>
      </w:r>
      <w:r w:rsidR="00236A9E">
        <w:rPr>
          <w:rFonts w:hint="cs"/>
          <w:rtl/>
        </w:rPr>
        <w:t>5</w:t>
      </w:r>
      <w:r w:rsidRPr="00A31C39">
        <w:rPr>
          <w:rFonts w:hint="cs"/>
          <w:rtl/>
        </w:rPr>
        <w:t xml:space="preserve">% </w:t>
      </w:r>
      <w:r w:rsidRPr="008C3C57">
        <w:rPr>
          <w:rFonts w:hint="cs"/>
          <w:rtl/>
        </w:rPr>
        <w:t>מהתלמידים ציינו כי יש להם שליטה במגוון מיומנויות תקשוב ומידע, כמו חיפוש מידע באינטרנט, הימנעות מסכנות ברשת ושליטה בתוכנות למידה</w:t>
      </w:r>
      <w:r>
        <w:rPr>
          <w:rFonts w:hint="cs"/>
          <w:rtl/>
        </w:rPr>
        <w:t>,</w:t>
      </w:r>
      <w:r w:rsidRPr="008C3C57">
        <w:rPr>
          <w:rFonts w:hint="cs"/>
          <w:rtl/>
        </w:rPr>
        <w:t xml:space="preserve"> </w:t>
      </w:r>
      <w:r>
        <w:rPr>
          <w:rFonts w:hint="cs"/>
          <w:rtl/>
        </w:rPr>
        <w:t>ו</w:t>
      </w:r>
      <w:r w:rsidR="000F300B">
        <w:rPr>
          <w:rFonts w:hint="cs"/>
          <w:rtl/>
        </w:rPr>
        <w:t>כ-</w:t>
      </w:r>
      <w:r w:rsidRPr="008C3C57">
        <w:rPr>
          <w:rFonts w:hint="cs"/>
          <w:rtl/>
        </w:rPr>
        <w:t>75% דיווחו כי הם תופסים את עצמם כבעלי מיומנויות לומד עצמאי. כמו כן מרביתם (כ-70%) דיווחו על למידה</w:t>
      </w:r>
      <w:r>
        <w:rPr>
          <w:rFonts w:hint="cs"/>
          <w:rtl/>
        </w:rPr>
        <w:t xml:space="preserve"> ברורה באופן שעוזר להבין את החומר,</w:t>
      </w:r>
      <w:r w:rsidRPr="008C3C57">
        <w:rPr>
          <w:rFonts w:hint="cs"/>
          <w:rtl/>
        </w:rPr>
        <w:t xml:space="preserve"> פעילה ו</w:t>
      </w:r>
      <w:r>
        <w:rPr>
          <w:rFonts w:hint="cs"/>
          <w:rtl/>
        </w:rPr>
        <w:t>ב</w:t>
      </w:r>
      <w:r w:rsidRPr="008C3C57">
        <w:rPr>
          <w:rFonts w:hint="cs"/>
          <w:rtl/>
        </w:rPr>
        <w:t>שיתוף התלמידים בשיעור</w:t>
      </w:r>
      <w:r w:rsidR="005E0095">
        <w:rPr>
          <w:rFonts w:hint="cs"/>
          <w:rtl/>
        </w:rPr>
        <w:t>,</w:t>
      </w:r>
      <w:r>
        <w:rPr>
          <w:rFonts w:hint="cs"/>
          <w:rtl/>
        </w:rPr>
        <w:t xml:space="preserve"> יותר ביסודי מאשר בחט"ב וחט"ע</w:t>
      </w:r>
      <w:r w:rsidRPr="008C3C57">
        <w:rPr>
          <w:rFonts w:hint="cs"/>
          <w:rtl/>
        </w:rPr>
        <w:t xml:space="preserve">. לעומת זאת, רק כמחצית דיווחו כי המורים מלמדים בצורה מעוררת עניין, כי מעדכנים אותם על מצבם הלימודי וכי המורים מתאימים את ההוראה ליכולות התלמידים. בכל ההיבטים הפדגוגיים שנבדקו שיעורי הדיווח בקרב דוברי ערבית עולים על אלו של דוברי עברית. </w:t>
      </w:r>
    </w:p>
    <w:p w14:paraId="0EBD2C3E" w14:textId="71F8CC26" w:rsidR="00AB329F" w:rsidRDefault="0047027F" w:rsidP="005B5776">
      <w:pPr>
        <w:pStyle w:val="ab"/>
        <w:spacing w:before="120"/>
        <w:rPr>
          <w:rtl/>
        </w:rPr>
      </w:pPr>
      <w:r w:rsidRPr="0047027F">
        <w:rPr>
          <w:rFonts w:hint="cs"/>
          <w:b/>
          <w:bCs/>
          <w:rtl/>
        </w:rPr>
        <w:t>השפעות הקורונה:</w:t>
      </w:r>
      <w:r w:rsidR="005941D9" w:rsidRPr="008C3C57">
        <w:rPr>
          <w:rFonts w:hint="cs"/>
          <w:rtl/>
        </w:rPr>
        <w:t xml:space="preserve"> </w:t>
      </w:r>
      <w:r w:rsidR="00A30CDA">
        <w:rPr>
          <w:rFonts w:hint="cs"/>
          <w:rtl/>
        </w:rPr>
        <w:t>כ-</w:t>
      </w:r>
      <w:r>
        <w:rPr>
          <w:rFonts w:hint="cs"/>
          <w:rtl/>
        </w:rPr>
        <w:t>50</w:t>
      </w:r>
      <w:r w:rsidR="005941D9" w:rsidRPr="008C3C57">
        <w:rPr>
          <w:rFonts w:hint="cs"/>
          <w:rtl/>
        </w:rPr>
        <w:t xml:space="preserve">% מהתלמידים </w:t>
      </w:r>
      <w:r w:rsidR="00A07220">
        <w:rPr>
          <w:rFonts w:hint="cs"/>
          <w:rtl/>
        </w:rPr>
        <w:t xml:space="preserve">בחט"ב ובחט"ע </w:t>
      </w:r>
      <w:r w:rsidR="005941D9" w:rsidRPr="008C3C57">
        <w:rPr>
          <w:rFonts w:hint="cs"/>
          <w:rtl/>
        </w:rPr>
        <w:t>דיווחו כי הקורונה השפיעה עליהם לרעה מבחינה לימודית ו</w:t>
      </w:r>
      <w:r w:rsidR="00A30CDA">
        <w:rPr>
          <w:rFonts w:hint="cs"/>
          <w:rtl/>
        </w:rPr>
        <w:t>כ-</w:t>
      </w:r>
      <w:r>
        <w:rPr>
          <w:rFonts w:hint="cs"/>
          <w:rtl/>
        </w:rPr>
        <w:t xml:space="preserve">40% מבחינה </w:t>
      </w:r>
      <w:r w:rsidR="005941D9" w:rsidRPr="008C3C57">
        <w:rPr>
          <w:rFonts w:hint="cs"/>
          <w:rtl/>
        </w:rPr>
        <w:t>רגשית</w:t>
      </w:r>
      <w:r>
        <w:rPr>
          <w:rFonts w:hint="cs"/>
          <w:rtl/>
        </w:rPr>
        <w:t xml:space="preserve"> (</w:t>
      </w:r>
      <w:r w:rsidR="005941D9" w:rsidRPr="008C3C57">
        <w:rPr>
          <w:rFonts w:hint="cs"/>
          <w:rtl/>
        </w:rPr>
        <w:t>יותר בקרב בנות</w:t>
      </w:r>
      <w:r>
        <w:rPr>
          <w:rFonts w:hint="cs"/>
          <w:rtl/>
        </w:rPr>
        <w:t xml:space="preserve"> ויותר ככל שעולים בשלבי החינוך</w:t>
      </w:r>
      <w:r w:rsidR="005941D9" w:rsidRPr="008C3C57">
        <w:rPr>
          <w:rFonts w:hint="cs"/>
          <w:rtl/>
        </w:rPr>
        <w:t xml:space="preserve">. </w:t>
      </w:r>
      <w:r w:rsidR="000F300B">
        <w:rPr>
          <w:rFonts w:hint="cs"/>
          <w:rtl/>
        </w:rPr>
        <w:t>בנוסף</w:t>
      </w:r>
      <w:r w:rsidR="005941D9" w:rsidRPr="008C3C57">
        <w:rPr>
          <w:rFonts w:hint="cs"/>
          <w:rtl/>
        </w:rPr>
        <w:t xml:space="preserve">, </w:t>
      </w:r>
      <w:r w:rsidR="00A30CDA">
        <w:rPr>
          <w:rFonts w:hint="cs"/>
          <w:rtl/>
        </w:rPr>
        <w:t>כ-</w:t>
      </w:r>
      <w:r w:rsidR="00A31C39">
        <w:rPr>
          <w:rFonts w:hint="cs"/>
          <w:rtl/>
        </w:rPr>
        <w:t>3</w:t>
      </w:r>
      <w:r w:rsidR="005941D9" w:rsidRPr="008C3C57">
        <w:rPr>
          <w:rFonts w:hint="cs"/>
          <w:rtl/>
        </w:rPr>
        <w:t xml:space="preserve">0% ציינו כי הקורונה השפיעה עליהם </w:t>
      </w:r>
      <w:r w:rsidR="00A31C39">
        <w:rPr>
          <w:rFonts w:hint="cs"/>
          <w:rtl/>
        </w:rPr>
        <w:t xml:space="preserve">לרעה </w:t>
      </w:r>
      <w:r w:rsidR="005941D9" w:rsidRPr="008C3C57">
        <w:rPr>
          <w:rFonts w:hint="cs"/>
          <w:rtl/>
        </w:rPr>
        <w:t>מבחינה חברתית</w:t>
      </w:r>
      <w:r w:rsidR="00A31C39">
        <w:rPr>
          <w:rFonts w:hint="cs"/>
          <w:rtl/>
        </w:rPr>
        <w:t xml:space="preserve"> </w:t>
      </w:r>
      <w:r w:rsidR="0052291A">
        <w:rPr>
          <w:rFonts w:hint="cs"/>
          <w:rtl/>
        </w:rPr>
        <w:t>ו-</w:t>
      </w:r>
      <w:r w:rsidR="00A31C39">
        <w:rPr>
          <w:rFonts w:hint="cs"/>
          <w:rtl/>
        </w:rPr>
        <w:t>40% ציינו ש</w:t>
      </w:r>
      <w:r w:rsidR="0052291A">
        <w:rPr>
          <w:rFonts w:hint="cs"/>
          <w:rtl/>
        </w:rPr>
        <w:t xml:space="preserve">קורונה </w:t>
      </w:r>
      <w:r w:rsidR="00A31C39">
        <w:rPr>
          <w:rFonts w:hint="cs"/>
          <w:rtl/>
        </w:rPr>
        <w:t xml:space="preserve">לא הייתה עליהם השפעה </w:t>
      </w:r>
      <w:r w:rsidR="0052291A">
        <w:rPr>
          <w:rFonts w:hint="cs"/>
          <w:rtl/>
        </w:rPr>
        <w:t xml:space="preserve">חברתית </w:t>
      </w:r>
      <w:r w:rsidR="00A31C39">
        <w:rPr>
          <w:rFonts w:hint="cs"/>
          <w:rtl/>
        </w:rPr>
        <w:t>כלל</w:t>
      </w:r>
      <w:r w:rsidR="005941D9" w:rsidRPr="008C3C57">
        <w:rPr>
          <w:rFonts w:hint="cs"/>
          <w:rtl/>
        </w:rPr>
        <w:t xml:space="preserve">. </w:t>
      </w:r>
      <w:r w:rsidR="00A07220">
        <w:rPr>
          <w:rFonts w:hint="cs"/>
          <w:rtl/>
        </w:rPr>
        <w:t xml:space="preserve">תלמידים ביסודי פחות הושפעו לרעה בשל תקופת הקורונה והלמידה מרחוק לפי דיווחיהם. </w:t>
      </w:r>
    </w:p>
    <w:p w14:paraId="7A6176A4" w14:textId="47395F6B" w:rsidR="0053265D" w:rsidRPr="00C63C24" w:rsidRDefault="0018416A" w:rsidP="00AB329F">
      <w:pPr>
        <w:pStyle w:val="ab"/>
        <w:pageBreakBefore/>
      </w:pPr>
      <w:hyperlink w:anchor="tarshimMedadim" w:history="1">
        <w:r w:rsidR="005E76B6" w:rsidRPr="00C63C24">
          <w:rPr>
            <w:rFonts w:hint="cs"/>
            <w:rtl/>
          </w:rPr>
          <w:t xml:space="preserve">להלן </w:t>
        </w:r>
        <w:r w:rsidR="00F2145D" w:rsidRPr="00C63C24">
          <w:rPr>
            <w:rFonts w:hint="cs"/>
            <w:rtl/>
          </w:rPr>
          <w:t>נתוני המדדים המסכמים</w:t>
        </w:r>
        <w:r w:rsidR="006231D0">
          <w:rPr>
            <w:rFonts w:hint="cs"/>
            <w:rtl/>
          </w:rPr>
          <w:t>/היגדים</w:t>
        </w:r>
        <w:r w:rsidR="00F2145D" w:rsidRPr="00C63C24">
          <w:rPr>
            <w:rFonts w:hint="cs"/>
            <w:rtl/>
          </w:rPr>
          <w:t xml:space="preserve"> בפילוח לפי דוברי עברית ודוברי ערבית</w:t>
        </w:r>
        <w:r w:rsidR="005E76B6" w:rsidRPr="00C63C24">
          <w:rPr>
            <w:rFonts w:hint="cs"/>
            <w:rtl/>
          </w:rPr>
          <w:t xml:space="preserve"> בשנה"ל תשפ"ב:</w:t>
        </w:r>
      </w:hyperlink>
    </w:p>
    <w:tbl>
      <w:tblPr>
        <w:tblStyle w:val="a3"/>
        <w:tblpPr w:leftFromText="180" w:rightFromText="180" w:vertAnchor="text" w:tblpXSpec="center" w:tblpY="1"/>
        <w:tblOverlap w:val="never"/>
        <w:bidiVisual/>
        <w:tblW w:w="9772" w:type="dxa"/>
        <w:tblBorders>
          <w:top w:val="single" w:sz="4" w:space="0" w:color="4794A3"/>
          <w:left w:val="single" w:sz="12" w:space="0" w:color="4794A3"/>
          <w:bottom w:val="single" w:sz="12" w:space="0" w:color="4794A3"/>
          <w:right w:val="single" w:sz="12" w:space="0" w:color="4794A3"/>
          <w:insideH w:val="single" w:sz="4" w:space="0" w:color="4794A3"/>
          <w:insideV w:val="single" w:sz="4" w:space="0" w:color="4794A3"/>
        </w:tblBorders>
        <w:tblLayout w:type="fixed"/>
        <w:tblLook w:val="04A0" w:firstRow="1" w:lastRow="0" w:firstColumn="1" w:lastColumn="0" w:noHBand="0" w:noVBand="1"/>
      </w:tblPr>
      <w:tblGrid>
        <w:gridCol w:w="1961"/>
        <w:gridCol w:w="709"/>
        <w:gridCol w:w="2330"/>
        <w:gridCol w:w="7"/>
        <w:gridCol w:w="2373"/>
        <w:gridCol w:w="2392"/>
      </w:tblGrid>
      <w:tr w:rsidR="0053265D" w:rsidRPr="009C67BB" w14:paraId="375DB78C" w14:textId="77777777" w:rsidTr="00EC7833">
        <w:trPr>
          <w:trHeight w:val="397"/>
        </w:trPr>
        <w:tc>
          <w:tcPr>
            <w:tcW w:w="1961" w:type="dxa"/>
            <w:tcBorders>
              <w:top w:val="single" w:sz="12" w:space="0" w:color="4794A3"/>
              <w:bottom w:val="single" w:sz="12" w:space="0" w:color="4794A3"/>
            </w:tcBorders>
            <w:shd w:val="clear" w:color="auto" w:fill="auto"/>
            <w:vAlign w:val="center"/>
          </w:tcPr>
          <w:p w14:paraId="08115F5A" w14:textId="55721DAA" w:rsidR="0053265D" w:rsidRPr="009C67BB" w:rsidRDefault="0053265D" w:rsidP="00F231D6">
            <w:pPr>
              <w:spacing w:before="40" w:after="40"/>
              <w:jc w:val="center"/>
              <w:rPr>
                <w:rFonts w:ascii="Calibri" w:eastAsia="Calibri" w:hAnsi="Calibri" w:cs="Arial"/>
                <w:b/>
                <w:bCs/>
                <w:rtl/>
              </w:rPr>
            </w:pPr>
            <w:bookmarkStart w:id="1" w:name="tarshimMedadim"/>
            <w:r w:rsidRPr="009C67BB">
              <w:rPr>
                <w:rFonts w:ascii="Calibri" w:eastAsia="Calibri" w:hAnsi="Calibri" w:cs="Arial" w:hint="cs"/>
                <w:b/>
                <w:bCs/>
                <w:rtl/>
              </w:rPr>
              <w:t>מדד מסכם</w:t>
            </w:r>
            <w:r w:rsidR="00AB329F">
              <w:rPr>
                <w:rFonts w:ascii="Calibri" w:eastAsia="Calibri" w:hAnsi="Calibri" w:cs="Arial" w:hint="cs"/>
                <w:b/>
                <w:bCs/>
                <w:rtl/>
              </w:rPr>
              <w:t>/</w:t>
            </w:r>
            <w:r w:rsidRPr="009C67BB">
              <w:rPr>
                <w:rFonts w:ascii="Calibri" w:eastAsia="Calibri" w:hAnsi="Calibri" w:cs="Arial" w:hint="cs"/>
                <w:b/>
                <w:bCs/>
                <w:rtl/>
              </w:rPr>
              <w:t>היגדי</w:t>
            </w:r>
            <w:r w:rsidR="00AB329F">
              <w:rPr>
                <w:rFonts w:ascii="Calibri" w:eastAsia="Calibri" w:hAnsi="Calibri" w:cs="Arial" w:hint="cs"/>
                <w:b/>
                <w:bCs/>
                <w:rtl/>
              </w:rPr>
              <w:t>ם</w:t>
            </w:r>
          </w:p>
        </w:tc>
        <w:tc>
          <w:tcPr>
            <w:tcW w:w="709" w:type="dxa"/>
            <w:tcBorders>
              <w:top w:val="single" w:sz="12" w:space="0" w:color="4794A3"/>
              <w:bottom w:val="single" w:sz="12" w:space="0" w:color="4794A3"/>
            </w:tcBorders>
            <w:shd w:val="clear" w:color="auto" w:fill="auto"/>
            <w:vAlign w:val="center"/>
          </w:tcPr>
          <w:p w14:paraId="1D83B738" w14:textId="77777777" w:rsidR="0053265D" w:rsidRPr="009C67BB" w:rsidRDefault="0053265D" w:rsidP="00F231D6">
            <w:pPr>
              <w:spacing w:before="40" w:after="40"/>
              <w:jc w:val="center"/>
              <w:rPr>
                <w:rFonts w:ascii="Calibri" w:eastAsia="Calibri" w:hAnsi="Calibri" w:cs="Arial"/>
                <w:b/>
                <w:bCs/>
                <w:noProof/>
                <w:rtl/>
                <w:lang w:val="he-IL"/>
              </w:rPr>
            </w:pPr>
          </w:p>
        </w:tc>
        <w:tc>
          <w:tcPr>
            <w:tcW w:w="2337" w:type="dxa"/>
            <w:gridSpan w:val="2"/>
            <w:tcBorders>
              <w:top w:val="single" w:sz="12" w:space="0" w:color="4794A3"/>
              <w:bottom w:val="single" w:sz="12" w:space="0" w:color="4794A3"/>
            </w:tcBorders>
            <w:shd w:val="clear" w:color="auto" w:fill="auto"/>
            <w:vAlign w:val="center"/>
          </w:tcPr>
          <w:p w14:paraId="6118A9AC" w14:textId="77777777" w:rsidR="0053265D" w:rsidRPr="009C67BB" w:rsidRDefault="0053265D" w:rsidP="00F231D6">
            <w:pPr>
              <w:spacing w:before="40" w:after="40"/>
              <w:jc w:val="center"/>
              <w:rPr>
                <w:rFonts w:ascii="Calibri" w:eastAsia="Calibri" w:hAnsi="Calibri" w:cs="Arial"/>
                <w:b/>
                <w:bCs/>
                <w:noProof/>
                <w:rtl/>
                <w:lang w:val="he-IL"/>
              </w:rPr>
            </w:pPr>
            <w:r w:rsidRPr="009C67BB">
              <w:rPr>
                <w:rFonts w:ascii="Calibri" w:eastAsia="Calibri" w:hAnsi="Calibri" w:cs="Arial" w:hint="cs"/>
                <w:b/>
                <w:bCs/>
                <w:noProof/>
                <w:rtl/>
                <w:lang w:val="he-IL"/>
              </w:rPr>
              <w:t>כלל בתי הספר</w:t>
            </w:r>
          </w:p>
        </w:tc>
        <w:tc>
          <w:tcPr>
            <w:tcW w:w="2373" w:type="dxa"/>
            <w:tcBorders>
              <w:top w:val="single" w:sz="12" w:space="0" w:color="4794A3"/>
              <w:bottom w:val="single" w:sz="12" w:space="0" w:color="4794A3"/>
            </w:tcBorders>
            <w:vAlign w:val="center"/>
          </w:tcPr>
          <w:p w14:paraId="0A320C85" w14:textId="77777777" w:rsidR="0053265D" w:rsidRPr="009C67BB" w:rsidRDefault="0053265D" w:rsidP="00F231D6">
            <w:pPr>
              <w:spacing w:before="40" w:after="40"/>
              <w:jc w:val="center"/>
              <w:rPr>
                <w:rFonts w:ascii="Calibri" w:eastAsia="Calibri" w:hAnsi="Calibri" w:cs="Arial"/>
                <w:b/>
                <w:bCs/>
                <w:rtl/>
              </w:rPr>
            </w:pPr>
            <w:r w:rsidRPr="009C67BB">
              <w:rPr>
                <w:rFonts w:ascii="Calibri" w:eastAsia="Calibri" w:hAnsi="Calibri" w:cs="Arial" w:hint="cs"/>
                <w:b/>
                <w:bCs/>
                <w:noProof/>
                <w:rtl/>
                <w:lang w:val="he-IL"/>
              </w:rPr>
              <w:t>דוברי עברית</w:t>
            </w:r>
          </w:p>
        </w:tc>
        <w:tc>
          <w:tcPr>
            <w:tcW w:w="2392" w:type="dxa"/>
            <w:tcBorders>
              <w:top w:val="single" w:sz="12" w:space="0" w:color="4794A3"/>
              <w:bottom w:val="single" w:sz="12" w:space="0" w:color="4794A3"/>
            </w:tcBorders>
            <w:vAlign w:val="center"/>
          </w:tcPr>
          <w:p w14:paraId="3D170669" w14:textId="77777777" w:rsidR="0053265D" w:rsidRPr="009C67BB" w:rsidRDefault="0053265D" w:rsidP="00F231D6">
            <w:pPr>
              <w:spacing w:before="40" w:after="40"/>
              <w:jc w:val="center"/>
              <w:rPr>
                <w:rFonts w:ascii="Calibri" w:eastAsia="Calibri" w:hAnsi="Calibri" w:cs="Arial"/>
                <w:b/>
                <w:bCs/>
                <w:rtl/>
              </w:rPr>
            </w:pPr>
            <w:r w:rsidRPr="009C67BB">
              <w:rPr>
                <w:rFonts w:ascii="Calibri" w:eastAsia="Calibri" w:hAnsi="Calibri" w:cs="Arial" w:hint="cs"/>
                <w:b/>
                <w:bCs/>
                <w:noProof/>
                <w:rtl/>
                <w:lang w:val="he-IL"/>
              </w:rPr>
              <w:t>דוברי ערבית</w:t>
            </w:r>
          </w:p>
        </w:tc>
      </w:tr>
      <w:bookmarkEnd w:id="1"/>
      <w:tr w:rsidR="0053265D" w:rsidRPr="009C67BB" w14:paraId="37BEA378" w14:textId="77777777" w:rsidTr="00EC7833">
        <w:trPr>
          <w:trHeight w:val="360"/>
        </w:trPr>
        <w:tc>
          <w:tcPr>
            <w:tcW w:w="1961" w:type="dxa"/>
            <w:tcBorders>
              <w:top w:val="single" w:sz="12" w:space="0" w:color="4794A3"/>
            </w:tcBorders>
            <w:shd w:val="clear" w:color="auto" w:fill="F0F8FA"/>
            <w:vAlign w:val="center"/>
          </w:tcPr>
          <w:p w14:paraId="215741B0" w14:textId="77777777" w:rsidR="0053265D" w:rsidRPr="009C67BB" w:rsidRDefault="0053265D" w:rsidP="00F231D6">
            <w:pPr>
              <w:spacing w:before="40" w:after="40"/>
              <w:rPr>
                <w:rFonts w:ascii="Calibri" w:eastAsia="Calibri" w:hAnsi="Calibri" w:cs="Arial"/>
                <w:b/>
                <w:bCs/>
                <w:sz w:val="20"/>
                <w:szCs w:val="20"/>
                <w:rtl/>
              </w:rPr>
            </w:pPr>
            <w:r w:rsidRPr="009C67BB">
              <w:rPr>
                <w:rFonts w:ascii="Calibri" w:eastAsia="Calibri" w:hAnsi="Calibri" w:cs="Arial" w:hint="cs"/>
                <w:b/>
                <w:bCs/>
                <w:sz w:val="20"/>
                <w:szCs w:val="20"/>
                <w:rtl/>
              </w:rPr>
              <w:t>תחושת שייכות</w:t>
            </w:r>
          </w:p>
        </w:tc>
        <w:tc>
          <w:tcPr>
            <w:tcW w:w="709" w:type="dxa"/>
            <w:tcBorders>
              <w:top w:val="single" w:sz="12" w:space="0" w:color="4794A3"/>
            </w:tcBorders>
            <w:shd w:val="clear" w:color="auto" w:fill="F0F8FA"/>
            <w:vAlign w:val="center"/>
          </w:tcPr>
          <w:p w14:paraId="2B7FCFE2" w14:textId="77777777" w:rsidR="0053265D" w:rsidRPr="009C67BB" w:rsidRDefault="0053265D" w:rsidP="00F231D6">
            <w:pPr>
              <w:spacing w:before="120"/>
              <w:jc w:val="center"/>
              <w:rPr>
                <w:rFonts w:ascii="Calibri" w:eastAsia="Calibri" w:hAnsi="Calibri" w:cs="Arial"/>
                <w:b/>
                <w:bCs/>
                <w:sz w:val="18"/>
                <w:szCs w:val="18"/>
              </w:rPr>
            </w:pPr>
            <w:r w:rsidRPr="009C67BB">
              <w:rPr>
                <w:rFonts w:ascii="Calibri" w:eastAsia="Calibri" w:hAnsi="Calibri" w:cs="Arial"/>
                <w:b/>
                <w:bCs/>
                <w:sz w:val="18"/>
                <w:szCs w:val="18"/>
                <w:rtl/>
              </w:rPr>
              <w:t>ה'-ו'</w:t>
            </w:r>
          </w:p>
          <w:p w14:paraId="6156EDDC" w14:textId="77777777" w:rsidR="0053265D" w:rsidRPr="009C67BB" w:rsidRDefault="0053265D" w:rsidP="00F231D6">
            <w:pPr>
              <w:spacing w:before="120"/>
              <w:jc w:val="center"/>
              <w:rPr>
                <w:rFonts w:ascii="Calibri" w:eastAsia="Calibri" w:hAnsi="Calibri" w:cs="Arial"/>
                <w:b/>
                <w:bCs/>
                <w:sz w:val="18"/>
                <w:szCs w:val="18"/>
              </w:rPr>
            </w:pPr>
            <w:r w:rsidRPr="009C67BB">
              <w:rPr>
                <w:rFonts w:ascii="Calibri" w:eastAsia="Calibri" w:hAnsi="Calibri" w:cs="Arial"/>
                <w:b/>
                <w:bCs/>
                <w:sz w:val="18"/>
                <w:szCs w:val="18"/>
                <w:rtl/>
              </w:rPr>
              <w:t>ז'-ט'</w:t>
            </w:r>
          </w:p>
          <w:p w14:paraId="5EF00C2D" w14:textId="77777777" w:rsidR="0053265D" w:rsidRPr="009C67BB" w:rsidRDefault="0053265D" w:rsidP="00F231D6">
            <w:pPr>
              <w:spacing w:before="120"/>
              <w:jc w:val="center"/>
              <w:rPr>
                <w:rFonts w:ascii="Calibri" w:eastAsia="Calibri" w:hAnsi="Calibri" w:cs="Arial"/>
                <w:b/>
                <w:bCs/>
                <w:sz w:val="18"/>
                <w:szCs w:val="18"/>
                <w:rtl/>
              </w:rPr>
            </w:pPr>
            <w:r w:rsidRPr="009C67BB">
              <w:rPr>
                <w:rFonts w:ascii="Calibri" w:eastAsia="Calibri" w:hAnsi="Calibri" w:cs="Arial"/>
                <w:b/>
                <w:bCs/>
                <w:sz w:val="18"/>
                <w:szCs w:val="18"/>
                <w:rtl/>
              </w:rPr>
              <w:t>י'-י"א</w:t>
            </w:r>
          </w:p>
        </w:tc>
        <w:tc>
          <w:tcPr>
            <w:tcW w:w="2330" w:type="dxa"/>
            <w:tcBorders>
              <w:top w:val="single" w:sz="12" w:space="0" w:color="4794A3"/>
            </w:tcBorders>
            <w:shd w:val="clear" w:color="auto" w:fill="F0F8FA"/>
            <w:vAlign w:val="center"/>
          </w:tcPr>
          <w:p w14:paraId="3A1012D5" w14:textId="77777777" w:rsidR="0053265D" w:rsidRPr="009C67BB" w:rsidRDefault="0053265D" w:rsidP="00F231D6">
            <w:pPr>
              <w:jc w:val="center"/>
              <w:rPr>
                <w:rFonts w:ascii="Calibri" w:eastAsia="Calibri" w:hAnsi="Calibri" w:cs="Arial"/>
                <w:b/>
                <w:bCs/>
                <w:noProof/>
                <w:color w:val="693258"/>
                <w:sz w:val="18"/>
                <w:szCs w:val="18"/>
                <w:rtl/>
                <w:lang w:val="he-IL"/>
              </w:rPr>
            </w:pPr>
            <w:bookmarkStart w:id="2" w:name="MP_GRAPH_Belong_0_G__F"/>
            <w:r w:rsidRPr="009C67BB">
              <w:rPr>
                <w:rFonts w:ascii="Arial" w:eastAsia="Calibri" w:hAnsi="Arial" w:cs="Arial"/>
                <w:b/>
                <w:bCs/>
                <w:noProof/>
                <w:color w:val="693258"/>
                <w:sz w:val="18"/>
                <w:szCs w:val="18"/>
                <w:rtl/>
              </w:rPr>
              <w:drawing>
                <wp:inline distT="0" distB="0" distL="0" distR="0" wp14:anchorId="2BC56EA7" wp14:editId="5032B5B0">
                  <wp:extent cx="1348740" cy="666750"/>
                  <wp:effectExtent l="0" t="0" r="3810" b="0"/>
                  <wp:docPr id="92" name="Chart 92"/>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bookmarkEnd w:id="2"/>
          </w:p>
        </w:tc>
        <w:tc>
          <w:tcPr>
            <w:tcW w:w="2380" w:type="dxa"/>
            <w:gridSpan w:val="2"/>
            <w:tcBorders>
              <w:top w:val="single" w:sz="12" w:space="0" w:color="4794A3"/>
            </w:tcBorders>
            <w:shd w:val="clear" w:color="auto" w:fill="F0F8FA"/>
            <w:vAlign w:val="center"/>
          </w:tcPr>
          <w:p w14:paraId="15AF5238" w14:textId="77777777" w:rsidR="0053265D" w:rsidRPr="009C67BB" w:rsidRDefault="0053265D" w:rsidP="00F231D6">
            <w:pPr>
              <w:jc w:val="center"/>
              <w:rPr>
                <w:rFonts w:ascii="Arial" w:eastAsia="Calibri" w:hAnsi="Arial" w:cs="Arial"/>
                <w:b/>
                <w:bCs/>
                <w:noProof/>
                <w:color w:val="693258"/>
                <w:sz w:val="18"/>
                <w:szCs w:val="18"/>
                <w:rtl/>
              </w:rPr>
            </w:pPr>
            <w:bookmarkStart w:id="3" w:name="MP_GRAPH_Belong_1_G__F"/>
            <w:r w:rsidRPr="009C67BB">
              <w:rPr>
                <w:rFonts w:ascii="Arial" w:eastAsia="Calibri" w:hAnsi="Arial" w:cs="Arial"/>
                <w:b/>
                <w:bCs/>
                <w:noProof/>
                <w:color w:val="693258"/>
                <w:sz w:val="18"/>
                <w:szCs w:val="18"/>
                <w:rtl/>
              </w:rPr>
              <w:drawing>
                <wp:inline distT="0" distB="0" distL="0" distR="0" wp14:anchorId="4471038B" wp14:editId="3EA1C6D6">
                  <wp:extent cx="1348740" cy="666750"/>
                  <wp:effectExtent l="0" t="0" r="3810" b="0"/>
                  <wp:docPr id="95" name="Chart 9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bookmarkEnd w:id="3"/>
          </w:p>
        </w:tc>
        <w:tc>
          <w:tcPr>
            <w:tcW w:w="2392" w:type="dxa"/>
            <w:tcBorders>
              <w:top w:val="single" w:sz="12" w:space="0" w:color="4794A3"/>
            </w:tcBorders>
            <w:shd w:val="clear" w:color="auto" w:fill="F0F8FA"/>
            <w:vAlign w:val="center"/>
          </w:tcPr>
          <w:p w14:paraId="01F1E3D9" w14:textId="77777777" w:rsidR="0053265D" w:rsidRPr="009C67BB" w:rsidRDefault="0053265D" w:rsidP="00F231D6">
            <w:pPr>
              <w:jc w:val="center"/>
              <w:rPr>
                <w:rFonts w:ascii="Arial" w:eastAsia="Calibri" w:hAnsi="Arial" w:cs="Arial"/>
                <w:b/>
                <w:bCs/>
                <w:noProof/>
                <w:color w:val="693258"/>
                <w:sz w:val="18"/>
                <w:szCs w:val="18"/>
                <w:rtl/>
              </w:rPr>
            </w:pPr>
            <w:bookmarkStart w:id="4" w:name="MP_GRAPH_Belong_2_G__F"/>
            <w:r w:rsidRPr="009C67BB">
              <w:rPr>
                <w:rFonts w:ascii="Arial" w:eastAsia="Calibri" w:hAnsi="Arial" w:cs="Arial"/>
                <w:b/>
                <w:bCs/>
                <w:noProof/>
                <w:color w:val="693258"/>
                <w:sz w:val="18"/>
                <w:szCs w:val="18"/>
                <w:rtl/>
              </w:rPr>
              <w:drawing>
                <wp:inline distT="0" distB="0" distL="0" distR="0" wp14:anchorId="5F55C353" wp14:editId="78334135">
                  <wp:extent cx="1348740" cy="666750"/>
                  <wp:effectExtent l="0" t="0" r="3810" b="0"/>
                  <wp:docPr id="96" name="Chart 96"/>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bookmarkEnd w:id="4"/>
          </w:p>
        </w:tc>
      </w:tr>
      <w:tr w:rsidR="0053265D" w:rsidRPr="00A82533" w14:paraId="632E923B" w14:textId="77777777" w:rsidTr="00EC7833">
        <w:trPr>
          <w:trHeight w:val="360"/>
        </w:trPr>
        <w:tc>
          <w:tcPr>
            <w:tcW w:w="1961" w:type="dxa"/>
            <w:shd w:val="clear" w:color="auto" w:fill="F0F8FA"/>
            <w:vAlign w:val="center"/>
          </w:tcPr>
          <w:p w14:paraId="27920FCF" w14:textId="77777777" w:rsidR="0053265D" w:rsidRPr="00527A60" w:rsidRDefault="0053265D" w:rsidP="00F231D6">
            <w:pPr>
              <w:pStyle w:val="-1"/>
              <w:framePr w:hSpace="0" w:wrap="auto" w:vAnchor="margin" w:xAlign="left" w:yAlign="inline"/>
              <w:suppressOverlap w:val="0"/>
              <w:jc w:val="left"/>
              <w:rPr>
                <w:rtl/>
              </w:rPr>
            </w:pPr>
            <w:r>
              <w:rPr>
                <w:rFonts w:hint="cs"/>
                <w:rtl/>
              </w:rPr>
              <w:t>יחסי קרבה ואכפתיות בין מורים לתלמידים</w:t>
            </w:r>
          </w:p>
        </w:tc>
        <w:tc>
          <w:tcPr>
            <w:tcW w:w="709" w:type="dxa"/>
            <w:shd w:val="clear" w:color="auto" w:fill="F0F8FA"/>
            <w:vAlign w:val="center"/>
          </w:tcPr>
          <w:p w14:paraId="2975412E" w14:textId="77777777" w:rsidR="0053265D" w:rsidRDefault="0053265D" w:rsidP="00F231D6">
            <w:pPr>
              <w:pStyle w:val="-3"/>
              <w:framePr w:hSpace="0" w:wrap="auto" w:vAnchor="margin" w:xAlign="left" w:yAlign="inline"/>
              <w:spacing w:before="120"/>
              <w:suppressOverlap w:val="0"/>
            </w:pPr>
            <w:r>
              <w:rPr>
                <w:rFonts w:cs="Arial"/>
                <w:rtl/>
              </w:rPr>
              <w:t>ה'-ו'</w:t>
            </w:r>
          </w:p>
          <w:p w14:paraId="12525868" w14:textId="77777777" w:rsidR="0053265D" w:rsidRDefault="0053265D" w:rsidP="00F231D6">
            <w:pPr>
              <w:pStyle w:val="-3"/>
              <w:framePr w:hSpace="0" w:wrap="auto" w:vAnchor="margin" w:xAlign="left" w:yAlign="inline"/>
              <w:spacing w:before="120"/>
              <w:suppressOverlap w:val="0"/>
            </w:pPr>
            <w:r>
              <w:rPr>
                <w:rFonts w:cs="Arial"/>
                <w:rtl/>
              </w:rPr>
              <w:t>ז'-ט'</w:t>
            </w:r>
          </w:p>
          <w:p w14:paraId="7C164753"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7DBB282B" w14:textId="77777777" w:rsidR="0053265D" w:rsidRPr="007018BE" w:rsidRDefault="0053265D" w:rsidP="00F231D6">
            <w:pPr>
              <w:jc w:val="center"/>
              <w:rPr>
                <w:rFonts w:ascii="Calibri" w:hAnsi="Calibri"/>
                <w:b/>
                <w:bCs/>
                <w:noProof/>
                <w:color w:val="693258"/>
                <w:sz w:val="18"/>
                <w:szCs w:val="18"/>
                <w:rtl/>
                <w:lang w:val="he-IL"/>
              </w:rPr>
            </w:pPr>
            <w:bookmarkStart w:id="5" w:name="MP_GRAPH_TSRelation_0_G__F"/>
            <w:r w:rsidRPr="00A82533">
              <w:rPr>
                <w:rFonts w:asciiTheme="minorBidi" w:hAnsiTheme="minorBidi"/>
                <w:b/>
                <w:bCs/>
                <w:noProof/>
                <w:color w:val="693258"/>
                <w:sz w:val="18"/>
                <w:szCs w:val="18"/>
                <w:rtl/>
              </w:rPr>
              <w:drawing>
                <wp:inline distT="0" distB="0" distL="0" distR="0" wp14:anchorId="61598A55" wp14:editId="431CD74A">
                  <wp:extent cx="1348740" cy="666750"/>
                  <wp:effectExtent l="0" t="0" r="3810" b="0"/>
                  <wp:docPr id="106" name="Chart 106"/>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bookmarkEnd w:id="5"/>
          </w:p>
        </w:tc>
        <w:tc>
          <w:tcPr>
            <w:tcW w:w="2380" w:type="dxa"/>
            <w:gridSpan w:val="2"/>
            <w:shd w:val="clear" w:color="auto" w:fill="F0F8FA"/>
            <w:vAlign w:val="center"/>
          </w:tcPr>
          <w:p w14:paraId="100104EB" w14:textId="77777777" w:rsidR="0053265D" w:rsidRPr="00A82533" w:rsidRDefault="0053265D" w:rsidP="00F231D6">
            <w:pPr>
              <w:jc w:val="center"/>
              <w:rPr>
                <w:rFonts w:asciiTheme="minorBidi" w:hAnsiTheme="minorBidi"/>
                <w:b/>
                <w:bCs/>
                <w:noProof/>
                <w:color w:val="693258"/>
                <w:sz w:val="18"/>
                <w:szCs w:val="18"/>
                <w:rtl/>
              </w:rPr>
            </w:pPr>
            <w:bookmarkStart w:id="6" w:name="MP_GRAPH_TSRelation_1_G__F"/>
            <w:r w:rsidRPr="00A82533">
              <w:rPr>
                <w:rFonts w:asciiTheme="minorBidi" w:hAnsiTheme="minorBidi"/>
                <w:b/>
                <w:bCs/>
                <w:noProof/>
                <w:color w:val="693258"/>
                <w:sz w:val="18"/>
                <w:szCs w:val="18"/>
                <w:rtl/>
              </w:rPr>
              <w:drawing>
                <wp:inline distT="0" distB="0" distL="0" distR="0" wp14:anchorId="447C07C0" wp14:editId="654230BB">
                  <wp:extent cx="1348740" cy="666750"/>
                  <wp:effectExtent l="0" t="0" r="3810" b="0"/>
                  <wp:docPr id="107" name="Chart 10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bookmarkEnd w:id="6"/>
          </w:p>
        </w:tc>
        <w:tc>
          <w:tcPr>
            <w:tcW w:w="2392" w:type="dxa"/>
            <w:shd w:val="clear" w:color="auto" w:fill="F0F8FA"/>
            <w:vAlign w:val="center"/>
          </w:tcPr>
          <w:p w14:paraId="12265243" w14:textId="77777777" w:rsidR="0053265D" w:rsidRPr="00A82533" w:rsidRDefault="0053265D" w:rsidP="00F231D6">
            <w:pPr>
              <w:jc w:val="center"/>
              <w:rPr>
                <w:rFonts w:asciiTheme="minorBidi" w:hAnsiTheme="minorBidi"/>
                <w:b/>
                <w:bCs/>
                <w:noProof/>
                <w:color w:val="693258"/>
                <w:sz w:val="18"/>
                <w:szCs w:val="18"/>
                <w:rtl/>
              </w:rPr>
            </w:pPr>
            <w:bookmarkStart w:id="7" w:name="MP_GRAPH_TSRelation_2_G__F"/>
            <w:r w:rsidRPr="00A82533">
              <w:rPr>
                <w:rFonts w:asciiTheme="minorBidi" w:hAnsiTheme="minorBidi"/>
                <w:b/>
                <w:bCs/>
                <w:noProof/>
                <w:color w:val="693258"/>
                <w:sz w:val="18"/>
                <w:szCs w:val="18"/>
                <w:rtl/>
              </w:rPr>
              <w:drawing>
                <wp:inline distT="0" distB="0" distL="0" distR="0" wp14:anchorId="375469EC" wp14:editId="3C706378">
                  <wp:extent cx="1348740" cy="666750"/>
                  <wp:effectExtent l="0" t="0" r="3810" b="0"/>
                  <wp:docPr id="108" name="Chart 108"/>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bookmarkEnd w:id="7"/>
          </w:p>
        </w:tc>
      </w:tr>
      <w:tr w:rsidR="0053265D" w:rsidRPr="00A82533" w14:paraId="52004CC3" w14:textId="77777777" w:rsidTr="00EC7833">
        <w:trPr>
          <w:trHeight w:val="360"/>
        </w:trPr>
        <w:tc>
          <w:tcPr>
            <w:tcW w:w="1961" w:type="dxa"/>
            <w:shd w:val="clear" w:color="auto" w:fill="F0F8FA"/>
            <w:vAlign w:val="center"/>
          </w:tcPr>
          <w:p w14:paraId="0CACBCA0" w14:textId="77777777" w:rsidR="0053265D" w:rsidRPr="00527A60" w:rsidRDefault="0053265D" w:rsidP="00F231D6">
            <w:pPr>
              <w:pStyle w:val="-1"/>
              <w:framePr w:hSpace="0" w:wrap="auto" w:vAnchor="margin" w:xAlign="left" w:yAlign="inline"/>
              <w:suppressOverlap w:val="0"/>
              <w:jc w:val="left"/>
              <w:rPr>
                <w:rtl/>
              </w:rPr>
            </w:pPr>
            <w:r w:rsidRPr="000F5534">
              <w:rPr>
                <w:rtl/>
              </w:rPr>
              <w:t>קשרים חברתיים בין התלמידים</w:t>
            </w:r>
          </w:p>
        </w:tc>
        <w:tc>
          <w:tcPr>
            <w:tcW w:w="709" w:type="dxa"/>
            <w:shd w:val="clear" w:color="auto" w:fill="F0F8FA"/>
            <w:vAlign w:val="center"/>
          </w:tcPr>
          <w:p w14:paraId="59CCFBC6" w14:textId="77777777" w:rsidR="0053265D" w:rsidRDefault="0053265D" w:rsidP="00F231D6">
            <w:pPr>
              <w:pStyle w:val="-3"/>
              <w:framePr w:hSpace="0" w:wrap="auto" w:vAnchor="margin" w:xAlign="left" w:yAlign="inline"/>
              <w:spacing w:before="120"/>
              <w:suppressOverlap w:val="0"/>
            </w:pPr>
            <w:r>
              <w:rPr>
                <w:rFonts w:cs="Arial"/>
                <w:rtl/>
              </w:rPr>
              <w:t>ה'-ו'</w:t>
            </w:r>
          </w:p>
          <w:p w14:paraId="27E3B6DE" w14:textId="77777777" w:rsidR="0053265D" w:rsidRDefault="0053265D" w:rsidP="00F231D6">
            <w:pPr>
              <w:pStyle w:val="-3"/>
              <w:framePr w:hSpace="0" w:wrap="auto" w:vAnchor="margin" w:xAlign="left" w:yAlign="inline"/>
              <w:spacing w:before="120"/>
              <w:suppressOverlap w:val="0"/>
            </w:pPr>
            <w:r>
              <w:rPr>
                <w:rFonts w:cs="Arial"/>
                <w:rtl/>
              </w:rPr>
              <w:t>ז'-ט'</w:t>
            </w:r>
          </w:p>
          <w:p w14:paraId="65EB379D"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0BC1817E" w14:textId="77777777" w:rsidR="0053265D" w:rsidRPr="007018BE" w:rsidRDefault="0053265D" w:rsidP="00F231D6">
            <w:pPr>
              <w:jc w:val="center"/>
              <w:rPr>
                <w:rFonts w:ascii="Calibri" w:hAnsi="Calibri"/>
                <w:b/>
                <w:bCs/>
                <w:noProof/>
                <w:color w:val="693258"/>
                <w:sz w:val="18"/>
                <w:szCs w:val="18"/>
                <w:rtl/>
                <w:lang w:val="he-IL"/>
              </w:rPr>
            </w:pPr>
            <w:bookmarkStart w:id="8" w:name="MP_GRAPH_Relation_0_G__F"/>
            <w:r w:rsidRPr="00A82533">
              <w:rPr>
                <w:rFonts w:asciiTheme="minorBidi" w:hAnsiTheme="minorBidi"/>
                <w:b/>
                <w:bCs/>
                <w:noProof/>
                <w:color w:val="693258"/>
                <w:sz w:val="18"/>
                <w:szCs w:val="18"/>
                <w:rtl/>
              </w:rPr>
              <w:drawing>
                <wp:inline distT="0" distB="0" distL="0" distR="0" wp14:anchorId="3EA4B92D" wp14:editId="5060D13B">
                  <wp:extent cx="1348740" cy="666750"/>
                  <wp:effectExtent l="0" t="0" r="3810" b="0"/>
                  <wp:docPr id="125" name="Chart 125"/>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bookmarkEnd w:id="8"/>
          </w:p>
        </w:tc>
        <w:tc>
          <w:tcPr>
            <w:tcW w:w="2380" w:type="dxa"/>
            <w:gridSpan w:val="2"/>
            <w:shd w:val="clear" w:color="auto" w:fill="F0F8FA"/>
            <w:vAlign w:val="center"/>
          </w:tcPr>
          <w:p w14:paraId="19917121" w14:textId="77777777" w:rsidR="0053265D" w:rsidRPr="00A82533" w:rsidRDefault="0053265D" w:rsidP="00F231D6">
            <w:pPr>
              <w:jc w:val="center"/>
              <w:rPr>
                <w:rFonts w:asciiTheme="minorBidi" w:hAnsiTheme="minorBidi"/>
                <w:b/>
                <w:bCs/>
                <w:noProof/>
                <w:color w:val="693258"/>
                <w:sz w:val="18"/>
                <w:szCs w:val="18"/>
                <w:rtl/>
              </w:rPr>
            </w:pPr>
            <w:bookmarkStart w:id="9" w:name="MP_GRAPH_Relation_1_G__F"/>
            <w:r w:rsidRPr="00A82533">
              <w:rPr>
                <w:rFonts w:asciiTheme="minorBidi" w:hAnsiTheme="minorBidi"/>
                <w:b/>
                <w:bCs/>
                <w:noProof/>
                <w:color w:val="693258"/>
                <w:sz w:val="18"/>
                <w:szCs w:val="18"/>
                <w:rtl/>
              </w:rPr>
              <w:drawing>
                <wp:inline distT="0" distB="0" distL="0" distR="0" wp14:anchorId="2D47B521" wp14:editId="32FC6DA9">
                  <wp:extent cx="1348740" cy="666750"/>
                  <wp:effectExtent l="0" t="0" r="3810" b="0"/>
                  <wp:docPr id="649" name="Chart 64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bookmarkEnd w:id="9"/>
          </w:p>
        </w:tc>
        <w:tc>
          <w:tcPr>
            <w:tcW w:w="2392" w:type="dxa"/>
            <w:shd w:val="clear" w:color="auto" w:fill="F0F8FA"/>
            <w:vAlign w:val="center"/>
          </w:tcPr>
          <w:p w14:paraId="7BADB4DC" w14:textId="77777777" w:rsidR="0053265D" w:rsidRPr="00A82533" w:rsidRDefault="0053265D" w:rsidP="00F231D6">
            <w:pPr>
              <w:jc w:val="center"/>
              <w:rPr>
                <w:rFonts w:asciiTheme="minorBidi" w:hAnsiTheme="minorBidi"/>
                <w:b/>
                <w:bCs/>
                <w:noProof/>
                <w:color w:val="693258"/>
                <w:sz w:val="18"/>
                <w:szCs w:val="18"/>
                <w:rtl/>
              </w:rPr>
            </w:pPr>
            <w:bookmarkStart w:id="10" w:name="MP_GRAPH_Relation_2_G__F"/>
            <w:r w:rsidRPr="00A82533">
              <w:rPr>
                <w:rFonts w:asciiTheme="minorBidi" w:hAnsiTheme="minorBidi"/>
                <w:b/>
                <w:bCs/>
                <w:noProof/>
                <w:color w:val="693258"/>
                <w:sz w:val="18"/>
                <w:szCs w:val="18"/>
                <w:rtl/>
              </w:rPr>
              <w:drawing>
                <wp:inline distT="0" distB="0" distL="0" distR="0" wp14:anchorId="1907A87D" wp14:editId="55D790CF">
                  <wp:extent cx="1348740" cy="666750"/>
                  <wp:effectExtent l="0" t="0" r="3810" b="0"/>
                  <wp:docPr id="650" name="Chart 65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bookmarkEnd w:id="10"/>
          </w:p>
        </w:tc>
      </w:tr>
      <w:tr w:rsidR="0053265D" w:rsidRPr="00A82533" w14:paraId="59A78FA7" w14:textId="77777777" w:rsidTr="00EC7833">
        <w:trPr>
          <w:trHeight w:val="360"/>
        </w:trPr>
        <w:tc>
          <w:tcPr>
            <w:tcW w:w="1961" w:type="dxa"/>
            <w:shd w:val="clear" w:color="auto" w:fill="F0F8FA"/>
            <w:vAlign w:val="center"/>
          </w:tcPr>
          <w:p w14:paraId="708DC3F5" w14:textId="77777777" w:rsidR="0053265D" w:rsidRPr="00527A60" w:rsidRDefault="0053265D" w:rsidP="00B678E9">
            <w:pPr>
              <w:pStyle w:val="-1"/>
              <w:framePr w:hSpace="0" w:wrap="auto" w:vAnchor="margin" w:xAlign="left" w:yAlign="inline"/>
              <w:suppressOverlap w:val="0"/>
              <w:jc w:val="left"/>
              <w:rPr>
                <w:rtl/>
              </w:rPr>
            </w:pPr>
            <w:r>
              <w:rPr>
                <w:rFonts w:hint="cs"/>
                <w:rtl/>
              </w:rPr>
              <w:t>התנהגות לא נאותה של תלמידים בכיתה</w:t>
            </w:r>
          </w:p>
        </w:tc>
        <w:tc>
          <w:tcPr>
            <w:tcW w:w="709" w:type="dxa"/>
            <w:shd w:val="clear" w:color="auto" w:fill="F0F8FA"/>
            <w:vAlign w:val="center"/>
          </w:tcPr>
          <w:p w14:paraId="09A37628" w14:textId="77777777" w:rsidR="0053265D" w:rsidRDefault="0053265D" w:rsidP="00F231D6">
            <w:pPr>
              <w:pStyle w:val="-3"/>
              <w:framePr w:hSpace="0" w:wrap="auto" w:vAnchor="margin" w:xAlign="left" w:yAlign="inline"/>
              <w:spacing w:before="120"/>
              <w:suppressOverlap w:val="0"/>
            </w:pPr>
            <w:r>
              <w:rPr>
                <w:rFonts w:cs="Arial"/>
                <w:rtl/>
              </w:rPr>
              <w:t>ה'-ו'</w:t>
            </w:r>
          </w:p>
          <w:p w14:paraId="5EF8A296" w14:textId="77777777" w:rsidR="0053265D" w:rsidRDefault="0053265D" w:rsidP="00F231D6">
            <w:pPr>
              <w:pStyle w:val="-3"/>
              <w:framePr w:hSpace="0" w:wrap="auto" w:vAnchor="margin" w:xAlign="left" w:yAlign="inline"/>
              <w:spacing w:before="120"/>
              <w:suppressOverlap w:val="0"/>
            </w:pPr>
            <w:r>
              <w:rPr>
                <w:rFonts w:cs="Arial"/>
                <w:rtl/>
              </w:rPr>
              <w:t>ז'-ט'</w:t>
            </w:r>
          </w:p>
          <w:p w14:paraId="03824E54"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3903AD54" w14:textId="77777777" w:rsidR="0053265D" w:rsidRPr="007018BE" w:rsidRDefault="0053265D" w:rsidP="00F231D6">
            <w:pPr>
              <w:jc w:val="center"/>
              <w:rPr>
                <w:rFonts w:ascii="Calibri" w:hAnsi="Calibri"/>
                <w:b/>
                <w:bCs/>
                <w:noProof/>
                <w:color w:val="693258"/>
                <w:sz w:val="18"/>
                <w:szCs w:val="18"/>
                <w:rtl/>
                <w:lang w:val="he-IL"/>
              </w:rPr>
            </w:pPr>
            <w:bookmarkStart w:id="11" w:name="MP_GRAPH_MisBehave_0_G__F"/>
            <w:r w:rsidRPr="00A82533">
              <w:rPr>
                <w:rFonts w:asciiTheme="minorBidi" w:hAnsiTheme="minorBidi"/>
                <w:b/>
                <w:bCs/>
                <w:noProof/>
                <w:color w:val="693258"/>
                <w:sz w:val="18"/>
                <w:szCs w:val="18"/>
                <w:rtl/>
              </w:rPr>
              <w:drawing>
                <wp:inline distT="0" distB="0" distL="0" distR="0" wp14:anchorId="49DB4764" wp14:editId="7C4E9A45">
                  <wp:extent cx="1348740" cy="666750"/>
                  <wp:effectExtent l="0" t="0" r="3810" b="0"/>
                  <wp:docPr id="12"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bookmarkEnd w:id="11"/>
          </w:p>
        </w:tc>
        <w:tc>
          <w:tcPr>
            <w:tcW w:w="2380" w:type="dxa"/>
            <w:gridSpan w:val="2"/>
            <w:shd w:val="clear" w:color="auto" w:fill="F0F8FA"/>
            <w:vAlign w:val="center"/>
          </w:tcPr>
          <w:p w14:paraId="5D1D4DEC" w14:textId="77777777" w:rsidR="0053265D" w:rsidRPr="00A82533" w:rsidRDefault="0053265D" w:rsidP="00F231D6">
            <w:pPr>
              <w:jc w:val="center"/>
              <w:rPr>
                <w:rFonts w:asciiTheme="minorBidi" w:hAnsiTheme="minorBidi"/>
                <w:b/>
                <w:bCs/>
                <w:noProof/>
                <w:color w:val="693258"/>
                <w:sz w:val="18"/>
                <w:szCs w:val="18"/>
                <w:rtl/>
              </w:rPr>
            </w:pPr>
            <w:bookmarkStart w:id="12" w:name="MP_GRAPH_MisBehave_1_G__F"/>
            <w:r w:rsidRPr="00A82533">
              <w:rPr>
                <w:rFonts w:asciiTheme="minorBidi" w:hAnsiTheme="minorBidi"/>
                <w:b/>
                <w:bCs/>
                <w:noProof/>
                <w:color w:val="693258"/>
                <w:sz w:val="18"/>
                <w:szCs w:val="18"/>
                <w:rtl/>
              </w:rPr>
              <w:drawing>
                <wp:inline distT="0" distB="0" distL="0" distR="0" wp14:anchorId="6E814C30" wp14:editId="7154C8D7">
                  <wp:extent cx="1348740" cy="666750"/>
                  <wp:effectExtent l="0" t="0" r="3810" b="0"/>
                  <wp:docPr id="25" name="Chart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bookmarkEnd w:id="12"/>
          </w:p>
        </w:tc>
        <w:tc>
          <w:tcPr>
            <w:tcW w:w="2392" w:type="dxa"/>
            <w:shd w:val="clear" w:color="auto" w:fill="F0F8FA"/>
            <w:vAlign w:val="center"/>
          </w:tcPr>
          <w:p w14:paraId="484351D7" w14:textId="77777777" w:rsidR="0053265D" w:rsidRPr="00A82533" w:rsidRDefault="0053265D" w:rsidP="00F231D6">
            <w:pPr>
              <w:jc w:val="center"/>
              <w:rPr>
                <w:rFonts w:asciiTheme="minorBidi" w:hAnsiTheme="minorBidi"/>
                <w:b/>
                <w:bCs/>
                <w:noProof/>
                <w:color w:val="693258"/>
                <w:sz w:val="18"/>
                <w:szCs w:val="18"/>
                <w:rtl/>
              </w:rPr>
            </w:pPr>
            <w:bookmarkStart w:id="13" w:name="MP_GRAPH_MisBehave_2_G__F"/>
            <w:r w:rsidRPr="00A82533">
              <w:rPr>
                <w:rFonts w:asciiTheme="minorBidi" w:hAnsiTheme="minorBidi"/>
                <w:b/>
                <w:bCs/>
                <w:noProof/>
                <w:color w:val="693258"/>
                <w:sz w:val="18"/>
                <w:szCs w:val="18"/>
                <w:rtl/>
              </w:rPr>
              <w:drawing>
                <wp:inline distT="0" distB="0" distL="0" distR="0" wp14:anchorId="5CA9E69A" wp14:editId="7D007D94">
                  <wp:extent cx="1348740" cy="666750"/>
                  <wp:effectExtent l="0" t="0" r="3810" b="0"/>
                  <wp:docPr id="26"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bookmarkEnd w:id="13"/>
          </w:p>
        </w:tc>
      </w:tr>
      <w:tr w:rsidR="0053265D" w:rsidRPr="00A82533" w14:paraId="4C8BF789" w14:textId="77777777" w:rsidTr="00EC7833">
        <w:trPr>
          <w:trHeight w:val="360"/>
        </w:trPr>
        <w:tc>
          <w:tcPr>
            <w:tcW w:w="1961" w:type="dxa"/>
            <w:shd w:val="clear" w:color="auto" w:fill="F0F8FA"/>
            <w:vAlign w:val="center"/>
          </w:tcPr>
          <w:p w14:paraId="0C3EDEC0" w14:textId="77777777" w:rsidR="0053265D" w:rsidRPr="00527A60" w:rsidRDefault="0053265D" w:rsidP="00F231D6">
            <w:pPr>
              <w:pStyle w:val="-1"/>
              <w:framePr w:hSpace="0" w:wrap="auto" w:vAnchor="margin" w:xAlign="left" w:yAlign="inline"/>
              <w:suppressOverlap w:val="0"/>
              <w:jc w:val="left"/>
              <w:rPr>
                <w:rtl/>
              </w:rPr>
            </w:pPr>
            <w:r>
              <w:rPr>
                <w:rFonts w:hint="cs"/>
                <w:rtl/>
              </w:rPr>
              <w:t>מעורבות באירועי אלימות</w:t>
            </w:r>
          </w:p>
        </w:tc>
        <w:tc>
          <w:tcPr>
            <w:tcW w:w="709" w:type="dxa"/>
            <w:shd w:val="clear" w:color="auto" w:fill="F0F8FA"/>
            <w:vAlign w:val="center"/>
          </w:tcPr>
          <w:p w14:paraId="62F4207F" w14:textId="77777777" w:rsidR="0053265D" w:rsidRDefault="0053265D" w:rsidP="00F231D6">
            <w:pPr>
              <w:pStyle w:val="-3"/>
              <w:framePr w:hSpace="0" w:wrap="auto" w:vAnchor="margin" w:xAlign="left" w:yAlign="inline"/>
              <w:spacing w:before="120"/>
              <w:suppressOverlap w:val="0"/>
            </w:pPr>
            <w:r>
              <w:rPr>
                <w:rFonts w:cs="Arial"/>
                <w:rtl/>
              </w:rPr>
              <w:t>ה'-ו'</w:t>
            </w:r>
          </w:p>
          <w:p w14:paraId="4A8FA38B" w14:textId="77777777" w:rsidR="0053265D" w:rsidRDefault="0053265D" w:rsidP="00F231D6">
            <w:pPr>
              <w:pStyle w:val="-3"/>
              <w:framePr w:hSpace="0" w:wrap="auto" w:vAnchor="margin" w:xAlign="left" w:yAlign="inline"/>
              <w:spacing w:before="120"/>
              <w:suppressOverlap w:val="0"/>
            </w:pPr>
            <w:r>
              <w:rPr>
                <w:rFonts w:cs="Arial"/>
                <w:rtl/>
              </w:rPr>
              <w:t>ז'-ט'</w:t>
            </w:r>
          </w:p>
          <w:p w14:paraId="0381EB8F"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2A367B2E" w14:textId="77777777" w:rsidR="0053265D" w:rsidRPr="007018BE" w:rsidRDefault="0053265D" w:rsidP="00F231D6">
            <w:pPr>
              <w:jc w:val="center"/>
              <w:rPr>
                <w:rFonts w:ascii="Calibri" w:hAnsi="Calibri"/>
                <w:b/>
                <w:bCs/>
                <w:noProof/>
                <w:color w:val="693258"/>
                <w:sz w:val="18"/>
                <w:szCs w:val="18"/>
                <w:rtl/>
                <w:lang w:val="he-IL"/>
              </w:rPr>
            </w:pPr>
            <w:bookmarkStart w:id="14" w:name="MP_GRAPH_Violence_0_G__F"/>
            <w:r w:rsidRPr="00A82533">
              <w:rPr>
                <w:rFonts w:asciiTheme="minorBidi" w:hAnsiTheme="minorBidi"/>
                <w:b/>
                <w:bCs/>
                <w:noProof/>
                <w:color w:val="693258"/>
                <w:sz w:val="18"/>
                <w:szCs w:val="18"/>
                <w:rtl/>
              </w:rPr>
              <w:drawing>
                <wp:inline distT="0" distB="0" distL="0" distR="0" wp14:anchorId="16DE9C97" wp14:editId="752A1037">
                  <wp:extent cx="1348740" cy="666750"/>
                  <wp:effectExtent l="0" t="0" r="3810" b="0"/>
                  <wp:docPr id="474" name="Chart 474"/>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bookmarkEnd w:id="14"/>
          </w:p>
        </w:tc>
        <w:tc>
          <w:tcPr>
            <w:tcW w:w="2380" w:type="dxa"/>
            <w:gridSpan w:val="2"/>
            <w:shd w:val="clear" w:color="auto" w:fill="F0F8FA"/>
            <w:vAlign w:val="center"/>
          </w:tcPr>
          <w:p w14:paraId="07207053" w14:textId="77777777" w:rsidR="0053265D" w:rsidRPr="00A82533" w:rsidRDefault="0053265D" w:rsidP="00F231D6">
            <w:pPr>
              <w:jc w:val="center"/>
              <w:rPr>
                <w:rFonts w:asciiTheme="minorBidi" w:hAnsiTheme="minorBidi"/>
                <w:b/>
                <w:bCs/>
                <w:noProof/>
                <w:color w:val="693258"/>
                <w:sz w:val="18"/>
                <w:szCs w:val="18"/>
                <w:rtl/>
              </w:rPr>
            </w:pPr>
            <w:bookmarkStart w:id="15" w:name="MP_GRAPH_Violence_1_G__F"/>
            <w:r w:rsidRPr="00A82533">
              <w:rPr>
                <w:rFonts w:asciiTheme="minorBidi" w:hAnsiTheme="minorBidi"/>
                <w:b/>
                <w:bCs/>
                <w:noProof/>
                <w:color w:val="693258"/>
                <w:sz w:val="18"/>
                <w:szCs w:val="18"/>
                <w:rtl/>
              </w:rPr>
              <w:drawing>
                <wp:inline distT="0" distB="0" distL="0" distR="0" wp14:anchorId="69BCF322" wp14:editId="10C84196">
                  <wp:extent cx="1348740" cy="666750"/>
                  <wp:effectExtent l="0" t="0" r="3810" b="0"/>
                  <wp:docPr id="811" name="Chart 8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bookmarkEnd w:id="15"/>
          </w:p>
        </w:tc>
        <w:tc>
          <w:tcPr>
            <w:tcW w:w="2392" w:type="dxa"/>
            <w:shd w:val="clear" w:color="auto" w:fill="F0F8FA"/>
            <w:vAlign w:val="center"/>
          </w:tcPr>
          <w:p w14:paraId="0281E71D" w14:textId="77777777" w:rsidR="0053265D" w:rsidRPr="00A82533" w:rsidRDefault="0053265D" w:rsidP="00F231D6">
            <w:pPr>
              <w:jc w:val="center"/>
              <w:rPr>
                <w:rFonts w:asciiTheme="minorBidi" w:hAnsiTheme="minorBidi"/>
                <w:b/>
                <w:bCs/>
                <w:noProof/>
                <w:color w:val="693258"/>
                <w:sz w:val="18"/>
                <w:szCs w:val="18"/>
                <w:rtl/>
              </w:rPr>
            </w:pPr>
            <w:bookmarkStart w:id="16" w:name="MP_GRAPH_Violence_2_G__F"/>
            <w:r w:rsidRPr="00A82533">
              <w:rPr>
                <w:rFonts w:asciiTheme="minorBidi" w:hAnsiTheme="minorBidi"/>
                <w:b/>
                <w:bCs/>
                <w:noProof/>
                <w:color w:val="693258"/>
                <w:sz w:val="18"/>
                <w:szCs w:val="18"/>
                <w:rtl/>
              </w:rPr>
              <w:drawing>
                <wp:inline distT="0" distB="0" distL="0" distR="0" wp14:anchorId="6D88CFFC" wp14:editId="349FF51A">
                  <wp:extent cx="1348740" cy="666750"/>
                  <wp:effectExtent l="0" t="0" r="3810" b="0"/>
                  <wp:docPr id="812" name="Chart 812"/>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bookmarkEnd w:id="16"/>
          </w:p>
        </w:tc>
      </w:tr>
      <w:tr w:rsidR="00B678E9" w:rsidRPr="00A82533" w14:paraId="2BF35D51" w14:textId="77777777" w:rsidTr="00C36366">
        <w:trPr>
          <w:trHeight w:val="360"/>
        </w:trPr>
        <w:tc>
          <w:tcPr>
            <w:tcW w:w="1961" w:type="dxa"/>
            <w:shd w:val="clear" w:color="auto" w:fill="F0F8FA"/>
            <w:vAlign w:val="center"/>
          </w:tcPr>
          <w:p w14:paraId="30A41EDC" w14:textId="57A5B136" w:rsidR="00B678E9" w:rsidRPr="00B678E9" w:rsidRDefault="00B678E9" w:rsidP="00B678E9">
            <w:pPr>
              <w:pStyle w:val="-0"/>
              <w:framePr w:hSpace="0" w:wrap="auto" w:vAnchor="margin" w:xAlign="left" w:yAlign="inline"/>
              <w:suppressOverlap w:val="0"/>
              <w:jc w:val="left"/>
              <w:rPr>
                <w:rFonts w:cs="Arial"/>
                <w:b/>
                <w:bCs/>
                <w:rtl/>
              </w:rPr>
            </w:pPr>
            <w:r>
              <w:rPr>
                <w:rFonts w:cs="Arial" w:hint="cs"/>
                <w:b/>
                <w:bCs/>
                <w:rtl/>
              </w:rPr>
              <w:t>"</w:t>
            </w:r>
            <w:r w:rsidRPr="00B678E9">
              <w:rPr>
                <w:rFonts w:cs="Arial"/>
                <w:b/>
                <w:bCs/>
                <w:rtl/>
              </w:rPr>
              <w:t>בבית הספר עושים פעולות רבות כדי למנוע אלימות וכדי לטפל בה</w:t>
            </w:r>
            <w:r>
              <w:rPr>
                <w:rFonts w:cs="Arial" w:hint="cs"/>
                <w:b/>
                <w:bCs/>
                <w:rtl/>
              </w:rPr>
              <w:t>"</w:t>
            </w:r>
            <w:r w:rsidR="006231D0">
              <w:rPr>
                <w:rFonts w:cs="Arial" w:hint="cs"/>
                <w:b/>
                <w:bCs/>
                <w:rtl/>
              </w:rPr>
              <w:t xml:space="preserve"> (היגד)</w:t>
            </w:r>
          </w:p>
        </w:tc>
        <w:tc>
          <w:tcPr>
            <w:tcW w:w="709" w:type="dxa"/>
            <w:shd w:val="clear" w:color="auto" w:fill="F0F8FA"/>
          </w:tcPr>
          <w:p w14:paraId="2340B178" w14:textId="77777777" w:rsidR="00B678E9" w:rsidRDefault="00B678E9" w:rsidP="00B678E9">
            <w:pPr>
              <w:pStyle w:val="-3"/>
              <w:framePr w:hSpace="0" w:wrap="auto" w:vAnchor="margin" w:xAlign="left" w:yAlign="inline"/>
              <w:spacing w:before="120"/>
              <w:suppressOverlap w:val="0"/>
            </w:pPr>
            <w:r>
              <w:rPr>
                <w:rFonts w:cs="Arial"/>
                <w:rtl/>
              </w:rPr>
              <w:t>ה'-ו'</w:t>
            </w:r>
          </w:p>
          <w:p w14:paraId="03E51061" w14:textId="77777777" w:rsidR="00B678E9" w:rsidRDefault="00B678E9" w:rsidP="00B678E9">
            <w:pPr>
              <w:pStyle w:val="-3"/>
              <w:framePr w:hSpace="0" w:wrap="auto" w:vAnchor="margin" w:xAlign="left" w:yAlign="inline"/>
              <w:spacing w:before="120"/>
              <w:suppressOverlap w:val="0"/>
            </w:pPr>
            <w:r>
              <w:rPr>
                <w:rFonts w:cs="Arial"/>
                <w:rtl/>
              </w:rPr>
              <w:t>ז'-ט'</w:t>
            </w:r>
          </w:p>
          <w:p w14:paraId="05B20D2B" w14:textId="77777777" w:rsidR="00B678E9" w:rsidRPr="00824381" w:rsidRDefault="00B678E9" w:rsidP="00B678E9">
            <w:pPr>
              <w:pStyle w:val="-3"/>
              <w:framePr w:hSpace="0" w:wrap="auto" w:vAnchor="margin" w:xAlign="left" w:yAlign="inline"/>
              <w:spacing w:before="120"/>
              <w:suppressOverlap w:val="0"/>
            </w:pPr>
            <w:r>
              <w:rPr>
                <w:rFonts w:cs="Arial"/>
                <w:rtl/>
              </w:rPr>
              <w:t>י'-י"א</w:t>
            </w:r>
          </w:p>
        </w:tc>
        <w:tc>
          <w:tcPr>
            <w:tcW w:w="2330" w:type="dxa"/>
            <w:shd w:val="clear" w:color="auto" w:fill="F0F8FA"/>
            <w:vAlign w:val="center"/>
          </w:tcPr>
          <w:p w14:paraId="1AAFD961" w14:textId="77777777" w:rsidR="00B678E9" w:rsidRPr="00A13D07" w:rsidRDefault="00B678E9" w:rsidP="00B678E9">
            <w:pPr>
              <w:jc w:val="center"/>
              <w:rPr>
                <w:b/>
                <w:bCs/>
                <w:sz w:val="20"/>
                <w:szCs w:val="20"/>
                <w:rtl/>
              </w:rPr>
            </w:pPr>
            <w:bookmarkStart w:id="17" w:name="MP_GRAPH_Reshet066_0_G__F"/>
            <w:r w:rsidRPr="00A82533">
              <w:rPr>
                <w:rFonts w:asciiTheme="minorBidi" w:hAnsiTheme="minorBidi"/>
                <w:b/>
                <w:bCs/>
                <w:noProof/>
                <w:color w:val="693258"/>
                <w:sz w:val="18"/>
                <w:szCs w:val="18"/>
                <w:rtl/>
              </w:rPr>
              <w:drawing>
                <wp:inline distT="0" distB="0" distL="0" distR="0" wp14:anchorId="778AB857" wp14:editId="1FCECFE7">
                  <wp:extent cx="1348740" cy="666750"/>
                  <wp:effectExtent l="0" t="0" r="3810" b="0"/>
                  <wp:docPr id="698" name="Chart 6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bookmarkEnd w:id="17"/>
          </w:p>
        </w:tc>
        <w:tc>
          <w:tcPr>
            <w:tcW w:w="2380" w:type="dxa"/>
            <w:gridSpan w:val="2"/>
            <w:shd w:val="clear" w:color="auto" w:fill="F0F8FA"/>
            <w:vAlign w:val="center"/>
          </w:tcPr>
          <w:p w14:paraId="67331EE6" w14:textId="77777777" w:rsidR="00B678E9" w:rsidRPr="00A82533" w:rsidRDefault="00B678E9" w:rsidP="00B678E9">
            <w:pPr>
              <w:jc w:val="center"/>
              <w:rPr>
                <w:rFonts w:asciiTheme="minorBidi" w:hAnsiTheme="minorBidi"/>
                <w:b/>
                <w:bCs/>
                <w:noProof/>
                <w:color w:val="693258"/>
                <w:sz w:val="18"/>
                <w:szCs w:val="18"/>
                <w:rtl/>
              </w:rPr>
            </w:pPr>
            <w:bookmarkStart w:id="18" w:name="MP_GRAPH_Reshet066_1_G__F"/>
            <w:r w:rsidRPr="00A82533">
              <w:rPr>
                <w:rFonts w:asciiTheme="minorBidi" w:hAnsiTheme="minorBidi"/>
                <w:b/>
                <w:bCs/>
                <w:noProof/>
                <w:color w:val="693258"/>
                <w:sz w:val="18"/>
                <w:szCs w:val="18"/>
                <w:rtl/>
              </w:rPr>
              <w:drawing>
                <wp:inline distT="0" distB="0" distL="0" distR="0" wp14:anchorId="5C0A92C7" wp14:editId="1CADCF89">
                  <wp:extent cx="1348740" cy="666750"/>
                  <wp:effectExtent l="0" t="0" r="3810" b="0"/>
                  <wp:docPr id="699" name="Chart 699"/>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bookmarkEnd w:id="18"/>
          </w:p>
        </w:tc>
        <w:tc>
          <w:tcPr>
            <w:tcW w:w="2392" w:type="dxa"/>
            <w:shd w:val="clear" w:color="auto" w:fill="F0F8FA"/>
            <w:vAlign w:val="center"/>
          </w:tcPr>
          <w:p w14:paraId="2F355464" w14:textId="77777777" w:rsidR="00B678E9" w:rsidRPr="00A82533" w:rsidRDefault="00B678E9" w:rsidP="00B678E9">
            <w:pPr>
              <w:jc w:val="center"/>
              <w:rPr>
                <w:rFonts w:asciiTheme="minorBidi" w:hAnsiTheme="minorBidi"/>
                <w:b/>
                <w:bCs/>
                <w:noProof/>
                <w:color w:val="693258"/>
                <w:sz w:val="18"/>
                <w:szCs w:val="18"/>
                <w:rtl/>
              </w:rPr>
            </w:pPr>
            <w:bookmarkStart w:id="19" w:name="MP_GRAPH_Reshet066_2_G__F"/>
            <w:r w:rsidRPr="00A82533">
              <w:rPr>
                <w:rFonts w:asciiTheme="minorBidi" w:hAnsiTheme="minorBidi"/>
                <w:b/>
                <w:bCs/>
                <w:noProof/>
                <w:color w:val="693258"/>
                <w:sz w:val="18"/>
                <w:szCs w:val="18"/>
                <w:rtl/>
              </w:rPr>
              <w:drawing>
                <wp:inline distT="0" distB="0" distL="0" distR="0" wp14:anchorId="52FF7C2E" wp14:editId="2E4BE081">
                  <wp:extent cx="1348740" cy="666750"/>
                  <wp:effectExtent l="0" t="0" r="3810" b="0"/>
                  <wp:docPr id="702" name="Chart 7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bookmarkEnd w:id="19"/>
          </w:p>
        </w:tc>
      </w:tr>
      <w:tr w:rsidR="00B678E9" w:rsidRPr="00A82533" w14:paraId="735B7520" w14:textId="77777777" w:rsidTr="00C36366">
        <w:trPr>
          <w:trHeight w:val="360"/>
        </w:trPr>
        <w:tc>
          <w:tcPr>
            <w:tcW w:w="1961" w:type="dxa"/>
            <w:shd w:val="clear" w:color="auto" w:fill="F0F8FA"/>
            <w:vAlign w:val="center"/>
          </w:tcPr>
          <w:p w14:paraId="324FAFDD" w14:textId="423AB5A7" w:rsidR="00B678E9" w:rsidRPr="00B678E9" w:rsidRDefault="00B678E9" w:rsidP="00B678E9">
            <w:pPr>
              <w:pStyle w:val="-0"/>
              <w:framePr w:hSpace="0" w:wrap="auto" w:vAnchor="margin" w:xAlign="left" w:yAlign="inline"/>
              <w:suppressOverlap w:val="0"/>
              <w:jc w:val="left"/>
              <w:rPr>
                <w:rFonts w:cs="Arial"/>
                <w:b/>
                <w:bCs/>
                <w:rtl/>
              </w:rPr>
            </w:pPr>
            <w:r>
              <w:rPr>
                <w:rFonts w:cs="Arial" w:hint="cs"/>
                <w:b/>
                <w:bCs/>
                <w:rtl/>
              </w:rPr>
              <w:t>"</w:t>
            </w:r>
            <w:r w:rsidRPr="00B678E9">
              <w:rPr>
                <w:rFonts w:cs="Arial" w:hint="cs"/>
                <w:b/>
                <w:bCs/>
                <w:rtl/>
              </w:rPr>
              <w:t>בבית הספר מדברים איתנו על גלישה בטוחה ועל סכנות ופגיעות באינטרנט וברשתות החברתיות</w:t>
            </w:r>
            <w:r>
              <w:rPr>
                <w:rFonts w:cs="Arial" w:hint="cs"/>
                <w:b/>
                <w:bCs/>
                <w:rtl/>
              </w:rPr>
              <w:t>"</w:t>
            </w:r>
            <w:r w:rsidR="006231D0">
              <w:rPr>
                <w:rFonts w:cs="Arial" w:hint="cs"/>
                <w:b/>
                <w:bCs/>
                <w:rtl/>
              </w:rPr>
              <w:t xml:space="preserve"> (היגד)</w:t>
            </w:r>
          </w:p>
        </w:tc>
        <w:tc>
          <w:tcPr>
            <w:tcW w:w="709" w:type="dxa"/>
            <w:shd w:val="clear" w:color="auto" w:fill="F0F8FA"/>
          </w:tcPr>
          <w:p w14:paraId="361A770B" w14:textId="77777777" w:rsidR="00B678E9" w:rsidRDefault="00B678E9" w:rsidP="00B678E9">
            <w:pPr>
              <w:pStyle w:val="-3"/>
              <w:framePr w:hSpace="0" w:wrap="auto" w:vAnchor="margin" w:xAlign="left" w:yAlign="inline"/>
              <w:spacing w:before="120"/>
              <w:suppressOverlap w:val="0"/>
            </w:pPr>
            <w:r>
              <w:rPr>
                <w:rFonts w:cs="Arial"/>
                <w:rtl/>
              </w:rPr>
              <w:t>ה'-ו'</w:t>
            </w:r>
          </w:p>
          <w:p w14:paraId="3055BEF5" w14:textId="77777777" w:rsidR="00B678E9" w:rsidRDefault="00B678E9" w:rsidP="00B678E9">
            <w:pPr>
              <w:pStyle w:val="-3"/>
              <w:framePr w:hSpace="0" w:wrap="auto" w:vAnchor="margin" w:xAlign="left" w:yAlign="inline"/>
              <w:spacing w:before="120"/>
              <w:suppressOverlap w:val="0"/>
            </w:pPr>
            <w:r>
              <w:rPr>
                <w:rFonts w:cs="Arial"/>
                <w:rtl/>
              </w:rPr>
              <w:t>ז'-ט'</w:t>
            </w:r>
          </w:p>
          <w:p w14:paraId="648B8E4D" w14:textId="77777777" w:rsidR="00B678E9" w:rsidRPr="00824381" w:rsidRDefault="00B678E9" w:rsidP="00B678E9">
            <w:pPr>
              <w:pStyle w:val="-3"/>
              <w:framePr w:hSpace="0" w:wrap="auto" w:vAnchor="margin" w:xAlign="left" w:yAlign="inline"/>
              <w:spacing w:before="120"/>
              <w:suppressOverlap w:val="0"/>
            </w:pPr>
            <w:r>
              <w:rPr>
                <w:rFonts w:cs="Arial"/>
                <w:rtl/>
              </w:rPr>
              <w:t>י'-י"א</w:t>
            </w:r>
          </w:p>
        </w:tc>
        <w:tc>
          <w:tcPr>
            <w:tcW w:w="2330" w:type="dxa"/>
            <w:shd w:val="clear" w:color="auto" w:fill="F0F8FA"/>
            <w:vAlign w:val="center"/>
          </w:tcPr>
          <w:p w14:paraId="58DEFCE2" w14:textId="77777777" w:rsidR="00B678E9" w:rsidRPr="00A13D07" w:rsidRDefault="00B678E9" w:rsidP="00B678E9">
            <w:pPr>
              <w:jc w:val="center"/>
              <w:rPr>
                <w:b/>
                <w:bCs/>
                <w:sz w:val="20"/>
                <w:szCs w:val="20"/>
                <w:rtl/>
              </w:rPr>
            </w:pPr>
            <w:bookmarkStart w:id="20" w:name="MP_GRAPH_Reshet065_0_G__F"/>
            <w:r w:rsidRPr="00A82533">
              <w:rPr>
                <w:rFonts w:asciiTheme="minorBidi" w:hAnsiTheme="minorBidi"/>
                <w:b/>
                <w:bCs/>
                <w:noProof/>
                <w:color w:val="693258"/>
                <w:sz w:val="18"/>
                <w:szCs w:val="18"/>
                <w:rtl/>
              </w:rPr>
              <w:drawing>
                <wp:inline distT="0" distB="0" distL="0" distR="0" wp14:anchorId="2FF08F01" wp14:editId="3AAAE08C">
                  <wp:extent cx="1348740" cy="666750"/>
                  <wp:effectExtent l="0" t="0" r="3810" b="0"/>
                  <wp:docPr id="17" name="Chart 200"/>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bookmarkEnd w:id="20"/>
          </w:p>
        </w:tc>
        <w:tc>
          <w:tcPr>
            <w:tcW w:w="2380" w:type="dxa"/>
            <w:gridSpan w:val="2"/>
            <w:shd w:val="clear" w:color="auto" w:fill="F0F8FA"/>
            <w:vAlign w:val="center"/>
          </w:tcPr>
          <w:p w14:paraId="7D984CEE" w14:textId="77777777" w:rsidR="00B678E9" w:rsidRPr="00A82533" w:rsidRDefault="00B678E9" w:rsidP="00B678E9">
            <w:pPr>
              <w:jc w:val="center"/>
              <w:rPr>
                <w:rFonts w:asciiTheme="minorBidi" w:hAnsiTheme="minorBidi"/>
                <w:b/>
                <w:bCs/>
                <w:noProof/>
                <w:color w:val="693258"/>
                <w:sz w:val="18"/>
                <w:szCs w:val="18"/>
                <w:rtl/>
              </w:rPr>
            </w:pPr>
            <w:bookmarkStart w:id="21" w:name="MP_GRAPH_Reshet065_1_G__F"/>
            <w:r w:rsidRPr="00A82533">
              <w:rPr>
                <w:rFonts w:asciiTheme="minorBidi" w:hAnsiTheme="minorBidi"/>
                <w:b/>
                <w:bCs/>
                <w:noProof/>
                <w:color w:val="693258"/>
                <w:sz w:val="18"/>
                <w:szCs w:val="18"/>
                <w:rtl/>
              </w:rPr>
              <w:drawing>
                <wp:inline distT="0" distB="0" distL="0" distR="0" wp14:anchorId="487523C4" wp14:editId="50E9E5ED">
                  <wp:extent cx="1348740" cy="666750"/>
                  <wp:effectExtent l="0" t="0" r="3810" b="0"/>
                  <wp:docPr id="18" name="Chart 2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bookmarkEnd w:id="21"/>
          </w:p>
        </w:tc>
        <w:tc>
          <w:tcPr>
            <w:tcW w:w="2392" w:type="dxa"/>
            <w:shd w:val="clear" w:color="auto" w:fill="F0F8FA"/>
            <w:vAlign w:val="center"/>
          </w:tcPr>
          <w:p w14:paraId="56CC36B4" w14:textId="77777777" w:rsidR="00B678E9" w:rsidRPr="00A82533" w:rsidRDefault="00B678E9" w:rsidP="00B678E9">
            <w:pPr>
              <w:jc w:val="center"/>
              <w:rPr>
                <w:rFonts w:asciiTheme="minorBidi" w:hAnsiTheme="minorBidi"/>
                <w:b/>
                <w:bCs/>
                <w:noProof/>
                <w:color w:val="693258"/>
                <w:sz w:val="18"/>
                <w:szCs w:val="18"/>
                <w:rtl/>
              </w:rPr>
            </w:pPr>
            <w:bookmarkStart w:id="22" w:name="MP_GRAPH_Reshet065_2_G__F"/>
            <w:r w:rsidRPr="00A82533">
              <w:rPr>
                <w:rFonts w:asciiTheme="minorBidi" w:hAnsiTheme="minorBidi"/>
                <w:b/>
                <w:bCs/>
                <w:noProof/>
                <w:color w:val="693258"/>
                <w:sz w:val="18"/>
                <w:szCs w:val="18"/>
                <w:rtl/>
              </w:rPr>
              <w:drawing>
                <wp:inline distT="0" distB="0" distL="0" distR="0" wp14:anchorId="38269921" wp14:editId="3BCD4D46">
                  <wp:extent cx="1348740" cy="666750"/>
                  <wp:effectExtent l="0" t="0" r="3810" b="0"/>
                  <wp:docPr id="27" name="Chart 2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bookmarkEnd w:id="22"/>
          </w:p>
        </w:tc>
      </w:tr>
      <w:tr w:rsidR="0053265D" w:rsidRPr="00A82533" w14:paraId="1AE67F03" w14:textId="77777777" w:rsidTr="00EC7833">
        <w:trPr>
          <w:trHeight w:val="360"/>
        </w:trPr>
        <w:tc>
          <w:tcPr>
            <w:tcW w:w="1961" w:type="dxa"/>
            <w:shd w:val="clear" w:color="auto" w:fill="F0F8FA"/>
            <w:vAlign w:val="center"/>
          </w:tcPr>
          <w:p w14:paraId="16A92F62" w14:textId="77777777" w:rsidR="0053265D" w:rsidRPr="00527A60" w:rsidRDefault="0053265D" w:rsidP="00F231D6">
            <w:pPr>
              <w:pStyle w:val="-1"/>
              <w:framePr w:hSpace="0" w:wrap="auto" w:vAnchor="margin" w:xAlign="left" w:yAlign="inline"/>
              <w:suppressOverlap w:val="0"/>
              <w:jc w:val="left"/>
              <w:rPr>
                <w:rtl/>
              </w:rPr>
            </w:pPr>
            <w:r>
              <w:rPr>
                <w:rFonts w:hint="cs"/>
                <w:rtl/>
              </w:rPr>
              <w:t>קידום אורח חיים פעיל ובריא</w:t>
            </w:r>
          </w:p>
        </w:tc>
        <w:tc>
          <w:tcPr>
            <w:tcW w:w="709" w:type="dxa"/>
            <w:shd w:val="clear" w:color="auto" w:fill="F0F8FA"/>
            <w:vAlign w:val="center"/>
          </w:tcPr>
          <w:p w14:paraId="738B85A9" w14:textId="77777777" w:rsidR="0053265D" w:rsidRDefault="0053265D" w:rsidP="00F231D6">
            <w:pPr>
              <w:pStyle w:val="-3"/>
              <w:framePr w:hSpace="0" w:wrap="auto" w:vAnchor="margin" w:xAlign="left" w:yAlign="inline"/>
              <w:spacing w:before="120"/>
              <w:suppressOverlap w:val="0"/>
            </w:pPr>
            <w:r>
              <w:rPr>
                <w:rFonts w:cs="Arial"/>
                <w:rtl/>
              </w:rPr>
              <w:t>ה'-ו'</w:t>
            </w:r>
          </w:p>
          <w:p w14:paraId="4A93940A" w14:textId="77777777" w:rsidR="0053265D" w:rsidRDefault="0053265D" w:rsidP="00F231D6">
            <w:pPr>
              <w:pStyle w:val="-3"/>
              <w:framePr w:hSpace="0" w:wrap="auto" w:vAnchor="margin" w:xAlign="left" w:yAlign="inline"/>
              <w:spacing w:before="120"/>
              <w:suppressOverlap w:val="0"/>
            </w:pPr>
            <w:r>
              <w:rPr>
                <w:rFonts w:cs="Arial"/>
                <w:rtl/>
              </w:rPr>
              <w:t>ז'-ט'</w:t>
            </w:r>
          </w:p>
          <w:p w14:paraId="1AA30FFD"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7CA913E7" w14:textId="77777777" w:rsidR="0053265D" w:rsidRPr="007018BE" w:rsidRDefault="0053265D" w:rsidP="00F231D6">
            <w:pPr>
              <w:jc w:val="center"/>
              <w:rPr>
                <w:rFonts w:ascii="Calibri" w:hAnsi="Calibri"/>
                <w:b/>
                <w:bCs/>
                <w:noProof/>
                <w:color w:val="693258"/>
                <w:sz w:val="18"/>
                <w:szCs w:val="18"/>
                <w:rtl/>
                <w:lang w:val="he-IL"/>
              </w:rPr>
            </w:pPr>
            <w:bookmarkStart w:id="23" w:name="MP_GRAPH_health_0_G__F"/>
            <w:r w:rsidRPr="00A82533">
              <w:rPr>
                <w:rFonts w:asciiTheme="minorBidi" w:hAnsiTheme="minorBidi"/>
                <w:b/>
                <w:bCs/>
                <w:noProof/>
                <w:color w:val="693258"/>
                <w:sz w:val="18"/>
                <w:szCs w:val="18"/>
                <w:rtl/>
              </w:rPr>
              <w:drawing>
                <wp:inline distT="0" distB="0" distL="0" distR="0" wp14:anchorId="4E1A3871" wp14:editId="5EF421DD">
                  <wp:extent cx="1348740" cy="666750"/>
                  <wp:effectExtent l="0" t="0" r="3810" b="0"/>
                  <wp:docPr id="29" name="Chart 2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bookmarkEnd w:id="23"/>
          </w:p>
        </w:tc>
        <w:tc>
          <w:tcPr>
            <w:tcW w:w="2380" w:type="dxa"/>
            <w:gridSpan w:val="2"/>
            <w:shd w:val="clear" w:color="auto" w:fill="F0F8FA"/>
            <w:vAlign w:val="center"/>
          </w:tcPr>
          <w:p w14:paraId="7D6D918E" w14:textId="77777777" w:rsidR="0053265D" w:rsidRPr="00A82533" w:rsidRDefault="0053265D" w:rsidP="00F231D6">
            <w:pPr>
              <w:jc w:val="center"/>
              <w:rPr>
                <w:rFonts w:asciiTheme="minorBidi" w:hAnsiTheme="minorBidi"/>
                <w:b/>
                <w:bCs/>
                <w:noProof/>
                <w:color w:val="693258"/>
                <w:sz w:val="18"/>
                <w:szCs w:val="18"/>
                <w:rtl/>
              </w:rPr>
            </w:pPr>
            <w:bookmarkStart w:id="24" w:name="MP_GRAPH_health_1_G__F"/>
            <w:r w:rsidRPr="00A82533">
              <w:rPr>
                <w:rFonts w:asciiTheme="minorBidi" w:hAnsiTheme="minorBidi"/>
                <w:b/>
                <w:bCs/>
                <w:noProof/>
                <w:color w:val="693258"/>
                <w:sz w:val="18"/>
                <w:szCs w:val="18"/>
                <w:rtl/>
              </w:rPr>
              <w:drawing>
                <wp:inline distT="0" distB="0" distL="0" distR="0" wp14:anchorId="56C3FAD1" wp14:editId="377A1478">
                  <wp:extent cx="1348740" cy="666750"/>
                  <wp:effectExtent l="0" t="0" r="3810" b="0"/>
                  <wp:docPr id="30" name="Chart 257"/>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bookmarkEnd w:id="24"/>
          </w:p>
        </w:tc>
        <w:tc>
          <w:tcPr>
            <w:tcW w:w="2392" w:type="dxa"/>
            <w:shd w:val="clear" w:color="auto" w:fill="F0F8FA"/>
            <w:vAlign w:val="center"/>
          </w:tcPr>
          <w:p w14:paraId="6F75F28A" w14:textId="77777777" w:rsidR="0053265D" w:rsidRPr="00A82533" w:rsidRDefault="0053265D" w:rsidP="00F231D6">
            <w:pPr>
              <w:jc w:val="center"/>
              <w:rPr>
                <w:rFonts w:asciiTheme="minorBidi" w:hAnsiTheme="minorBidi"/>
                <w:b/>
                <w:bCs/>
                <w:noProof/>
                <w:color w:val="693258"/>
                <w:sz w:val="18"/>
                <w:szCs w:val="18"/>
                <w:rtl/>
              </w:rPr>
            </w:pPr>
            <w:bookmarkStart w:id="25" w:name="MP_GRAPH_health_2_G__F"/>
            <w:r w:rsidRPr="00A82533">
              <w:rPr>
                <w:rFonts w:asciiTheme="minorBidi" w:hAnsiTheme="minorBidi"/>
                <w:b/>
                <w:bCs/>
                <w:noProof/>
                <w:color w:val="693258"/>
                <w:sz w:val="18"/>
                <w:szCs w:val="18"/>
                <w:rtl/>
              </w:rPr>
              <w:drawing>
                <wp:inline distT="0" distB="0" distL="0" distR="0" wp14:anchorId="617012B0" wp14:editId="2389D4A3">
                  <wp:extent cx="1348740" cy="666750"/>
                  <wp:effectExtent l="0" t="0" r="3810" b="0"/>
                  <wp:docPr id="64" name="Chart 260"/>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bookmarkEnd w:id="25"/>
          </w:p>
        </w:tc>
      </w:tr>
      <w:tr w:rsidR="00B678E9" w:rsidRPr="00A82533" w14:paraId="0C8BF6E3" w14:textId="77777777" w:rsidTr="00EC7833">
        <w:trPr>
          <w:trHeight w:val="360"/>
        </w:trPr>
        <w:tc>
          <w:tcPr>
            <w:tcW w:w="1961" w:type="dxa"/>
            <w:shd w:val="clear" w:color="auto" w:fill="F0F8FA"/>
            <w:vAlign w:val="center"/>
          </w:tcPr>
          <w:p w14:paraId="17A358B4" w14:textId="5C31E34C" w:rsidR="00B678E9" w:rsidRDefault="00B678E9" w:rsidP="00B678E9">
            <w:pPr>
              <w:pStyle w:val="-1"/>
              <w:framePr w:hSpace="0" w:wrap="auto" w:vAnchor="margin" w:xAlign="left" w:yAlign="inline"/>
              <w:suppressOverlap w:val="0"/>
              <w:jc w:val="left"/>
              <w:rPr>
                <w:rtl/>
              </w:rPr>
            </w:pPr>
            <w:r>
              <w:rPr>
                <w:rFonts w:hint="cs"/>
                <w:rtl/>
              </w:rPr>
              <w:t>"</w:t>
            </w:r>
            <w:r w:rsidRPr="00707B19">
              <w:rPr>
                <w:rtl/>
              </w:rPr>
              <w:t xml:space="preserve">בבית הספר מלמדים אותנו כיצד להימנע משימוש </w:t>
            </w:r>
            <w:r w:rsidRPr="006F08F2">
              <w:rPr>
                <w:rtl/>
              </w:rPr>
              <w:t>בחומרים</w:t>
            </w:r>
            <w:r w:rsidRPr="00707B19">
              <w:rPr>
                <w:rtl/>
              </w:rPr>
              <w:t xml:space="preserve"> מסוכנים ומזיקים</w:t>
            </w:r>
            <w:r w:rsidR="005B5776">
              <w:rPr>
                <w:rFonts w:hint="cs"/>
                <w:rtl/>
              </w:rPr>
              <w:t xml:space="preserve"> </w:t>
            </w:r>
            <w:r w:rsidRPr="00B678E9">
              <w:rPr>
                <w:sz w:val="16"/>
                <w:szCs w:val="16"/>
                <w:rtl/>
              </w:rPr>
              <w:t>(כמו סיגריות, סיגריות אלקטרוניות, שתיית אלכוהול ושימוש בסמים)</w:t>
            </w:r>
            <w:r>
              <w:rPr>
                <w:rFonts w:hint="cs"/>
                <w:sz w:val="16"/>
                <w:szCs w:val="16"/>
                <w:rtl/>
              </w:rPr>
              <w:t>"</w:t>
            </w:r>
            <w:r w:rsidR="006231D0">
              <w:rPr>
                <w:rFonts w:hint="cs"/>
                <w:rtl/>
              </w:rPr>
              <w:t>-היגד</w:t>
            </w:r>
          </w:p>
        </w:tc>
        <w:tc>
          <w:tcPr>
            <w:tcW w:w="709" w:type="dxa"/>
            <w:shd w:val="clear" w:color="auto" w:fill="F0F8FA"/>
            <w:vAlign w:val="center"/>
          </w:tcPr>
          <w:p w14:paraId="708EB739" w14:textId="77777777" w:rsidR="00B678E9" w:rsidRDefault="00B678E9" w:rsidP="00B678E9">
            <w:pPr>
              <w:pStyle w:val="-3"/>
              <w:framePr w:hSpace="0" w:wrap="auto" w:vAnchor="margin" w:xAlign="left" w:yAlign="inline"/>
              <w:spacing w:before="120"/>
              <w:suppressOverlap w:val="0"/>
            </w:pPr>
            <w:r>
              <w:rPr>
                <w:rFonts w:cs="Arial" w:hint="cs"/>
                <w:rtl/>
              </w:rPr>
              <w:t xml:space="preserve"> </w:t>
            </w:r>
            <w:r>
              <w:rPr>
                <w:rFonts w:cs="Arial"/>
                <w:rtl/>
              </w:rPr>
              <w:t>ז'-ט'</w:t>
            </w:r>
          </w:p>
          <w:p w14:paraId="2E17EAA3" w14:textId="77777777" w:rsidR="00B678E9" w:rsidRDefault="00B678E9" w:rsidP="00B678E9">
            <w:pPr>
              <w:pStyle w:val="-3"/>
              <w:framePr w:hSpace="0" w:wrap="auto" w:vAnchor="margin" w:xAlign="left" w:yAlign="inline"/>
              <w:spacing w:before="120"/>
              <w:suppressOverlap w:val="0"/>
              <w:rPr>
                <w:rFonts w:cs="Arial"/>
                <w:rtl/>
              </w:rPr>
            </w:pPr>
            <w:r>
              <w:rPr>
                <w:rFonts w:cs="Arial"/>
                <w:rtl/>
              </w:rPr>
              <w:t>י'-י"א</w:t>
            </w:r>
          </w:p>
        </w:tc>
        <w:tc>
          <w:tcPr>
            <w:tcW w:w="2330" w:type="dxa"/>
            <w:shd w:val="clear" w:color="auto" w:fill="F0F8FA"/>
            <w:vAlign w:val="center"/>
          </w:tcPr>
          <w:p w14:paraId="66913C77" w14:textId="77777777" w:rsidR="00B678E9" w:rsidRPr="00A13D07" w:rsidRDefault="00B678E9" w:rsidP="00B678E9">
            <w:pPr>
              <w:jc w:val="center"/>
              <w:rPr>
                <w:b/>
                <w:bCs/>
                <w:sz w:val="20"/>
                <w:szCs w:val="20"/>
                <w:rtl/>
              </w:rPr>
            </w:pPr>
            <w:bookmarkStart w:id="26" w:name="MP_GRAPH_Smoke049_0_G__F"/>
            <w:r w:rsidRPr="00A82533">
              <w:rPr>
                <w:rFonts w:asciiTheme="minorBidi" w:hAnsiTheme="minorBidi"/>
                <w:b/>
                <w:bCs/>
                <w:noProof/>
                <w:color w:val="693258"/>
                <w:sz w:val="18"/>
                <w:szCs w:val="18"/>
                <w:rtl/>
              </w:rPr>
              <w:drawing>
                <wp:inline distT="0" distB="0" distL="0" distR="0" wp14:anchorId="79AF3DDD" wp14:editId="52E54085">
                  <wp:extent cx="1348740" cy="469900"/>
                  <wp:effectExtent l="0" t="0" r="0" b="0"/>
                  <wp:docPr id="743" name="Chart 743"/>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bookmarkEnd w:id="26"/>
          </w:p>
        </w:tc>
        <w:tc>
          <w:tcPr>
            <w:tcW w:w="2380" w:type="dxa"/>
            <w:gridSpan w:val="2"/>
            <w:shd w:val="clear" w:color="auto" w:fill="F0F8FA"/>
            <w:vAlign w:val="center"/>
          </w:tcPr>
          <w:p w14:paraId="6CC9857B" w14:textId="77777777" w:rsidR="00B678E9" w:rsidRPr="00A82533" w:rsidRDefault="00B678E9" w:rsidP="00B678E9">
            <w:pPr>
              <w:jc w:val="center"/>
              <w:rPr>
                <w:rFonts w:asciiTheme="minorBidi" w:hAnsiTheme="minorBidi"/>
                <w:b/>
                <w:bCs/>
                <w:noProof/>
                <w:color w:val="693258"/>
                <w:sz w:val="18"/>
                <w:szCs w:val="18"/>
                <w:rtl/>
              </w:rPr>
            </w:pPr>
            <w:bookmarkStart w:id="27" w:name="MP_GRAPH_Smoke049_1_G__F"/>
            <w:r w:rsidRPr="00A82533">
              <w:rPr>
                <w:rFonts w:asciiTheme="minorBidi" w:hAnsiTheme="minorBidi"/>
                <w:b/>
                <w:bCs/>
                <w:noProof/>
                <w:color w:val="693258"/>
                <w:sz w:val="18"/>
                <w:szCs w:val="18"/>
                <w:rtl/>
              </w:rPr>
              <w:drawing>
                <wp:inline distT="0" distB="0" distL="0" distR="0" wp14:anchorId="3FE90442" wp14:editId="69553EED">
                  <wp:extent cx="1348740" cy="476250"/>
                  <wp:effectExtent l="0" t="0" r="3810" b="0"/>
                  <wp:docPr id="744" name="Chart 744"/>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bookmarkEnd w:id="27"/>
          </w:p>
        </w:tc>
        <w:tc>
          <w:tcPr>
            <w:tcW w:w="2392" w:type="dxa"/>
            <w:shd w:val="clear" w:color="auto" w:fill="F0F8FA"/>
            <w:vAlign w:val="center"/>
          </w:tcPr>
          <w:p w14:paraId="0A12C13D" w14:textId="77777777" w:rsidR="00B678E9" w:rsidRPr="00A82533" w:rsidRDefault="00B678E9" w:rsidP="00B678E9">
            <w:pPr>
              <w:jc w:val="center"/>
              <w:rPr>
                <w:rFonts w:asciiTheme="minorBidi" w:hAnsiTheme="minorBidi"/>
                <w:b/>
                <w:bCs/>
                <w:noProof/>
                <w:color w:val="693258"/>
                <w:sz w:val="18"/>
                <w:szCs w:val="18"/>
                <w:rtl/>
              </w:rPr>
            </w:pPr>
            <w:bookmarkStart w:id="28" w:name="MP_GRAPH_Smoke049_2_G__F"/>
            <w:r w:rsidRPr="00A82533">
              <w:rPr>
                <w:rFonts w:asciiTheme="minorBidi" w:hAnsiTheme="minorBidi"/>
                <w:b/>
                <w:bCs/>
                <w:noProof/>
                <w:color w:val="693258"/>
                <w:sz w:val="18"/>
                <w:szCs w:val="18"/>
                <w:rtl/>
              </w:rPr>
              <w:drawing>
                <wp:inline distT="0" distB="0" distL="0" distR="0" wp14:anchorId="065BF9F8" wp14:editId="119159D7">
                  <wp:extent cx="1276350" cy="457200"/>
                  <wp:effectExtent l="0" t="0" r="0" b="0"/>
                  <wp:docPr id="745" name="Chart 745"/>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bookmarkEnd w:id="28"/>
          </w:p>
        </w:tc>
      </w:tr>
    </w:tbl>
    <w:p w14:paraId="708B1F01" w14:textId="77777777" w:rsidR="00B678E9" w:rsidRDefault="00B678E9">
      <w:pPr>
        <w:rPr>
          <w:rtl/>
        </w:rPr>
      </w:pPr>
    </w:p>
    <w:p w14:paraId="24316094" w14:textId="77777777" w:rsidR="00B678E9" w:rsidRDefault="00B678E9">
      <w:pPr>
        <w:bidi w:val="0"/>
        <w:rPr>
          <w:rtl/>
        </w:rPr>
      </w:pPr>
      <w:r>
        <w:rPr>
          <w:rtl/>
        </w:rPr>
        <w:br w:type="page"/>
      </w:r>
    </w:p>
    <w:tbl>
      <w:tblPr>
        <w:tblStyle w:val="a3"/>
        <w:tblpPr w:leftFromText="180" w:rightFromText="180" w:vertAnchor="text" w:tblpXSpec="center" w:tblpY="1"/>
        <w:tblOverlap w:val="never"/>
        <w:bidiVisual/>
        <w:tblW w:w="9772" w:type="dxa"/>
        <w:tblBorders>
          <w:top w:val="single" w:sz="4" w:space="0" w:color="4794A3"/>
          <w:left w:val="single" w:sz="12" w:space="0" w:color="4794A3"/>
          <w:bottom w:val="single" w:sz="12" w:space="0" w:color="4794A3"/>
          <w:right w:val="single" w:sz="12" w:space="0" w:color="4794A3"/>
          <w:insideH w:val="single" w:sz="4" w:space="0" w:color="4794A3"/>
          <w:insideV w:val="single" w:sz="4" w:space="0" w:color="4794A3"/>
        </w:tblBorders>
        <w:tblLayout w:type="fixed"/>
        <w:tblLook w:val="04A0" w:firstRow="1" w:lastRow="0" w:firstColumn="1" w:lastColumn="0" w:noHBand="0" w:noVBand="1"/>
      </w:tblPr>
      <w:tblGrid>
        <w:gridCol w:w="1961"/>
        <w:gridCol w:w="709"/>
        <w:gridCol w:w="2330"/>
        <w:gridCol w:w="7"/>
        <w:gridCol w:w="2373"/>
        <w:gridCol w:w="2392"/>
      </w:tblGrid>
      <w:tr w:rsidR="00B678E9" w:rsidRPr="009C67BB" w14:paraId="556D57C7" w14:textId="77777777" w:rsidTr="00C36366">
        <w:trPr>
          <w:trHeight w:val="397"/>
        </w:trPr>
        <w:tc>
          <w:tcPr>
            <w:tcW w:w="1961" w:type="dxa"/>
            <w:tcBorders>
              <w:top w:val="single" w:sz="12" w:space="0" w:color="4794A3"/>
              <w:bottom w:val="single" w:sz="12" w:space="0" w:color="4794A3"/>
            </w:tcBorders>
            <w:shd w:val="clear" w:color="auto" w:fill="auto"/>
            <w:vAlign w:val="center"/>
          </w:tcPr>
          <w:p w14:paraId="1552C0F2" w14:textId="721530AA" w:rsidR="00B678E9" w:rsidRPr="009C67BB" w:rsidRDefault="00B678E9" w:rsidP="00C36366">
            <w:pPr>
              <w:spacing w:before="40" w:after="40"/>
              <w:jc w:val="center"/>
              <w:rPr>
                <w:rFonts w:ascii="Calibri" w:eastAsia="Calibri" w:hAnsi="Calibri" w:cs="Arial"/>
                <w:b/>
                <w:bCs/>
                <w:rtl/>
              </w:rPr>
            </w:pPr>
            <w:r w:rsidRPr="009C67BB">
              <w:rPr>
                <w:rFonts w:ascii="Calibri" w:eastAsia="Calibri" w:hAnsi="Calibri" w:cs="Arial" w:hint="cs"/>
                <w:b/>
                <w:bCs/>
                <w:rtl/>
              </w:rPr>
              <w:lastRenderedPageBreak/>
              <w:t>מדד מסכם</w:t>
            </w:r>
            <w:r w:rsidR="00AB329F">
              <w:rPr>
                <w:rFonts w:ascii="Calibri" w:eastAsia="Calibri" w:hAnsi="Calibri" w:cs="Arial" w:hint="cs"/>
                <w:b/>
                <w:bCs/>
                <w:rtl/>
              </w:rPr>
              <w:t>/</w:t>
            </w:r>
            <w:r w:rsidRPr="009C67BB">
              <w:rPr>
                <w:rFonts w:ascii="Calibri" w:eastAsia="Calibri" w:hAnsi="Calibri" w:cs="Arial" w:hint="cs"/>
                <w:b/>
                <w:bCs/>
                <w:rtl/>
              </w:rPr>
              <w:t xml:space="preserve"> היגדי</w:t>
            </w:r>
            <w:r w:rsidR="00AB329F">
              <w:rPr>
                <w:rFonts w:ascii="Calibri" w:eastAsia="Calibri" w:hAnsi="Calibri" w:cs="Arial" w:hint="cs"/>
                <w:b/>
                <w:bCs/>
                <w:rtl/>
              </w:rPr>
              <w:t>ם</w:t>
            </w:r>
          </w:p>
        </w:tc>
        <w:tc>
          <w:tcPr>
            <w:tcW w:w="709" w:type="dxa"/>
            <w:tcBorders>
              <w:top w:val="single" w:sz="12" w:space="0" w:color="4794A3"/>
              <w:bottom w:val="single" w:sz="12" w:space="0" w:color="4794A3"/>
            </w:tcBorders>
            <w:shd w:val="clear" w:color="auto" w:fill="auto"/>
            <w:vAlign w:val="center"/>
          </w:tcPr>
          <w:p w14:paraId="22C0B9B7" w14:textId="77777777" w:rsidR="00B678E9" w:rsidRPr="009C67BB" w:rsidRDefault="00B678E9" w:rsidP="00C36366">
            <w:pPr>
              <w:spacing w:before="40" w:after="40"/>
              <w:jc w:val="center"/>
              <w:rPr>
                <w:rFonts w:ascii="Calibri" w:eastAsia="Calibri" w:hAnsi="Calibri" w:cs="Arial"/>
                <w:b/>
                <w:bCs/>
                <w:noProof/>
                <w:rtl/>
                <w:lang w:val="he-IL"/>
              </w:rPr>
            </w:pPr>
          </w:p>
        </w:tc>
        <w:tc>
          <w:tcPr>
            <w:tcW w:w="2337" w:type="dxa"/>
            <w:gridSpan w:val="2"/>
            <w:tcBorders>
              <w:top w:val="single" w:sz="12" w:space="0" w:color="4794A3"/>
              <w:bottom w:val="single" w:sz="12" w:space="0" w:color="4794A3"/>
            </w:tcBorders>
            <w:shd w:val="clear" w:color="auto" w:fill="auto"/>
            <w:vAlign w:val="center"/>
          </w:tcPr>
          <w:p w14:paraId="56A164FD" w14:textId="77777777" w:rsidR="00B678E9" w:rsidRPr="009C67BB" w:rsidRDefault="00B678E9" w:rsidP="00C36366">
            <w:pPr>
              <w:spacing w:before="40" w:after="40"/>
              <w:jc w:val="center"/>
              <w:rPr>
                <w:rFonts w:ascii="Calibri" w:eastAsia="Calibri" w:hAnsi="Calibri" w:cs="Arial"/>
                <w:b/>
                <w:bCs/>
                <w:noProof/>
                <w:rtl/>
                <w:lang w:val="he-IL"/>
              </w:rPr>
            </w:pPr>
            <w:r w:rsidRPr="009C67BB">
              <w:rPr>
                <w:rFonts w:ascii="Calibri" w:eastAsia="Calibri" w:hAnsi="Calibri" w:cs="Arial" w:hint="cs"/>
                <w:b/>
                <w:bCs/>
                <w:noProof/>
                <w:rtl/>
                <w:lang w:val="he-IL"/>
              </w:rPr>
              <w:t>כלל בתי הספר</w:t>
            </w:r>
          </w:p>
        </w:tc>
        <w:tc>
          <w:tcPr>
            <w:tcW w:w="2373" w:type="dxa"/>
            <w:tcBorders>
              <w:top w:val="single" w:sz="12" w:space="0" w:color="4794A3"/>
              <w:bottom w:val="single" w:sz="12" w:space="0" w:color="4794A3"/>
            </w:tcBorders>
            <w:vAlign w:val="center"/>
          </w:tcPr>
          <w:p w14:paraId="08AC3101" w14:textId="77777777" w:rsidR="00B678E9" w:rsidRPr="009C67BB" w:rsidRDefault="00B678E9" w:rsidP="00C36366">
            <w:pPr>
              <w:spacing w:before="40" w:after="40"/>
              <w:jc w:val="center"/>
              <w:rPr>
                <w:rFonts w:ascii="Calibri" w:eastAsia="Calibri" w:hAnsi="Calibri" w:cs="Arial"/>
                <w:b/>
                <w:bCs/>
                <w:rtl/>
              </w:rPr>
            </w:pPr>
            <w:r w:rsidRPr="009C67BB">
              <w:rPr>
                <w:rFonts w:ascii="Calibri" w:eastAsia="Calibri" w:hAnsi="Calibri" w:cs="Arial" w:hint="cs"/>
                <w:b/>
                <w:bCs/>
                <w:noProof/>
                <w:rtl/>
                <w:lang w:val="he-IL"/>
              </w:rPr>
              <w:t>דוברי עברית</w:t>
            </w:r>
          </w:p>
        </w:tc>
        <w:tc>
          <w:tcPr>
            <w:tcW w:w="2392" w:type="dxa"/>
            <w:tcBorders>
              <w:top w:val="single" w:sz="12" w:space="0" w:color="4794A3"/>
              <w:bottom w:val="single" w:sz="12" w:space="0" w:color="4794A3"/>
            </w:tcBorders>
            <w:vAlign w:val="center"/>
          </w:tcPr>
          <w:p w14:paraId="50E0A6D7" w14:textId="77777777" w:rsidR="00B678E9" w:rsidRPr="009C67BB" w:rsidRDefault="00B678E9" w:rsidP="00C36366">
            <w:pPr>
              <w:spacing w:before="40" w:after="40"/>
              <w:jc w:val="center"/>
              <w:rPr>
                <w:rFonts w:ascii="Calibri" w:eastAsia="Calibri" w:hAnsi="Calibri" w:cs="Arial"/>
                <w:b/>
                <w:bCs/>
                <w:rtl/>
              </w:rPr>
            </w:pPr>
            <w:r w:rsidRPr="009C67BB">
              <w:rPr>
                <w:rFonts w:ascii="Calibri" w:eastAsia="Calibri" w:hAnsi="Calibri" w:cs="Arial" w:hint="cs"/>
                <w:b/>
                <w:bCs/>
                <w:noProof/>
                <w:rtl/>
                <w:lang w:val="he-IL"/>
              </w:rPr>
              <w:t>דוברי ערבית</w:t>
            </w:r>
          </w:p>
        </w:tc>
      </w:tr>
      <w:tr w:rsidR="0053265D" w:rsidRPr="00A82533" w14:paraId="40F51410" w14:textId="77777777" w:rsidTr="00EC7833">
        <w:trPr>
          <w:trHeight w:val="360"/>
        </w:trPr>
        <w:tc>
          <w:tcPr>
            <w:tcW w:w="1961" w:type="dxa"/>
            <w:shd w:val="clear" w:color="auto" w:fill="F0F8FA"/>
            <w:vAlign w:val="center"/>
          </w:tcPr>
          <w:p w14:paraId="5ECD46AE" w14:textId="77777777" w:rsidR="0053265D" w:rsidRPr="00527A60" w:rsidRDefault="0053265D" w:rsidP="00F231D6">
            <w:pPr>
              <w:pStyle w:val="-1"/>
              <w:framePr w:hSpace="0" w:wrap="auto" w:vAnchor="margin" w:xAlign="left" w:yAlign="inline"/>
              <w:suppressOverlap w:val="0"/>
              <w:jc w:val="left"/>
              <w:rPr>
                <w:rtl/>
              </w:rPr>
            </w:pPr>
            <w:r>
              <w:rPr>
                <w:rFonts w:hint="cs"/>
                <w:rtl/>
              </w:rPr>
              <w:t>מיומנויות רגשיות-חברתיות</w:t>
            </w:r>
          </w:p>
        </w:tc>
        <w:tc>
          <w:tcPr>
            <w:tcW w:w="709" w:type="dxa"/>
            <w:shd w:val="clear" w:color="auto" w:fill="F0F8FA"/>
            <w:vAlign w:val="center"/>
          </w:tcPr>
          <w:p w14:paraId="041D75CE" w14:textId="77777777" w:rsidR="0053265D" w:rsidRDefault="0053265D" w:rsidP="00F231D6">
            <w:pPr>
              <w:pStyle w:val="-3"/>
              <w:framePr w:hSpace="0" w:wrap="auto" w:vAnchor="margin" w:xAlign="left" w:yAlign="inline"/>
              <w:spacing w:before="120"/>
              <w:suppressOverlap w:val="0"/>
            </w:pPr>
            <w:r>
              <w:rPr>
                <w:rFonts w:cs="Arial"/>
                <w:rtl/>
              </w:rPr>
              <w:t>ה'-ו'</w:t>
            </w:r>
          </w:p>
          <w:p w14:paraId="793D0539" w14:textId="77777777" w:rsidR="0053265D" w:rsidRDefault="0053265D" w:rsidP="00F231D6">
            <w:pPr>
              <w:pStyle w:val="-3"/>
              <w:framePr w:hSpace="0" w:wrap="auto" w:vAnchor="margin" w:xAlign="left" w:yAlign="inline"/>
              <w:spacing w:before="120"/>
              <w:suppressOverlap w:val="0"/>
            </w:pPr>
            <w:r>
              <w:rPr>
                <w:rFonts w:cs="Arial"/>
                <w:rtl/>
              </w:rPr>
              <w:t>ז'-ט'</w:t>
            </w:r>
          </w:p>
          <w:p w14:paraId="34FE4E0C"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1B050365" w14:textId="77777777" w:rsidR="0053265D" w:rsidRPr="007018BE" w:rsidRDefault="0053265D" w:rsidP="00F231D6">
            <w:pPr>
              <w:jc w:val="center"/>
              <w:rPr>
                <w:rFonts w:ascii="Calibri" w:hAnsi="Calibri"/>
                <w:b/>
                <w:bCs/>
                <w:noProof/>
                <w:color w:val="693258"/>
                <w:sz w:val="18"/>
                <w:szCs w:val="18"/>
                <w:rtl/>
                <w:lang w:val="he-IL"/>
              </w:rPr>
            </w:pPr>
            <w:bookmarkStart w:id="29" w:name="MP_GRAPH_Emotion_0_G__F"/>
            <w:r w:rsidRPr="00A82533">
              <w:rPr>
                <w:rFonts w:asciiTheme="minorBidi" w:hAnsiTheme="minorBidi"/>
                <w:b/>
                <w:bCs/>
                <w:noProof/>
                <w:color w:val="693258"/>
                <w:sz w:val="18"/>
                <w:szCs w:val="18"/>
                <w:rtl/>
              </w:rPr>
              <w:drawing>
                <wp:inline distT="0" distB="0" distL="0" distR="0" wp14:anchorId="1030502B" wp14:editId="28804AE7">
                  <wp:extent cx="1348740" cy="666750"/>
                  <wp:effectExtent l="0" t="0" r="3810" b="0"/>
                  <wp:docPr id="65" name="Chart 288"/>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bookmarkEnd w:id="29"/>
          </w:p>
        </w:tc>
        <w:tc>
          <w:tcPr>
            <w:tcW w:w="2380" w:type="dxa"/>
            <w:gridSpan w:val="2"/>
            <w:shd w:val="clear" w:color="auto" w:fill="F0F8FA"/>
            <w:vAlign w:val="center"/>
          </w:tcPr>
          <w:p w14:paraId="2A5FF5C9" w14:textId="77777777" w:rsidR="0053265D" w:rsidRPr="00A82533" w:rsidRDefault="0053265D" w:rsidP="00F231D6">
            <w:pPr>
              <w:jc w:val="center"/>
              <w:rPr>
                <w:rFonts w:asciiTheme="minorBidi" w:hAnsiTheme="minorBidi"/>
                <w:b/>
                <w:bCs/>
                <w:noProof/>
                <w:color w:val="693258"/>
                <w:sz w:val="18"/>
                <w:szCs w:val="18"/>
                <w:rtl/>
              </w:rPr>
            </w:pPr>
            <w:bookmarkStart w:id="30" w:name="MP_GRAPH_Emotion_1_G__F"/>
            <w:r w:rsidRPr="00A82533">
              <w:rPr>
                <w:rFonts w:asciiTheme="minorBidi" w:hAnsiTheme="minorBidi"/>
                <w:b/>
                <w:bCs/>
                <w:noProof/>
                <w:color w:val="693258"/>
                <w:sz w:val="18"/>
                <w:szCs w:val="18"/>
                <w:rtl/>
              </w:rPr>
              <w:drawing>
                <wp:inline distT="0" distB="0" distL="0" distR="0" wp14:anchorId="5CC64C1E" wp14:editId="3E6310B0">
                  <wp:extent cx="1348740" cy="666750"/>
                  <wp:effectExtent l="0" t="0" r="3810" b="0"/>
                  <wp:docPr id="66" name="Chart 289"/>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End w:id="30"/>
          </w:p>
        </w:tc>
        <w:tc>
          <w:tcPr>
            <w:tcW w:w="2392" w:type="dxa"/>
            <w:shd w:val="clear" w:color="auto" w:fill="F0F8FA"/>
            <w:vAlign w:val="center"/>
          </w:tcPr>
          <w:p w14:paraId="3E64ED6C" w14:textId="77777777" w:rsidR="0053265D" w:rsidRPr="00A82533" w:rsidRDefault="0053265D" w:rsidP="00F231D6">
            <w:pPr>
              <w:jc w:val="center"/>
              <w:rPr>
                <w:rFonts w:asciiTheme="minorBidi" w:hAnsiTheme="minorBidi"/>
                <w:b/>
                <w:bCs/>
                <w:noProof/>
                <w:color w:val="693258"/>
                <w:sz w:val="18"/>
                <w:szCs w:val="18"/>
                <w:rtl/>
              </w:rPr>
            </w:pPr>
            <w:bookmarkStart w:id="31" w:name="MP_GRAPH_Emotion_2_G__F"/>
            <w:r w:rsidRPr="00A82533">
              <w:rPr>
                <w:rFonts w:asciiTheme="minorBidi" w:hAnsiTheme="minorBidi"/>
                <w:b/>
                <w:bCs/>
                <w:noProof/>
                <w:color w:val="693258"/>
                <w:sz w:val="18"/>
                <w:szCs w:val="18"/>
                <w:rtl/>
              </w:rPr>
              <w:drawing>
                <wp:inline distT="0" distB="0" distL="0" distR="0" wp14:anchorId="7983F817" wp14:editId="56D1877C">
                  <wp:extent cx="1348740" cy="666750"/>
                  <wp:effectExtent l="0" t="0" r="3810" b="0"/>
                  <wp:docPr id="67" name="Chart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bookmarkEnd w:id="31"/>
          </w:p>
        </w:tc>
      </w:tr>
      <w:tr w:rsidR="0053265D" w:rsidRPr="00A82533" w14:paraId="76B45E2D" w14:textId="77777777" w:rsidTr="00EC7833">
        <w:trPr>
          <w:trHeight w:val="360"/>
        </w:trPr>
        <w:tc>
          <w:tcPr>
            <w:tcW w:w="1961" w:type="dxa"/>
            <w:shd w:val="clear" w:color="auto" w:fill="F0F8FA"/>
            <w:vAlign w:val="center"/>
          </w:tcPr>
          <w:p w14:paraId="150F7CC3" w14:textId="77777777" w:rsidR="0053265D" w:rsidRPr="00527A60" w:rsidRDefault="0053265D" w:rsidP="00F231D6">
            <w:pPr>
              <w:pStyle w:val="-1"/>
              <w:framePr w:hSpace="0" w:wrap="auto" w:vAnchor="margin" w:xAlign="left" w:yAlign="inline"/>
              <w:suppressOverlap w:val="0"/>
              <w:jc w:val="left"/>
              <w:rPr>
                <w:rtl/>
              </w:rPr>
            </w:pPr>
            <w:r>
              <w:rPr>
                <w:rFonts w:hint="cs"/>
                <w:rtl/>
              </w:rPr>
              <w:t>קושי בהתמודדות עם מצבי לחץ</w:t>
            </w:r>
          </w:p>
        </w:tc>
        <w:tc>
          <w:tcPr>
            <w:tcW w:w="709" w:type="dxa"/>
            <w:shd w:val="clear" w:color="auto" w:fill="F0F8FA"/>
            <w:vAlign w:val="center"/>
          </w:tcPr>
          <w:p w14:paraId="0E31FB3E" w14:textId="77777777" w:rsidR="0053265D" w:rsidRDefault="0053265D" w:rsidP="00F231D6">
            <w:pPr>
              <w:pStyle w:val="-3"/>
              <w:framePr w:hSpace="0" w:wrap="auto" w:vAnchor="margin" w:xAlign="left" w:yAlign="inline"/>
              <w:spacing w:before="120"/>
              <w:suppressOverlap w:val="0"/>
            </w:pPr>
            <w:r>
              <w:rPr>
                <w:rFonts w:cs="Arial"/>
                <w:rtl/>
              </w:rPr>
              <w:t>ה'-ו'</w:t>
            </w:r>
          </w:p>
          <w:p w14:paraId="2E80280E" w14:textId="77777777" w:rsidR="0053265D" w:rsidRDefault="0053265D" w:rsidP="00F231D6">
            <w:pPr>
              <w:pStyle w:val="-3"/>
              <w:framePr w:hSpace="0" w:wrap="auto" w:vAnchor="margin" w:xAlign="left" w:yAlign="inline"/>
              <w:spacing w:before="120"/>
              <w:suppressOverlap w:val="0"/>
            </w:pPr>
            <w:r>
              <w:rPr>
                <w:rFonts w:cs="Arial"/>
                <w:rtl/>
              </w:rPr>
              <w:t>ז'-ט'</w:t>
            </w:r>
          </w:p>
          <w:p w14:paraId="058D7336"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1E899518" w14:textId="77777777" w:rsidR="0053265D" w:rsidRPr="007018BE" w:rsidRDefault="0053265D" w:rsidP="00F231D6">
            <w:pPr>
              <w:jc w:val="center"/>
              <w:rPr>
                <w:rFonts w:ascii="Calibri" w:hAnsi="Calibri"/>
                <w:b/>
                <w:bCs/>
                <w:noProof/>
                <w:color w:val="693258"/>
                <w:sz w:val="18"/>
                <w:szCs w:val="18"/>
                <w:rtl/>
                <w:lang w:val="he-IL"/>
              </w:rPr>
            </w:pPr>
            <w:bookmarkStart w:id="32" w:name="MP_GRAPH_NoRes_0_G__F"/>
            <w:r w:rsidRPr="00A82533">
              <w:rPr>
                <w:rFonts w:asciiTheme="minorBidi" w:hAnsiTheme="minorBidi"/>
                <w:b/>
                <w:bCs/>
                <w:noProof/>
                <w:color w:val="693258"/>
                <w:sz w:val="18"/>
                <w:szCs w:val="18"/>
                <w:rtl/>
              </w:rPr>
              <w:drawing>
                <wp:inline distT="0" distB="0" distL="0" distR="0" wp14:anchorId="3F478713" wp14:editId="3615B460">
                  <wp:extent cx="1348740" cy="666750"/>
                  <wp:effectExtent l="0" t="0" r="3810" b="0"/>
                  <wp:docPr id="310" name="Chart 310"/>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bookmarkEnd w:id="32"/>
          </w:p>
        </w:tc>
        <w:tc>
          <w:tcPr>
            <w:tcW w:w="2380" w:type="dxa"/>
            <w:gridSpan w:val="2"/>
            <w:shd w:val="clear" w:color="auto" w:fill="F0F8FA"/>
            <w:vAlign w:val="center"/>
          </w:tcPr>
          <w:p w14:paraId="1F296F38" w14:textId="77777777" w:rsidR="0053265D" w:rsidRPr="00A82533" w:rsidRDefault="0053265D" w:rsidP="00F231D6">
            <w:pPr>
              <w:jc w:val="center"/>
              <w:rPr>
                <w:rFonts w:asciiTheme="minorBidi" w:hAnsiTheme="minorBidi"/>
                <w:b/>
                <w:bCs/>
                <w:noProof/>
                <w:color w:val="693258"/>
                <w:sz w:val="18"/>
                <w:szCs w:val="18"/>
                <w:rtl/>
              </w:rPr>
            </w:pPr>
            <w:bookmarkStart w:id="33" w:name="MP_GRAPH_NoRes_1_G__F"/>
            <w:r w:rsidRPr="00A82533">
              <w:rPr>
                <w:rFonts w:asciiTheme="minorBidi" w:hAnsiTheme="minorBidi"/>
                <w:b/>
                <w:bCs/>
                <w:noProof/>
                <w:color w:val="693258"/>
                <w:sz w:val="18"/>
                <w:szCs w:val="18"/>
                <w:rtl/>
              </w:rPr>
              <w:drawing>
                <wp:inline distT="0" distB="0" distL="0" distR="0" wp14:anchorId="79B5A3DC" wp14:editId="485C18B8">
                  <wp:extent cx="1348740" cy="666750"/>
                  <wp:effectExtent l="0" t="0" r="3810" b="0"/>
                  <wp:docPr id="311" name="Chart 31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bookmarkEnd w:id="33"/>
          </w:p>
        </w:tc>
        <w:tc>
          <w:tcPr>
            <w:tcW w:w="2392" w:type="dxa"/>
            <w:shd w:val="clear" w:color="auto" w:fill="F0F8FA"/>
            <w:vAlign w:val="center"/>
          </w:tcPr>
          <w:p w14:paraId="139C8559" w14:textId="77777777" w:rsidR="0053265D" w:rsidRPr="00A82533" w:rsidRDefault="0053265D" w:rsidP="00F231D6">
            <w:pPr>
              <w:jc w:val="center"/>
              <w:rPr>
                <w:rFonts w:asciiTheme="minorBidi" w:hAnsiTheme="minorBidi"/>
                <w:b/>
                <w:bCs/>
                <w:noProof/>
                <w:color w:val="693258"/>
                <w:sz w:val="18"/>
                <w:szCs w:val="18"/>
                <w:rtl/>
              </w:rPr>
            </w:pPr>
            <w:bookmarkStart w:id="34" w:name="MP_GRAPH_NoRes_2_G__F"/>
            <w:r w:rsidRPr="00A82533">
              <w:rPr>
                <w:rFonts w:asciiTheme="minorBidi" w:hAnsiTheme="minorBidi"/>
                <w:b/>
                <w:bCs/>
                <w:noProof/>
                <w:color w:val="693258"/>
                <w:sz w:val="18"/>
                <w:szCs w:val="18"/>
                <w:rtl/>
              </w:rPr>
              <w:drawing>
                <wp:inline distT="0" distB="0" distL="0" distR="0" wp14:anchorId="102D36F8" wp14:editId="31A27FB1">
                  <wp:extent cx="1348740" cy="666750"/>
                  <wp:effectExtent l="0" t="0" r="3810" b="0"/>
                  <wp:docPr id="312" name="Chart 312"/>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bookmarkEnd w:id="34"/>
          </w:p>
        </w:tc>
      </w:tr>
      <w:tr w:rsidR="0053265D" w:rsidRPr="00A82533" w14:paraId="1E976520" w14:textId="77777777" w:rsidTr="00EC7833">
        <w:trPr>
          <w:trHeight w:val="360"/>
        </w:trPr>
        <w:tc>
          <w:tcPr>
            <w:tcW w:w="1961" w:type="dxa"/>
            <w:shd w:val="clear" w:color="auto" w:fill="F0F8FA"/>
            <w:vAlign w:val="center"/>
          </w:tcPr>
          <w:p w14:paraId="008DE30E" w14:textId="77777777" w:rsidR="0053265D" w:rsidRPr="00527A60" w:rsidRDefault="0053265D" w:rsidP="00F231D6">
            <w:pPr>
              <w:pStyle w:val="-1"/>
              <w:framePr w:hSpace="0" w:wrap="auto" w:vAnchor="margin" w:xAlign="left" w:yAlign="inline"/>
              <w:suppressOverlap w:val="0"/>
              <w:jc w:val="left"/>
              <w:rPr>
                <w:rtl/>
              </w:rPr>
            </w:pPr>
            <w:r w:rsidRPr="007D4F2D">
              <w:rPr>
                <w:rtl/>
              </w:rPr>
              <w:t>מאמצי בית הספר לקידום מעורבות חברתית של תלמידים</w:t>
            </w:r>
          </w:p>
        </w:tc>
        <w:tc>
          <w:tcPr>
            <w:tcW w:w="709" w:type="dxa"/>
            <w:shd w:val="clear" w:color="auto" w:fill="F0F8FA"/>
            <w:vAlign w:val="center"/>
          </w:tcPr>
          <w:p w14:paraId="5E4C498E" w14:textId="77777777" w:rsidR="0053265D" w:rsidRDefault="0053265D" w:rsidP="00F231D6">
            <w:pPr>
              <w:pStyle w:val="-3"/>
              <w:framePr w:hSpace="0" w:wrap="auto" w:vAnchor="margin" w:xAlign="left" w:yAlign="inline"/>
              <w:spacing w:before="120"/>
              <w:suppressOverlap w:val="0"/>
            </w:pPr>
            <w:r>
              <w:rPr>
                <w:rFonts w:cs="Arial"/>
                <w:rtl/>
              </w:rPr>
              <w:t>ה'-ו'</w:t>
            </w:r>
          </w:p>
          <w:p w14:paraId="2FAEB2A4" w14:textId="77777777" w:rsidR="0053265D" w:rsidRDefault="0053265D" w:rsidP="00F231D6">
            <w:pPr>
              <w:pStyle w:val="-3"/>
              <w:framePr w:hSpace="0" w:wrap="auto" w:vAnchor="margin" w:xAlign="left" w:yAlign="inline"/>
              <w:spacing w:before="120"/>
              <w:suppressOverlap w:val="0"/>
            </w:pPr>
            <w:r>
              <w:rPr>
                <w:rFonts w:cs="Arial"/>
                <w:rtl/>
              </w:rPr>
              <w:t>ז'-ט'</w:t>
            </w:r>
          </w:p>
          <w:p w14:paraId="5C080BA7"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3BB3E9D9" w14:textId="77777777" w:rsidR="0053265D" w:rsidRPr="007018BE" w:rsidRDefault="0053265D" w:rsidP="00F231D6">
            <w:pPr>
              <w:jc w:val="center"/>
              <w:rPr>
                <w:rFonts w:ascii="Calibri" w:hAnsi="Calibri"/>
                <w:b/>
                <w:bCs/>
                <w:noProof/>
                <w:color w:val="693258"/>
                <w:sz w:val="18"/>
                <w:szCs w:val="18"/>
                <w:rtl/>
                <w:lang w:val="he-IL"/>
              </w:rPr>
            </w:pPr>
            <w:bookmarkStart w:id="35" w:name="MP_GRAPH_Social_0_G__F"/>
            <w:r w:rsidRPr="00A82533">
              <w:rPr>
                <w:rFonts w:asciiTheme="minorBidi" w:hAnsiTheme="minorBidi"/>
                <w:b/>
                <w:bCs/>
                <w:noProof/>
                <w:color w:val="693258"/>
                <w:sz w:val="18"/>
                <w:szCs w:val="18"/>
                <w:rtl/>
              </w:rPr>
              <w:drawing>
                <wp:inline distT="0" distB="0" distL="0" distR="0" wp14:anchorId="42097A99" wp14:editId="00B11C7F">
                  <wp:extent cx="1348740" cy="666750"/>
                  <wp:effectExtent l="0" t="0" r="3810" b="0"/>
                  <wp:docPr id="709" name="Chart 709"/>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bookmarkEnd w:id="35"/>
          </w:p>
        </w:tc>
        <w:tc>
          <w:tcPr>
            <w:tcW w:w="2380" w:type="dxa"/>
            <w:gridSpan w:val="2"/>
            <w:shd w:val="clear" w:color="auto" w:fill="F0F8FA"/>
            <w:vAlign w:val="center"/>
          </w:tcPr>
          <w:p w14:paraId="001EFE0E" w14:textId="77777777" w:rsidR="0053265D" w:rsidRPr="00A82533" w:rsidRDefault="0053265D" w:rsidP="00F231D6">
            <w:pPr>
              <w:jc w:val="center"/>
              <w:rPr>
                <w:rFonts w:asciiTheme="minorBidi" w:hAnsiTheme="minorBidi"/>
                <w:b/>
                <w:bCs/>
                <w:noProof/>
                <w:color w:val="693258"/>
                <w:sz w:val="18"/>
                <w:szCs w:val="18"/>
                <w:rtl/>
              </w:rPr>
            </w:pPr>
            <w:bookmarkStart w:id="36" w:name="MP_GRAPH_Social_1_G__F"/>
            <w:r w:rsidRPr="00A82533">
              <w:rPr>
                <w:rFonts w:asciiTheme="minorBidi" w:hAnsiTheme="minorBidi"/>
                <w:b/>
                <w:bCs/>
                <w:noProof/>
                <w:color w:val="693258"/>
                <w:sz w:val="18"/>
                <w:szCs w:val="18"/>
                <w:rtl/>
              </w:rPr>
              <w:drawing>
                <wp:inline distT="0" distB="0" distL="0" distR="0" wp14:anchorId="259EF09B" wp14:editId="5D813430">
                  <wp:extent cx="1348740" cy="666750"/>
                  <wp:effectExtent l="0" t="0" r="3810" b="0"/>
                  <wp:docPr id="710" name="Chart 710"/>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bookmarkEnd w:id="36"/>
          </w:p>
        </w:tc>
        <w:tc>
          <w:tcPr>
            <w:tcW w:w="2392" w:type="dxa"/>
            <w:shd w:val="clear" w:color="auto" w:fill="F0F8FA"/>
            <w:vAlign w:val="center"/>
          </w:tcPr>
          <w:p w14:paraId="400518DB" w14:textId="77777777" w:rsidR="0053265D" w:rsidRPr="00A82533" w:rsidRDefault="0053265D" w:rsidP="00F231D6">
            <w:pPr>
              <w:jc w:val="center"/>
              <w:rPr>
                <w:rFonts w:asciiTheme="minorBidi" w:hAnsiTheme="minorBidi"/>
                <w:b/>
                <w:bCs/>
                <w:noProof/>
                <w:color w:val="693258"/>
                <w:sz w:val="18"/>
                <w:szCs w:val="18"/>
                <w:rtl/>
              </w:rPr>
            </w:pPr>
            <w:bookmarkStart w:id="37" w:name="MP_GRAPH_Social_2_G__F"/>
            <w:r w:rsidRPr="00A82533">
              <w:rPr>
                <w:rFonts w:asciiTheme="minorBidi" w:hAnsiTheme="minorBidi"/>
                <w:b/>
                <w:bCs/>
                <w:noProof/>
                <w:color w:val="693258"/>
                <w:sz w:val="18"/>
                <w:szCs w:val="18"/>
                <w:rtl/>
              </w:rPr>
              <w:drawing>
                <wp:inline distT="0" distB="0" distL="0" distR="0" wp14:anchorId="40BBFE86" wp14:editId="07203E30">
                  <wp:extent cx="1348740" cy="666750"/>
                  <wp:effectExtent l="0" t="0" r="3810" b="0"/>
                  <wp:docPr id="723" name="Chart 723"/>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bookmarkEnd w:id="37"/>
          </w:p>
        </w:tc>
      </w:tr>
      <w:tr w:rsidR="0053265D" w:rsidRPr="00A82533" w14:paraId="4BAEAE3C" w14:textId="77777777" w:rsidTr="00EC7833">
        <w:trPr>
          <w:trHeight w:val="360"/>
        </w:trPr>
        <w:tc>
          <w:tcPr>
            <w:tcW w:w="1961" w:type="dxa"/>
            <w:shd w:val="clear" w:color="auto" w:fill="F0F8FA"/>
            <w:vAlign w:val="center"/>
          </w:tcPr>
          <w:p w14:paraId="310F3D24" w14:textId="77777777" w:rsidR="0053265D" w:rsidRPr="00527A60" w:rsidRDefault="0053265D" w:rsidP="00F231D6">
            <w:pPr>
              <w:pStyle w:val="-1"/>
              <w:framePr w:hSpace="0" w:wrap="auto" w:vAnchor="margin" w:xAlign="left" w:yAlign="inline"/>
              <w:suppressOverlap w:val="0"/>
              <w:jc w:val="left"/>
              <w:rPr>
                <w:rtl/>
              </w:rPr>
            </w:pPr>
            <w:r>
              <w:rPr>
                <w:rFonts w:hint="cs"/>
                <w:rtl/>
              </w:rPr>
              <w:t>פרקטיקות הוראה-למידה-הערכה</w:t>
            </w:r>
          </w:p>
        </w:tc>
        <w:tc>
          <w:tcPr>
            <w:tcW w:w="709" w:type="dxa"/>
            <w:shd w:val="clear" w:color="auto" w:fill="F0F8FA"/>
            <w:vAlign w:val="center"/>
          </w:tcPr>
          <w:p w14:paraId="30A9509E" w14:textId="77777777" w:rsidR="0053265D" w:rsidRDefault="0053265D" w:rsidP="00F231D6">
            <w:pPr>
              <w:pStyle w:val="-3"/>
              <w:framePr w:hSpace="0" w:wrap="auto" w:vAnchor="margin" w:xAlign="left" w:yAlign="inline"/>
              <w:spacing w:before="120"/>
              <w:suppressOverlap w:val="0"/>
            </w:pPr>
            <w:r>
              <w:rPr>
                <w:rFonts w:cs="Arial"/>
                <w:rtl/>
              </w:rPr>
              <w:t>ה'-ו'</w:t>
            </w:r>
          </w:p>
          <w:p w14:paraId="6A867C43" w14:textId="77777777" w:rsidR="0053265D" w:rsidRDefault="0053265D" w:rsidP="00F231D6">
            <w:pPr>
              <w:pStyle w:val="-3"/>
              <w:framePr w:hSpace="0" w:wrap="auto" w:vAnchor="margin" w:xAlign="left" w:yAlign="inline"/>
              <w:spacing w:before="120"/>
              <w:suppressOverlap w:val="0"/>
            </w:pPr>
            <w:r>
              <w:rPr>
                <w:rFonts w:cs="Arial"/>
                <w:rtl/>
              </w:rPr>
              <w:t>ז'-ט'</w:t>
            </w:r>
          </w:p>
          <w:p w14:paraId="4459FF64"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4BA76C21" w14:textId="77777777" w:rsidR="0053265D" w:rsidRPr="007018BE" w:rsidRDefault="0053265D" w:rsidP="00F231D6">
            <w:pPr>
              <w:jc w:val="center"/>
              <w:rPr>
                <w:rFonts w:ascii="Calibri" w:hAnsi="Calibri"/>
                <w:b/>
                <w:bCs/>
                <w:noProof/>
                <w:color w:val="693258"/>
                <w:sz w:val="18"/>
                <w:szCs w:val="18"/>
                <w:rtl/>
                <w:lang w:val="he-IL"/>
              </w:rPr>
            </w:pPr>
            <w:bookmarkStart w:id="38" w:name="MP_GRAPH_Practice_0_G__F"/>
            <w:r w:rsidRPr="00A82533">
              <w:rPr>
                <w:rFonts w:asciiTheme="minorBidi" w:hAnsiTheme="minorBidi"/>
                <w:b/>
                <w:bCs/>
                <w:noProof/>
                <w:color w:val="693258"/>
                <w:sz w:val="18"/>
                <w:szCs w:val="18"/>
                <w:rtl/>
              </w:rPr>
              <w:drawing>
                <wp:inline distT="0" distB="0" distL="0" distR="0" wp14:anchorId="7AFE734D" wp14:editId="0E9A5633">
                  <wp:extent cx="1348740" cy="666750"/>
                  <wp:effectExtent l="0" t="0" r="3810" b="0"/>
                  <wp:docPr id="741" name="Chart 74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bookmarkEnd w:id="38"/>
          </w:p>
        </w:tc>
        <w:tc>
          <w:tcPr>
            <w:tcW w:w="2380" w:type="dxa"/>
            <w:gridSpan w:val="2"/>
            <w:shd w:val="clear" w:color="auto" w:fill="F0F8FA"/>
            <w:vAlign w:val="center"/>
          </w:tcPr>
          <w:p w14:paraId="70EC0ECB" w14:textId="77777777" w:rsidR="0053265D" w:rsidRPr="00A82533" w:rsidRDefault="0053265D" w:rsidP="00F231D6">
            <w:pPr>
              <w:jc w:val="center"/>
              <w:rPr>
                <w:rFonts w:asciiTheme="minorBidi" w:hAnsiTheme="minorBidi"/>
                <w:b/>
                <w:bCs/>
                <w:noProof/>
                <w:color w:val="693258"/>
                <w:sz w:val="18"/>
                <w:szCs w:val="18"/>
                <w:rtl/>
              </w:rPr>
            </w:pPr>
            <w:bookmarkStart w:id="39" w:name="MP_GRAPH_Practice_1_G__F"/>
            <w:r w:rsidRPr="00A82533">
              <w:rPr>
                <w:rFonts w:asciiTheme="minorBidi" w:hAnsiTheme="minorBidi"/>
                <w:b/>
                <w:bCs/>
                <w:noProof/>
                <w:color w:val="693258"/>
                <w:sz w:val="18"/>
                <w:szCs w:val="18"/>
                <w:rtl/>
              </w:rPr>
              <w:drawing>
                <wp:inline distT="0" distB="0" distL="0" distR="0" wp14:anchorId="51E99481" wp14:editId="08F2F8A0">
                  <wp:extent cx="1348740" cy="666750"/>
                  <wp:effectExtent l="0" t="0" r="3810" b="0"/>
                  <wp:docPr id="742" name="Chart 742"/>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bookmarkEnd w:id="39"/>
          </w:p>
        </w:tc>
        <w:tc>
          <w:tcPr>
            <w:tcW w:w="2392" w:type="dxa"/>
            <w:shd w:val="clear" w:color="auto" w:fill="F0F8FA"/>
            <w:vAlign w:val="center"/>
          </w:tcPr>
          <w:p w14:paraId="2B0075A9" w14:textId="77777777" w:rsidR="0053265D" w:rsidRPr="00A82533" w:rsidRDefault="0053265D" w:rsidP="00F231D6">
            <w:pPr>
              <w:jc w:val="center"/>
              <w:rPr>
                <w:rFonts w:asciiTheme="minorBidi" w:hAnsiTheme="minorBidi"/>
                <w:b/>
                <w:bCs/>
                <w:noProof/>
                <w:color w:val="693258"/>
                <w:sz w:val="18"/>
                <w:szCs w:val="18"/>
                <w:rtl/>
              </w:rPr>
            </w:pPr>
            <w:bookmarkStart w:id="40" w:name="MP_GRAPH_Practice_2_G__F"/>
            <w:r w:rsidRPr="00A82533">
              <w:rPr>
                <w:rFonts w:asciiTheme="minorBidi" w:hAnsiTheme="minorBidi"/>
                <w:b/>
                <w:bCs/>
                <w:noProof/>
                <w:color w:val="693258"/>
                <w:sz w:val="18"/>
                <w:szCs w:val="18"/>
                <w:rtl/>
              </w:rPr>
              <w:drawing>
                <wp:inline distT="0" distB="0" distL="0" distR="0" wp14:anchorId="6C38CAD8" wp14:editId="59CAAD90">
                  <wp:extent cx="1348740" cy="666750"/>
                  <wp:effectExtent l="0" t="0" r="3810" b="0"/>
                  <wp:docPr id="746" name="Chart 746"/>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bookmarkEnd w:id="40"/>
          </w:p>
        </w:tc>
      </w:tr>
      <w:tr w:rsidR="0053265D" w:rsidRPr="00A82533" w14:paraId="40C4F829" w14:textId="77777777" w:rsidTr="00EC7833">
        <w:trPr>
          <w:trHeight w:val="360"/>
        </w:trPr>
        <w:tc>
          <w:tcPr>
            <w:tcW w:w="1961" w:type="dxa"/>
            <w:shd w:val="clear" w:color="auto" w:fill="F0F8FA"/>
            <w:vAlign w:val="center"/>
          </w:tcPr>
          <w:p w14:paraId="075F0579" w14:textId="77777777" w:rsidR="0053265D" w:rsidRPr="00527A60" w:rsidRDefault="0053265D" w:rsidP="00F231D6">
            <w:pPr>
              <w:pStyle w:val="-1"/>
              <w:framePr w:hSpace="0" w:wrap="auto" w:vAnchor="margin" w:xAlign="left" w:yAlign="inline"/>
              <w:suppressOverlap w:val="0"/>
              <w:rPr>
                <w:rtl/>
              </w:rPr>
            </w:pPr>
            <w:r>
              <w:rPr>
                <w:rFonts w:hint="cs"/>
                <w:rtl/>
              </w:rPr>
              <w:t>מיומנויות לומד עצמאי</w:t>
            </w:r>
          </w:p>
        </w:tc>
        <w:tc>
          <w:tcPr>
            <w:tcW w:w="709" w:type="dxa"/>
            <w:shd w:val="clear" w:color="auto" w:fill="F0F8FA"/>
            <w:vAlign w:val="center"/>
          </w:tcPr>
          <w:p w14:paraId="6361A5FB" w14:textId="77777777" w:rsidR="0053265D" w:rsidRDefault="0053265D" w:rsidP="00F231D6">
            <w:pPr>
              <w:pStyle w:val="-3"/>
              <w:framePr w:hSpace="0" w:wrap="auto" w:vAnchor="margin" w:xAlign="left" w:yAlign="inline"/>
              <w:spacing w:before="120"/>
              <w:suppressOverlap w:val="0"/>
            </w:pPr>
            <w:r>
              <w:rPr>
                <w:rFonts w:cs="Arial"/>
                <w:rtl/>
              </w:rPr>
              <w:t>ה'-ו'</w:t>
            </w:r>
          </w:p>
          <w:p w14:paraId="342982C6" w14:textId="77777777" w:rsidR="0053265D" w:rsidRDefault="0053265D" w:rsidP="00F231D6">
            <w:pPr>
              <w:pStyle w:val="-3"/>
              <w:framePr w:hSpace="0" w:wrap="auto" w:vAnchor="margin" w:xAlign="left" w:yAlign="inline"/>
              <w:spacing w:before="120"/>
              <w:suppressOverlap w:val="0"/>
            </w:pPr>
            <w:r>
              <w:rPr>
                <w:rFonts w:cs="Arial"/>
                <w:rtl/>
              </w:rPr>
              <w:t>ז'-ט'</w:t>
            </w:r>
          </w:p>
          <w:p w14:paraId="378AB1AF"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shd w:val="clear" w:color="auto" w:fill="F0F8FA"/>
            <w:vAlign w:val="center"/>
          </w:tcPr>
          <w:p w14:paraId="5ECF528D" w14:textId="77777777" w:rsidR="0053265D" w:rsidRPr="007018BE" w:rsidRDefault="0053265D" w:rsidP="00F231D6">
            <w:pPr>
              <w:jc w:val="center"/>
              <w:rPr>
                <w:rFonts w:ascii="Calibri" w:hAnsi="Calibri"/>
                <w:b/>
                <w:bCs/>
                <w:noProof/>
                <w:color w:val="693258"/>
                <w:sz w:val="18"/>
                <w:szCs w:val="18"/>
                <w:rtl/>
                <w:lang w:val="he-IL"/>
              </w:rPr>
            </w:pPr>
            <w:bookmarkStart w:id="41" w:name="MP_GRAPH_SelfL_0_G__F"/>
            <w:r w:rsidRPr="00A82533">
              <w:rPr>
                <w:rFonts w:asciiTheme="minorBidi" w:hAnsiTheme="minorBidi"/>
                <w:b/>
                <w:bCs/>
                <w:noProof/>
                <w:color w:val="693258"/>
                <w:sz w:val="18"/>
                <w:szCs w:val="18"/>
                <w:rtl/>
              </w:rPr>
              <w:drawing>
                <wp:inline distT="0" distB="0" distL="0" distR="0" wp14:anchorId="4F715922" wp14:editId="4A7555CD">
                  <wp:extent cx="1348740" cy="666750"/>
                  <wp:effectExtent l="0" t="0" r="3810" b="0"/>
                  <wp:docPr id="775" name="Chart 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bookmarkEnd w:id="41"/>
          </w:p>
        </w:tc>
        <w:tc>
          <w:tcPr>
            <w:tcW w:w="2380" w:type="dxa"/>
            <w:gridSpan w:val="2"/>
            <w:shd w:val="clear" w:color="auto" w:fill="F0F8FA"/>
            <w:vAlign w:val="center"/>
          </w:tcPr>
          <w:p w14:paraId="529ECC1B" w14:textId="77777777" w:rsidR="0053265D" w:rsidRPr="00A82533" w:rsidRDefault="0053265D" w:rsidP="00F231D6">
            <w:pPr>
              <w:jc w:val="center"/>
              <w:rPr>
                <w:rFonts w:asciiTheme="minorBidi" w:hAnsiTheme="minorBidi"/>
                <w:b/>
                <w:bCs/>
                <w:noProof/>
                <w:color w:val="693258"/>
                <w:sz w:val="18"/>
                <w:szCs w:val="18"/>
                <w:rtl/>
              </w:rPr>
            </w:pPr>
            <w:bookmarkStart w:id="42" w:name="MP_GRAPH_SelfL_1_G__F"/>
            <w:r w:rsidRPr="00A82533">
              <w:rPr>
                <w:rFonts w:asciiTheme="minorBidi" w:hAnsiTheme="minorBidi"/>
                <w:b/>
                <w:bCs/>
                <w:noProof/>
                <w:color w:val="693258"/>
                <w:sz w:val="18"/>
                <w:szCs w:val="18"/>
                <w:rtl/>
              </w:rPr>
              <w:drawing>
                <wp:inline distT="0" distB="0" distL="0" distR="0" wp14:anchorId="12697B42" wp14:editId="73AA4806">
                  <wp:extent cx="1348740" cy="666750"/>
                  <wp:effectExtent l="0" t="0" r="3810" b="0"/>
                  <wp:docPr id="776" name="Chart 776"/>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bookmarkEnd w:id="42"/>
          </w:p>
        </w:tc>
        <w:tc>
          <w:tcPr>
            <w:tcW w:w="2392" w:type="dxa"/>
            <w:shd w:val="clear" w:color="auto" w:fill="F0F8FA"/>
            <w:vAlign w:val="center"/>
          </w:tcPr>
          <w:p w14:paraId="3108FC54" w14:textId="77777777" w:rsidR="0053265D" w:rsidRPr="00A82533" w:rsidRDefault="0053265D" w:rsidP="00F231D6">
            <w:pPr>
              <w:jc w:val="center"/>
              <w:rPr>
                <w:rFonts w:asciiTheme="minorBidi" w:hAnsiTheme="minorBidi"/>
                <w:b/>
                <w:bCs/>
                <w:noProof/>
                <w:color w:val="693258"/>
                <w:sz w:val="18"/>
                <w:szCs w:val="18"/>
                <w:rtl/>
              </w:rPr>
            </w:pPr>
            <w:bookmarkStart w:id="43" w:name="MP_GRAPH_SelfL_2_G__F"/>
            <w:r w:rsidRPr="00A82533">
              <w:rPr>
                <w:rFonts w:asciiTheme="minorBidi" w:hAnsiTheme="minorBidi"/>
                <w:b/>
                <w:bCs/>
                <w:noProof/>
                <w:color w:val="693258"/>
                <w:sz w:val="18"/>
                <w:szCs w:val="18"/>
                <w:rtl/>
              </w:rPr>
              <w:drawing>
                <wp:inline distT="0" distB="0" distL="0" distR="0" wp14:anchorId="6699FF18" wp14:editId="3CDC31BB">
                  <wp:extent cx="1348740" cy="666750"/>
                  <wp:effectExtent l="0" t="0" r="3810" b="0"/>
                  <wp:docPr id="777" name="Chart 777"/>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bookmarkEnd w:id="43"/>
          </w:p>
        </w:tc>
      </w:tr>
      <w:tr w:rsidR="0053265D" w:rsidRPr="00A82533" w14:paraId="4B2AFCFA" w14:textId="77777777" w:rsidTr="00F52DF9">
        <w:trPr>
          <w:trHeight w:val="360"/>
        </w:trPr>
        <w:tc>
          <w:tcPr>
            <w:tcW w:w="1961" w:type="dxa"/>
            <w:tcBorders>
              <w:bottom w:val="single" w:sz="12" w:space="0" w:color="4794A3"/>
            </w:tcBorders>
            <w:shd w:val="clear" w:color="auto" w:fill="F0F8FA"/>
            <w:vAlign w:val="center"/>
          </w:tcPr>
          <w:p w14:paraId="5F7107F9" w14:textId="77777777" w:rsidR="0053265D" w:rsidRPr="00527A60" w:rsidRDefault="0053265D" w:rsidP="00F231D6">
            <w:pPr>
              <w:pStyle w:val="-1"/>
              <w:framePr w:hSpace="0" w:wrap="auto" w:vAnchor="margin" w:xAlign="left" w:yAlign="inline"/>
              <w:suppressOverlap w:val="0"/>
              <w:jc w:val="left"/>
              <w:rPr>
                <w:rtl/>
              </w:rPr>
            </w:pPr>
            <w:r>
              <w:rPr>
                <w:rFonts w:hint="cs"/>
                <w:rtl/>
              </w:rPr>
              <w:t>אוריינות תקשוב ומידע</w:t>
            </w:r>
          </w:p>
        </w:tc>
        <w:tc>
          <w:tcPr>
            <w:tcW w:w="709" w:type="dxa"/>
            <w:tcBorders>
              <w:bottom w:val="single" w:sz="12" w:space="0" w:color="4794A3"/>
            </w:tcBorders>
            <w:shd w:val="clear" w:color="auto" w:fill="F0F8FA"/>
            <w:vAlign w:val="center"/>
          </w:tcPr>
          <w:p w14:paraId="0E4BB573" w14:textId="77777777" w:rsidR="0053265D" w:rsidRDefault="0053265D" w:rsidP="00F231D6">
            <w:pPr>
              <w:pStyle w:val="-3"/>
              <w:framePr w:hSpace="0" w:wrap="auto" w:vAnchor="margin" w:xAlign="left" w:yAlign="inline"/>
              <w:spacing w:before="120"/>
              <w:suppressOverlap w:val="0"/>
            </w:pPr>
            <w:r>
              <w:rPr>
                <w:rFonts w:cs="Arial"/>
                <w:rtl/>
              </w:rPr>
              <w:t>ה'-ו'</w:t>
            </w:r>
          </w:p>
          <w:p w14:paraId="097CB607" w14:textId="77777777" w:rsidR="0053265D" w:rsidRDefault="0053265D" w:rsidP="00F231D6">
            <w:pPr>
              <w:pStyle w:val="-3"/>
              <w:framePr w:hSpace="0" w:wrap="auto" w:vAnchor="margin" w:xAlign="left" w:yAlign="inline"/>
              <w:spacing w:before="120"/>
              <w:suppressOverlap w:val="0"/>
            </w:pPr>
            <w:r>
              <w:rPr>
                <w:rFonts w:cs="Arial"/>
                <w:rtl/>
              </w:rPr>
              <w:t>ז'-ט'</w:t>
            </w:r>
          </w:p>
          <w:p w14:paraId="105FD555" w14:textId="77777777" w:rsidR="0053265D" w:rsidRPr="003334FA" w:rsidRDefault="0053265D" w:rsidP="00F231D6">
            <w:pPr>
              <w:pStyle w:val="-3"/>
              <w:framePr w:hSpace="0" w:wrap="auto" w:vAnchor="margin" w:xAlign="left" w:yAlign="inline"/>
              <w:spacing w:before="120"/>
              <w:suppressOverlap w:val="0"/>
              <w:rPr>
                <w:rtl/>
              </w:rPr>
            </w:pPr>
            <w:r>
              <w:rPr>
                <w:rFonts w:cs="Arial"/>
                <w:rtl/>
              </w:rPr>
              <w:t>י'-י"א</w:t>
            </w:r>
          </w:p>
        </w:tc>
        <w:tc>
          <w:tcPr>
            <w:tcW w:w="2330" w:type="dxa"/>
            <w:tcBorders>
              <w:bottom w:val="single" w:sz="12" w:space="0" w:color="4794A3"/>
            </w:tcBorders>
            <w:shd w:val="clear" w:color="auto" w:fill="F0F8FA"/>
            <w:vAlign w:val="center"/>
          </w:tcPr>
          <w:p w14:paraId="4787C67D" w14:textId="77777777" w:rsidR="0053265D" w:rsidRPr="007018BE" w:rsidRDefault="0053265D" w:rsidP="00F231D6">
            <w:pPr>
              <w:jc w:val="center"/>
              <w:rPr>
                <w:rFonts w:ascii="Calibri" w:hAnsi="Calibri"/>
                <w:b/>
                <w:bCs/>
                <w:noProof/>
                <w:color w:val="693258"/>
                <w:sz w:val="18"/>
                <w:szCs w:val="18"/>
                <w:rtl/>
                <w:lang w:val="he-IL"/>
              </w:rPr>
            </w:pPr>
            <w:bookmarkStart w:id="44" w:name="MP_GRAPH_literacy_0_G__F"/>
            <w:r w:rsidRPr="00A82533">
              <w:rPr>
                <w:rFonts w:asciiTheme="minorBidi" w:hAnsiTheme="minorBidi"/>
                <w:b/>
                <w:bCs/>
                <w:noProof/>
                <w:color w:val="693258"/>
                <w:sz w:val="18"/>
                <w:szCs w:val="18"/>
                <w:rtl/>
              </w:rPr>
              <w:drawing>
                <wp:inline distT="0" distB="0" distL="0" distR="0" wp14:anchorId="666CAFFE" wp14:editId="72A8940A">
                  <wp:extent cx="1348740" cy="666750"/>
                  <wp:effectExtent l="0" t="0" r="3810" b="0"/>
                  <wp:docPr id="793" name="Chart 793"/>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bookmarkEnd w:id="44"/>
          </w:p>
        </w:tc>
        <w:tc>
          <w:tcPr>
            <w:tcW w:w="2380" w:type="dxa"/>
            <w:gridSpan w:val="2"/>
            <w:tcBorders>
              <w:bottom w:val="single" w:sz="12" w:space="0" w:color="4794A3"/>
            </w:tcBorders>
            <w:shd w:val="clear" w:color="auto" w:fill="F0F8FA"/>
            <w:vAlign w:val="center"/>
          </w:tcPr>
          <w:p w14:paraId="3ED6947C" w14:textId="77777777" w:rsidR="0053265D" w:rsidRPr="00A82533" w:rsidRDefault="0053265D" w:rsidP="00F231D6">
            <w:pPr>
              <w:jc w:val="center"/>
              <w:rPr>
                <w:rFonts w:asciiTheme="minorBidi" w:hAnsiTheme="minorBidi"/>
                <w:b/>
                <w:bCs/>
                <w:noProof/>
                <w:color w:val="693258"/>
                <w:sz w:val="18"/>
                <w:szCs w:val="18"/>
                <w:rtl/>
              </w:rPr>
            </w:pPr>
            <w:bookmarkStart w:id="45" w:name="MP_GRAPH_literacy_1_G__F"/>
            <w:r w:rsidRPr="00A82533">
              <w:rPr>
                <w:rFonts w:asciiTheme="minorBidi" w:hAnsiTheme="minorBidi"/>
                <w:b/>
                <w:bCs/>
                <w:noProof/>
                <w:color w:val="693258"/>
                <w:sz w:val="18"/>
                <w:szCs w:val="18"/>
                <w:rtl/>
              </w:rPr>
              <w:drawing>
                <wp:inline distT="0" distB="0" distL="0" distR="0" wp14:anchorId="48442BA2" wp14:editId="7A4AC42F">
                  <wp:extent cx="1348740" cy="666750"/>
                  <wp:effectExtent l="0" t="0" r="3810" b="0"/>
                  <wp:docPr id="794" name="Chart 794"/>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bookmarkEnd w:id="45"/>
          </w:p>
        </w:tc>
        <w:tc>
          <w:tcPr>
            <w:tcW w:w="2392" w:type="dxa"/>
            <w:tcBorders>
              <w:bottom w:val="single" w:sz="12" w:space="0" w:color="4794A3"/>
            </w:tcBorders>
            <w:shd w:val="clear" w:color="auto" w:fill="F0F8FA"/>
            <w:vAlign w:val="center"/>
          </w:tcPr>
          <w:p w14:paraId="490B222D" w14:textId="77777777" w:rsidR="0053265D" w:rsidRPr="00A82533" w:rsidRDefault="0053265D" w:rsidP="00F231D6">
            <w:pPr>
              <w:jc w:val="center"/>
              <w:rPr>
                <w:rFonts w:asciiTheme="minorBidi" w:hAnsiTheme="minorBidi"/>
                <w:b/>
                <w:bCs/>
                <w:noProof/>
                <w:color w:val="693258"/>
                <w:sz w:val="18"/>
                <w:szCs w:val="18"/>
                <w:rtl/>
              </w:rPr>
            </w:pPr>
            <w:bookmarkStart w:id="46" w:name="MP_GRAPH_literacy_2_G__F"/>
            <w:r w:rsidRPr="00A82533">
              <w:rPr>
                <w:rFonts w:asciiTheme="minorBidi" w:hAnsiTheme="minorBidi"/>
                <w:b/>
                <w:bCs/>
                <w:noProof/>
                <w:color w:val="693258"/>
                <w:sz w:val="18"/>
                <w:szCs w:val="18"/>
                <w:rtl/>
              </w:rPr>
              <w:drawing>
                <wp:inline distT="0" distB="0" distL="0" distR="0" wp14:anchorId="21553337" wp14:editId="5C9A8D6F">
                  <wp:extent cx="1348740" cy="666750"/>
                  <wp:effectExtent l="0" t="0" r="3810" b="0"/>
                  <wp:docPr id="795" name="Chart 795"/>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bookmarkEnd w:id="46"/>
          </w:p>
        </w:tc>
      </w:tr>
    </w:tbl>
    <w:p w14:paraId="13B693BD" w14:textId="36C35622" w:rsidR="00B678E9" w:rsidRDefault="00B678E9">
      <w:pPr>
        <w:bidi w:val="0"/>
        <w:rPr>
          <w:b/>
          <w:bCs/>
          <w:sz w:val="28"/>
          <w:szCs w:val="28"/>
          <w:rtl/>
        </w:rPr>
      </w:pPr>
    </w:p>
    <w:p w14:paraId="606A526F" w14:textId="77777777" w:rsidR="003F7EF5" w:rsidRDefault="003F7EF5">
      <w:pPr>
        <w:bidi w:val="0"/>
        <w:rPr>
          <w:rFonts w:asciiTheme="minorBidi" w:hAnsiTheme="minorBidi"/>
          <w:b/>
          <w:bCs/>
          <w:sz w:val="28"/>
          <w:szCs w:val="28"/>
          <w:rtl/>
        </w:rPr>
      </w:pPr>
      <w:r>
        <w:rPr>
          <w:rtl/>
        </w:rPr>
        <w:br w:type="page"/>
      </w:r>
    </w:p>
    <w:p w14:paraId="5E4E7D05" w14:textId="2231828E" w:rsidR="00AA6568" w:rsidRPr="00B35D6A" w:rsidRDefault="005D7C92" w:rsidP="00241619">
      <w:pPr>
        <w:pStyle w:val="af7"/>
        <w:rPr>
          <w:rtl/>
        </w:rPr>
      </w:pPr>
      <w:r w:rsidRPr="00B35D6A">
        <w:rPr>
          <w:noProof/>
          <w:rtl/>
        </w:rPr>
        <w:lastRenderedPageBreak/>
        <mc:AlternateContent>
          <mc:Choice Requires="wpg">
            <w:drawing>
              <wp:anchor distT="0" distB="0" distL="114300" distR="114300" simplePos="0" relativeHeight="251659264" behindDoc="1" locked="0" layoutInCell="1" allowOverlap="1" wp14:anchorId="3030CDF7" wp14:editId="5B5A531F">
                <wp:simplePos x="0" y="0"/>
                <wp:positionH relativeFrom="column">
                  <wp:posOffset>4480951</wp:posOffset>
                </wp:positionH>
                <wp:positionV relativeFrom="paragraph">
                  <wp:posOffset>-365760</wp:posOffset>
                </wp:positionV>
                <wp:extent cx="1883851" cy="365511"/>
                <wp:effectExtent l="0" t="0" r="2540" b="0"/>
                <wp:wrapNone/>
                <wp:docPr id="248" name="קבוצה 248"/>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65"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73B36C0C" w14:textId="77777777" w:rsidR="00236A9E" w:rsidRPr="005D7C92" w:rsidRDefault="00236A9E" w:rsidP="005D7C92">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4544F06F" w14:textId="77777777" w:rsidR="00236A9E" w:rsidRDefault="00236A9E" w:rsidP="005D7C92">
                              <w:pPr>
                                <w:rPr>
                                  <w:rtl/>
                                  <w:cs/>
                                </w:rPr>
                              </w:pPr>
                            </w:p>
                          </w:txbxContent>
                        </wps:txbx>
                        <wps:bodyPr rot="0" vert="horz" wrap="square" lIns="91440" tIns="45720" rIns="91440" bIns="45720" anchor="t" anchorCtr="0">
                          <a:noAutofit/>
                        </wps:bodyPr>
                      </wps:wsp>
                      <pic:pic xmlns:pic="http://schemas.openxmlformats.org/drawingml/2006/picture">
                        <pic:nvPicPr>
                          <pic:cNvPr id="269" name="תמונה 269"/>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3030CDF7" id="קבוצה 248" o:spid="_x0000_s1026" style="position:absolute;left:0;text-align:left;margin-left:352.85pt;margin-top:-28.8pt;width:148.35pt;height:28.8pt;z-index:-251657216"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">
                <v:shapetype id="_x0000_t202" coordsize="21600,21600" o:spt="202" path="m,l,21600r21600,l21600,xe">
                  <v:stroke joinstyle="miter"/>
                  <v:path gradientshapeok="t" o:connecttype="rect"/>
                </v:shapetype>
                <v:shape id="תיבת טקסט 2" o:spid="_x0000_s1027"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" filled="f" stroked="f">
                  <v:textbox>
                    <w:txbxContent>
                      <w:p w14:paraId="73B36C0C" w14:textId="77777777" w:rsidR="00236A9E" w:rsidRPr="005D7C92" w:rsidRDefault="00236A9E" w:rsidP="005D7C92">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4544F06F" w14:textId="77777777" w:rsidR="00236A9E" w:rsidRDefault="00236A9E" w:rsidP="005D7C92">
                        <w:pPr>
                          <w:rPr>
                            <w:rtl/>
                            <w:cs/>
                          </w:rPr>
                        </w:pP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269" o:spid="_x0000_s1028"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">
                  <v:imagedata r:id="rId55" o:title=""/>
                  <v:path arrowok="t"/>
                </v:shape>
              </v:group>
            </w:pict>
          </mc:Fallback>
        </mc:AlternateContent>
      </w:r>
      <w:r w:rsidR="00AA6568" w:rsidRPr="00B35D6A">
        <w:rPr>
          <w:rtl/>
        </w:rPr>
        <w:t>תחושת שייכות</w:t>
      </w:r>
      <w:r w:rsidR="00611C22" w:rsidRPr="00B35D6A">
        <w:rPr>
          <w:rtl/>
        </w:rPr>
        <w:t xml:space="preserve"> – </w:t>
      </w:r>
      <w:r w:rsidR="00AA6568" w:rsidRPr="00B35D6A">
        <w:rPr>
          <w:rtl/>
        </w:rPr>
        <w:t>נתוני כלל בתי הספר</w:t>
      </w:r>
    </w:p>
    <w:p w14:paraId="041F0DF9" w14:textId="77777777" w:rsidR="00762A7C" w:rsidRPr="00C619B5" w:rsidRDefault="00762A7C" w:rsidP="00044D3B">
      <w:pPr>
        <w:pStyle w:val="ab"/>
        <w:rPr>
          <w:rtl/>
        </w:rPr>
      </w:pPr>
      <w:r w:rsidRPr="00C619B5">
        <w:rPr>
          <w:rtl/>
        </w:rPr>
        <w:t xml:space="preserve">תחושת שייכות היא רגש בסיסי, המהווה </w:t>
      </w:r>
      <w:r>
        <w:rPr>
          <w:rFonts w:hint="cs"/>
          <w:rtl/>
        </w:rPr>
        <w:t>מצע</w:t>
      </w:r>
      <w:r w:rsidRPr="00C619B5">
        <w:rPr>
          <w:rtl/>
        </w:rPr>
        <w:t xml:space="preserve"> ראשוני לצמיחה ולהתפתחות, ו</w:t>
      </w:r>
      <w:r w:rsidRPr="00C619B5">
        <w:rPr>
          <w:rFonts w:hint="cs"/>
          <w:rtl/>
        </w:rPr>
        <w:t xml:space="preserve">היא </w:t>
      </w:r>
      <w:r w:rsidRPr="00C619B5">
        <w:rPr>
          <w:rtl/>
        </w:rPr>
        <w:t>מוגדרת כמידת ההרגשה של</w:t>
      </w:r>
      <w:r w:rsidRPr="00C619B5">
        <w:rPr>
          <w:rFonts w:hint="cs"/>
          <w:rtl/>
        </w:rPr>
        <w:t xml:space="preserve"> </w:t>
      </w:r>
      <w:r w:rsidRPr="00C619B5">
        <w:rPr>
          <w:rtl/>
        </w:rPr>
        <w:t>התלמידים</w:t>
      </w:r>
      <w:r w:rsidRPr="00C619B5">
        <w:rPr>
          <w:rFonts w:hint="cs"/>
          <w:rtl/>
        </w:rPr>
        <w:t xml:space="preserve"> כלפי </w:t>
      </w:r>
      <w:r w:rsidRPr="00044D3B">
        <w:rPr>
          <w:rFonts w:hint="cs"/>
          <w:rtl/>
        </w:rPr>
        <w:t>הסביבה</w:t>
      </w:r>
      <w:r w:rsidRPr="00C619B5">
        <w:rPr>
          <w:rFonts w:hint="cs"/>
          <w:rtl/>
        </w:rPr>
        <w:t xml:space="preserve"> החברתית: עד כמה הסביבה בבית הספר מקבלת אותם, מכבדת, מכילה ותומכת בהם. </w:t>
      </w:r>
      <w:r w:rsidRPr="00C619B5">
        <w:rPr>
          <w:rtl/>
        </w:rPr>
        <w:t xml:space="preserve">תחושת שייכות גבוהה </w:t>
      </w:r>
      <w:r w:rsidRPr="00C619B5">
        <w:rPr>
          <w:rFonts w:hint="cs"/>
          <w:rtl/>
        </w:rPr>
        <w:t>משפרת</w:t>
      </w:r>
      <w:r w:rsidRPr="00C619B5">
        <w:rPr>
          <w:rtl/>
        </w:rPr>
        <w:t xml:space="preserve"> את התפקוד של התלמידים בבית הספר</w:t>
      </w:r>
      <w:r w:rsidRPr="00C619B5">
        <w:rPr>
          <w:rFonts w:hint="cs"/>
          <w:rtl/>
        </w:rPr>
        <w:t>.</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725D69" w:rsidRPr="00A13D07" w14:paraId="1E864169" w14:textId="77777777" w:rsidTr="00B72FD5">
        <w:trPr>
          <w:trHeight w:val="1100"/>
        </w:trPr>
        <w:tc>
          <w:tcPr>
            <w:tcW w:w="3747" w:type="dxa"/>
            <w:shd w:val="clear" w:color="auto" w:fill="D9D9D9" w:themeFill="background1" w:themeFillShade="D9"/>
            <w:vAlign w:val="center"/>
          </w:tcPr>
          <w:p w14:paraId="3667C52D" w14:textId="77777777" w:rsidR="00725D69" w:rsidRPr="002262F9" w:rsidRDefault="00725D69"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46042045" w14:textId="09407379" w:rsidR="00725D69" w:rsidRPr="00527A60" w:rsidRDefault="00725D69" w:rsidP="00F231D6">
            <w:pPr>
              <w:pStyle w:val="-1"/>
              <w:framePr w:hSpace="0" w:wrap="auto" w:vAnchor="margin" w:xAlign="left" w:yAlign="inline"/>
              <w:suppressOverlap w:val="0"/>
              <w:jc w:val="left"/>
              <w:rPr>
                <w:rtl/>
              </w:rPr>
            </w:pPr>
            <w:r w:rsidRPr="005A0857">
              <w:rPr>
                <w:rFonts w:hint="cs"/>
                <w:sz w:val="24"/>
                <w:szCs w:val="24"/>
                <w:rtl/>
              </w:rPr>
              <w:t>תחושת שייכות</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2756D780" w14:textId="587344FE" w:rsidR="00725D69" w:rsidRPr="003334FA" w:rsidRDefault="00725D69" w:rsidP="00725D69">
            <w:pPr>
              <w:pStyle w:val="-9"/>
              <w:framePr w:hSpace="0" w:wrap="auto" w:vAnchor="margin" w:xAlign="left" w:yAlign="inline"/>
              <w:suppressOverlap w:val="0"/>
              <w:rPr>
                <w:rtl/>
              </w:rPr>
            </w:pPr>
            <w:r>
              <w:rPr>
                <w:rFonts w:hint="cs"/>
                <w:rtl/>
              </w:rPr>
              <w:t>ה'-ו' ז'-ט' י'-י"א</w:t>
            </w:r>
          </w:p>
        </w:tc>
        <w:tc>
          <w:tcPr>
            <w:tcW w:w="4474" w:type="dxa"/>
            <w:shd w:val="clear" w:color="auto" w:fill="D9D9D9" w:themeFill="background1" w:themeFillShade="D9"/>
            <w:vAlign w:val="center"/>
          </w:tcPr>
          <w:p w14:paraId="49961A92" w14:textId="77777777" w:rsidR="00725D69" w:rsidRPr="001C19FC" w:rsidRDefault="00725D69"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3333B6A9" wp14:editId="61F34889">
                  <wp:extent cx="2114550" cy="666750"/>
                  <wp:effectExtent l="0" t="0" r="0" b="0"/>
                  <wp:docPr id="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tc>
      </w:tr>
      <w:tr w:rsidR="00DC64FA" w:rsidRPr="00A13D07" w14:paraId="2FD289CE" w14:textId="77777777" w:rsidTr="00F231D6">
        <w:trPr>
          <w:trHeight w:val="397"/>
        </w:trPr>
        <w:tc>
          <w:tcPr>
            <w:tcW w:w="8930" w:type="dxa"/>
            <w:gridSpan w:val="3"/>
            <w:shd w:val="clear" w:color="auto" w:fill="auto"/>
            <w:vAlign w:val="center"/>
          </w:tcPr>
          <w:p w14:paraId="50F3B0CD" w14:textId="77777777" w:rsidR="00DC64FA" w:rsidRPr="002262F9" w:rsidRDefault="00DC64FA" w:rsidP="005B5776">
            <w:pPr>
              <w:spacing w:before="120" w:after="120"/>
              <w:rPr>
                <w:rFonts w:asciiTheme="minorBidi" w:hAnsiTheme="minorBidi"/>
                <w:b/>
                <w:bCs/>
                <w:noProof/>
                <w:color w:val="693258"/>
                <w:sz w:val="20"/>
                <w:szCs w:val="20"/>
                <w:rtl/>
              </w:rPr>
            </w:pPr>
            <w:r w:rsidRPr="002262F9">
              <w:rPr>
                <w:rFonts w:hint="cs"/>
                <w:b/>
                <w:bCs/>
                <w:sz w:val="20"/>
                <w:szCs w:val="20"/>
                <w:rtl/>
              </w:rPr>
              <w:t>ההיגדים המרכיבים את המדד המסכ</w:t>
            </w:r>
            <w:r w:rsidRPr="00EB5F98">
              <w:rPr>
                <w:rFonts w:hint="cs"/>
                <w:b/>
                <w:bCs/>
                <w:sz w:val="20"/>
                <w:szCs w:val="20"/>
                <w:rtl/>
              </w:rPr>
              <w:t>ם</w:t>
            </w:r>
            <w:r w:rsidRPr="00EB5F98">
              <w:rPr>
                <w:rFonts w:asciiTheme="minorBidi" w:hAnsiTheme="minorBidi" w:hint="cs"/>
                <w:b/>
                <w:bCs/>
                <w:noProof/>
                <w:sz w:val="20"/>
                <w:szCs w:val="20"/>
                <w:rtl/>
              </w:rPr>
              <w:t>:</w:t>
            </w:r>
          </w:p>
        </w:tc>
      </w:tr>
      <w:tr w:rsidR="00725D69" w:rsidRPr="00A13D07" w14:paraId="667302E8" w14:textId="77777777" w:rsidTr="00B72FD5">
        <w:trPr>
          <w:trHeight w:val="1076"/>
        </w:trPr>
        <w:tc>
          <w:tcPr>
            <w:tcW w:w="3747" w:type="dxa"/>
            <w:shd w:val="clear" w:color="auto" w:fill="auto"/>
            <w:vAlign w:val="center"/>
          </w:tcPr>
          <w:p w14:paraId="3AFD7BCD" w14:textId="77777777" w:rsidR="00725D69" w:rsidRPr="009A1545" w:rsidRDefault="00725D69" w:rsidP="00F231D6">
            <w:pPr>
              <w:pStyle w:val="-0"/>
              <w:framePr w:hSpace="0" w:wrap="auto" w:vAnchor="margin" w:xAlign="left" w:yAlign="inline"/>
              <w:suppressOverlap w:val="0"/>
              <w:jc w:val="left"/>
              <w:rPr>
                <w:rtl/>
              </w:rPr>
            </w:pPr>
            <w:r>
              <w:rPr>
                <w:rFonts w:hint="cs"/>
                <w:rtl/>
              </w:rPr>
              <w:t>טוב לי בבית הספר</w:t>
            </w:r>
          </w:p>
        </w:tc>
        <w:tc>
          <w:tcPr>
            <w:tcW w:w="709" w:type="dxa"/>
            <w:shd w:val="clear" w:color="auto" w:fill="auto"/>
            <w:vAlign w:val="center"/>
          </w:tcPr>
          <w:p w14:paraId="29834AC1" w14:textId="1FFEF614" w:rsidR="00725D69" w:rsidRPr="003334FA" w:rsidRDefault="00725D69" w:rsidP="00725D69">
            <w:pPr>
              <w:pStyle w:val="-3"/>
              <w:framePr w:hSpace="0" w:wrap="auto" w:vAnchor="margin" w:xAlign="left" w:yAlign="inline"/>
              <w:spacing w:before="120" w:line="300" w:lineRule="auto"/>
              <w:suppressOverlap w:val="0"/>
              <w:rPr>
                <w:rtl/>
              </w:rPr>
            </w:pPr>
            <w:r>
              <w:rPr>
                <w:rFonts w:hint="cs"/>
                <w:rtl/>
              </w:rPr>
              <w:t>ה'-ו' ז'-ט' י'-י"א</w:t>
            </w:r>
          </w:p>
        </w:tc>
        <w:tc>
          <w:tcPr>
            <w:tcW w:w="4474" w:type="dxa"/>
            <w:shd w:val="clear" w:color="auto" w:fill="auto"/>
            <w:vAlign w:val="center"/>
          </w:tcPr>
          <w:p w14:paraId="2CD79B71" w14:textId="77777777" w:rsidR="00725D69" w:rsidRPr="00A13D07" w:rsidRDefault="00725D69"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4D329320" wp14:editId="284306EC">
                  <wp:extent cx="2114550" cy="666750"/>
                  <wp:effectExtent l="0" t="0" r="0" b="0"/>
                  <wp:docPr id="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tc>
      </w:tr>
      <w:tr w:rsidR="00725D69" w:rsidRPr="00A13D07" w14:paraId="5AE98E88" w14:textId="77777777" w:rsidTr="00B72FD5">
        <w:trPr>
          <w:trHeight w:val="1051"/>
        </w:trPr>
        <w:tc>
          <w:tcPr>
            <w:tcW w:w="3747" w:type="dxa"/>
            <w:shd w:val="clear" w:color="auto" w:fill="auto"/>
            <w:vAlign w:val="center"/>
          </w:tcPr>
          <w:p w14:paraId="07E4B9E5" w14:textId="77777777" w:rsidR="00725D69" w:rsidRPr="009E698C" w:rsidRDefault="00725D69" w:rsidP="00F231D6">
            <w:pPr>
              <w:pStyle w:val="-0"/>
              <w:framePr w:hSpace="0" w:wrap="auto" w:vAnchor="margin" w:xAlign="left" w:yAlign="inline"/>
              <w:suppressOverlap w:val="0"/>
              <w:jc w:val="left"/>
              <w:rPr>
                <w:rtl/>
              </w:rPr>
            </w:pPr>
            <w:r w:rsidRPr="009D3303">
              <w:rPr>
                <w:rtl/>
              </w:rPr>
              <w:t xml:space="preserve">אני </w:t>
            </w:r>
            <w:r w:rsidRPr="009D3303">
              <w:rPr>
                <w:rFonts w:hint="cs"/>
                <w:rtl/>
              </w:rPr>
              <w:t>מרגיש חלק מבית הספר</w:t>
            </w:r>
          </w:p>
        </w:tc>
        <w:tc>
          <w:tcPr>
            <w:tcW w:w="709" w:type="dxa"/>
            <w:shd w:val="clear" w:color="auto" w:fill="auto"/>
            <w:vAlign w:val="center"/>
          </w:tcPr>
          <w:p w14:paraId="6CBC29A1" w14:textId="4DFD5D7C" w:rsidR="00725D69" w:rsidRPr="009D3303" w:rsidRDefault="00725D69" w:rsidP="00725D69">
            <w:pPr>
              <w:pStyle w:val="-9"/>
              <w:framePr w:hSpace="0" w:wrap="auto" w:vAnchor="margin" w:xAlign="left" w:yAlign="inline"/>
              <w:suppressOverlap w:val="0"/>
              <w:rPr>
                <w:rtl/>
              </w:rPr>
            </w:pPr>
            <w:r w:rsidRPr="009D3303">
              <w:rPr>
                <w:rFonts w:hint="cs"/>
                <w:rtl/>
              </w:rPr>
              <w:t>ה'-ו'</w:t>
            </w:r>
            <w:r>
              <w:rPr>
                <w:rFonts w:hint="cs"/>
                <w:rtl/>
              </w:rPr>
              <w:t xml:space="preserve"> </w:t>
            </w:r>
            <w:r w:rsidRPr="009D3303">
              <w:rPr>
                <w:rFonts w:hint="cs"/>
                <w:rtl/>
              </w:rPr>
              <w:t>ז'-ט'</w:t>
            </w:r>
            <w:r>
              <w:rPr>
                <w:rFonts w:hint="cs"/>
                <w:rtl/>
              </w:rPr>
              <w:t xml:space="preserve"> י'-י"א</w:t>
            </w:r>
          </w:p>
        </w:tc>
        <w:tc>
          <w:tcPr>
            <w:tcW w:w="4474" w:type="dxa"/>
            <w:shd w:val="clear" w:color="auto" w:fill="auto"/>
            <w:vAlign w:val="center"/>
          </w:tcPr>
          <w:p w14:paraId="09960279" w14:textId="77777777" w:rsidR="00725D69" w:rsidRPr="00A13D07" w:rsidRDefault="00725D69"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2E6D4C79" wp14:editId="321B9566">
                  <wp:extent cx="2114550" cy="666750"/>
                  <wp:effectExtent l="0" t="0" r="0" b="0"/>
                  <wp:docPr id="1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tc>
      </w:tr>
      <w:tr w:rsidR="00725D69" w:rsidRPr="00A13D07" w14:paraId="34E75821" w14:textId="77777777" w:rsidTr="00B72FD5">
        <w:trPr>
          <w:trHeight w:val="1076"/>
        </w:trPr>
        <w:tc>
          <w:tcPr>
            <w:tcW w:w="3747" w:type="dxa"/>
            <w:shd w:val="clear" w:color="auto" w:fill="auto"/>
            <w:vAlign w:val="center"/>
          </w:tcPr>
          <w:p w14:paraId="050AB02D" w14:textId="77777777" w:rsidR="00725D69" w:rsidRPr="009E698C" w:rsidRDefault="00725D69" w:rsidP="00F231D6">
            <w:pPr>
              <w:pStyle w:val="-0"/>
              <w:framePr w:hSpace="0" w:wrap="auto" w:vAnchor="margin" w:xAlign="left" w:yAlign="inline"/>
              <w:suppressOverlap w:val="0"/>
              <w:jc w:val="left"/>
              <w:rPr>
                <w:rtl/>
              </w:rPr>
            </w:pPr>
            <w:r w:rsidRPr="009D3303">
              <w:rPr>
                <w:rFonts w:hint="cs"/>
                <w:rtl/>
              </w:rPr>
              <w:t>בית הספר שלי הוא מקום שנעים לי להיות בו</w:t>
            </w:r>
          </w:p>
        </w:tc>
        <w:tc>
          <w:tcPr>
            <w:tcW w:w="709" w:type="dxa"/>
            <w:shd w:val="clear" w:color="auto" w:fill="auto"/>
            <w:vAlign w:val="center"/>
          </w:tcPr>
          <w:p w14:paraId="0615504B" w14:textId="224C04F5" w:rsidR="00725D69" w:rsidRPr="009D3303" w:rsidRDefault="00725D69" w:rsidP="00725D69">
            <w:pPr>
              <w:pStyle w:val="-9"/>
              <w:framePr w:hSpace="0" w:wrap="auto" w:vAnchor="margin" w:xAlign="left" w:yAlign="inline"/>
              <w:suppressOverlap w:val="0"/>
            </w:pPr>
            <w:r w:rsidRPr="009D3303">
              <w:rPr>
                <w:rFonts w:hint="cs"/>
                <w:rtl/>
              </w:rPr>
              <w:t>ה'-ו'</w:t>
            </w:r>
            <w:r>
              <w:rPr>
                <w:rFonts w:hint="cs"/>
                <w:rtl/>
              </w:rPr>
              <w:t xml:space="preserve"> </w:t>
            </w:r>
            <w:r w:rsidRPr="009D3303">
              <w:rPr>
                <w:rFonts w:hint="cs"/>
                <w:rtl/>
              </w:rPr>
              <w:t>ז'-ט'</w:t>
            </w:r>
            <w:r>
              <w:rPr>
                <w:rFonts w:hint="cs"/>
                <w:rtl/>
              </w:rPr>
              <w:t xml:space="preserve"> י'-י"א</w:t>
            </w:r>
          </w:p>
        </w:tc>
        <w:tc>
          <w:tcPr>
            <w:tcW w:w="4474" w:type="dxa"/>
            <w:shd w:val="clear" w:color="auto" w:fill="auto"/>
            <w:vAlign w:val="center"/>
          </w:tcPr>
          <w:p w14:paraId="7AB60B95" w14:textId="77777777" w:rsidR="00725D69" w:rsidRPr="00A13D07" w:rsidRDefault="00725D69"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673F42EB" wp14:editId="00F71B8C">
                  <wp:extent cx="2114550" cy="666750"/>
                  <wp:effectExtent l="0" t="0" r="0" b="0"/>
                  <wp:docPr id="1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tc>
      </w:tr>
    </w:tbl>
    <w:p w14:paraId="51C83491" w14:textId="77777777" w:rsidR="00762A7C" w:rsidRPr="00113CA4" w:rsidRDefault="00762A7C" w:rsidP="005B5776">
      <w:pPr>
        <w:pStyle w:val="-5"/>
        <w:spacing w:before="360"/>
        <w:rPr>
          <w:rtl/>
        </w:rPr>
      </w:pPr>
      <w:r w:rsidRPr="00113CA4">
        <w:rPr>
          <w:rFonts w:hint="cs"/>
          <w:rtl/>
        </w:rPr>
        <w:t>תובנות עיקריות</w:t>
      </w:r>
    </w:p>
    <w:p w14:paraId="08958B1A" w14:textId="61D61619" w:rsidR="00762A7C" w:rsidRDefault="00FD0121" w:rsidP="005B5776">
      <w:pPr>
        <w:pStyle w:val="-6"/>
        <w:spacing w:before="0"/>
        <w:rPr>
          <w:color w:val="171717" w:themeColor="background2" w:themeShade="1A"/>
          <w:rtl/>
        </w:rPr>
      </w:pPr>
      <w:r>
        <w:rPr>
          <w:rFonts w:hint="cs"/>
          <w:rtl/>
        </w:rPr>
        <w:t xml:space="preserve">ככלל, </w:t>
      </w:r>
      <w:r w:rsidRPr="00F75C44">
        <w:rPr>
          <w:rFonts w:hint="cs"/>
          <w:b/>
          <w:bCs/>
          <w:rtl/>
        </w:rPr>
        <w:t>מרבית התלמידים (</w:t>
      </w:r>
      <w:r w:rsidR="00A30CDA">
        <w:rPr>
          <w:rFonts w:hint="cs"/>
          <w:b/>
          <w:bCs/>
          <w:rtl/>
        </w:rPr>
        <w:t>כ-</w:t>
      </w:r>
      <w:r w:rsidRPr="00F75C44">
        <w:rPr>
          <w:rFonts w:hint="cs"/>
          <w:b/>
          <w:bCs/>
          <w:rtl/>
        </w:rPr>
        <w:t>80% ביסודי ו</w:t>
      </w:r>
      <w:r w:rsidR="00A30CDA">
        <w:rPr>
          <w:rFonts w:hint="cs"/>
          <w:b/>
          <w:bCs/>
          <w:rtl/>
        </w:rPr>
        <w:t>כ-</w:t>
      </w:r>
      <w:r w:rsidRPr="00F75C44">
        <w:rPr>
          <w:rFonts w:hint="cs"/>
          <w:b/>
          <w:bCs/>
          <w:rtl/>
        </w:rPr>
        <w:t>70% בחט"ב ובחט"ע) דיווחו על תחושת שייכות לבית הספר</w:t>
      </w:r>
      <w:r>
        <w:rPr>
          <w:rFonts w:hint="cs"/>
          <w:rtl/>
        </w:rPr>
        <w:t xml:space="preserve">. רובם דיווחו כי טוב להם בבית הספר וכי הם מרגישים חלק מבית הספר. מעט פחות דיווחו כי בית הספר הוא מקום שנעים להיות בו. בקרב דוברי ערבית שיעורי הדיווח גבוהים יותר </w:t>
      </w:r>
      <w:r w:rsidR="00A331AB">
        <w:rPr>
          <w:rFonts w:hint="cs"/>
          <w:rtl/>
        </w:rPr>
        <w:t>ביותר מ</w:t>
      </w:r>
      <w:r w:rsidR="00A30CDA">
        <w:rPr>
          <w:rFonts w:hint="cs"/>
          <w:rtl/>
        </w:rPr>
        <w:t>-</w:t>
      </w:r>
      <w:r>
        <w:rPr>
          <w:rFonts w:hint="cs"/>
          <w:rtl/>
        </w:rPr>
        <w:t xml:space="preserve">10% בהשוואה לדוברי עברית בכל שלבי החינוך. </w:t>
      </w:r>
    </w:p>
    <w:p w14:paraId="6C06118D" w14:textId="3AA26A13" w:rsidR="00762A7C" w:rsidRPr="00A619AE" w:rsidRDefault="0018416A" w:rsidP="00B7526E">
      <w:pPr>
        <w:pStyle w:val="-8"/>
        <w:rPr>
          <w:i/>
          <w:iCs/>
          <w:color w:val="171717" w:themeColor="background2" w:themeShade="1A"/>
          <w:sz w:val="22"/>
          <w:szCs w:val="22"/>
          <w:rtl/>
        </w:rPr>
      </w:pPr>
      <w:hyperlink r:id="rId60" w:history="1">
        <w:r w:rsidR="00366B13" w:rsidRPr="00A619AE">
          <w:rPr>
            <w:rStyle w:val="Hyperlink"/>
            <w:rFonts w:hint="cs"/>
            <w:i/>
            <w:iCs/>
            <w:rtl/>
          </w:rPr>
          <w:t>לפירוט נוסף ראה דוח תמונת מצב: נתוני האקלים החינוכי והסביבה הפדגוגית תשפ"ב</w:t>
        </w:r>
        <w:r w:rsidR="00B35D6A" w:rsidRPr="00A619AE">
          <w:rPr>
            <w:rStyle w:val="Hyperlink"/>
            <w:rFonts w:hint="cs"/>
            <w:i/>
            <w:iCs/>
            <w:rtl/>
          </w:rPr>
          <w:t>.</w:t>
        </w:r>
      </w:hyperlink>
    </w:p>
    <w:p w14:paraId="7DF96889" w14:textId="77777777" w:rsidR="00E81FC0" w:rsidRDefault="00E81FC0" w:rsidP="005B5776">
      <w:pPr>
        <w:pStyle w:val="-5"/>
        <w:spacing w:before="360"/>
        <w:rPr>
          <w:rtl/>
        </w:rPr>
      </w:pPr>
      <w:r w:rsidRPr="00113CA4">
        <w:rPr>
          <w:rFonts w:hint="cs"/>
          <w:rtl/>
        </w:rPr>
        <w:t>השוואה בין שנים</w:t>
      </w:r>
    </w:p>
    <w:p w14:paraId="642C51D8" w14:textId="77777777" w:rsidR="00E81FC0" w:rsidRPr="00727B59" w:rsidRDefault="00E81FC0" w:rsidP="00B35D6A">
      <w:pPr>
        <w:pStyle w:val="-7"/>
        <w:rPr>
          <w:u w:val="single"/>
          <w:rtl/>
        </w:rPr>
      </w:pPr>
      <w:r w:rsidRPr="00727B59">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קודמות</w:t>
      </w:r>
      <w:r w:rsidRPr="00727B59">
        <w:rPr>
          <w:rStyle w:val="a6"/>
          <w:rtl/>
        </w:rPr>
        <w:footnoteReference w:id="2"/>
      </w:r>
      <w:r w:rsidRPr="00727B59">
        <w:rPr>
          <w:rFonts w:hint="cs"/>
          <w:rtl/>
        </w:rPr>
        <w:t xml:space="preserve"> בנושא זה. מסקר זה עולה:</w:t>
      </w:r>
    </w:p>
    <w:p w14:paraId="134CB1E6" w14:textId="2DB9AECA" w:rsidR="00E81FC0" w:rsidRDefault="00E81FC0" w:rsidP="00B35D6A">
      <w:pPr>
        <w:pStyle w:val="-6"/>
        <w:numPr>
          <w:ilvl w:val="0"/>
          <w:numId w:val="7"/>
        </w:numPr>
        <w:ind w:left="-6" w:hanging="357"/>
        <w:rPr>
          <w:rtl/>
        </w:rPr>
      </w:pPr>
      <w:r w:rsidRPr="00747F37">
        <w:rPr>
          <w:rFonts w:hint="cs"/>
          <w:u w:val="single"/>
          <w:rtl/>
        </w:rPr>
        <w:t>בקרב דוברי עברית</w:t>
      </w:r>
      <w:r w:rsidRPr="00747F37">
        <w:rPr>
          <w:rFonts w:hint="cs"/>
          <w:rtl/>
        </w:rPr>
        <w:t>:</w:t>
      </w:r>
      <w:r>
        <w:rPr>
          <w:rFonts w:hint="cs"/>
          <w:rtl/>
        </w:rPr>
        <w:t xml:space="preserve"> </w:t>
      </w:r>
      <w:r w:rsidRPr="00F75C44">
        <w:rPr>
          <w:rFonts w:hint="cs"/>
          <w:b/>
          <w:bCs/>
          <w:rtl/>
        </w:rPr>
        <w:t>בהשוואה בין שנה"ל תשפ"ב לתש</w:t>
      </w:r>
      <w:r w:rsidRPr="00F75C44">
        <w:rPr>
          <w:b/>
          <w:bCs/>
          <w:rtl/>
        </w:rPr>
        <w:t>"</w:t>
      </w:r>
      <w:r w:rsidRPr="00F75C44">
        <w:rPr>
          <w:rFonts w:hint="cs"/>
          <w:b/>
          <w:bCs/>
          <w:rtl/>
        </w:rPr>
        <w:t xml:space="preserve">ף נצפתה </w:t>
      </w:r>
      <w:r w:rsidRPr="00747F37">
        <w:rPr>
          <w:rFonts w:hint="cs"/>
          <w:b/>
          <w:bCs/>
          <w:rtl/>
        </w:rPr>
        <w:t>ירידה משמעותית</w:t>
      </w:r>
      <w:r>
        <w:rPr>
          <w:rFonts w:hint="cs"/>
          <w:rtl/>
        </w:rPr>
        <w:t xml:space="preserve"> בנושא זה</w:t>
      </w:r>
      <w:r w:rsidRPr="00747F37">
        <w:rPr>
          <w:rFonts w:hint="cs"/>
          <w:b/>
          <w:bCs/>
          <w:rtl/>
        </w:rPr>
        <w:t xml:space="preserve"> </w:t>
      </w:r>
      <w:r>
        <w:rPr>
          <w:rFonts w:hint="cs"/>
          <w:rtl/>
        </w:rPr>
        <w:t>(</w:t>
      </w:r>
      <w:r w:rsidR="00A30CDA">
        <w:rPr>
          <w:rtl/>
        </w:rPr>
        <w:t>כ-</w:t>
      </w:r>
      <w:r>
        <w:rPr>
          <w:rtl/>
        </w:rPr>
        <w:t>10% בבתי ספר יסודיים ו</w:t>
      </w:r>
      <w:r w:rsidR="00A30CDA">
        <w:rPr>
          <w:rtl/>
        </w:rPr>
        <w:t>כ-</w:t>
      </w:r>
      <w:r w:rsidRPr="00FD0121">
        <w:rPr>
          <w:rtl/>
        </w:rPr>
        <w:t>6% בחט"ב ובחט"ע</w:t>
      </w:r>
      <w:r>
        <w:rPr>
          <w:rFonts w:hint="cs"/>
          <w:rtl/>
        </w:rPr>
        <w:t xml:space="preserve">) זאת לאחר מגמת שיפור מתונה בין השנים תשע"ח-תש"ף. </w:t>
      </w:r>
    </w:p>
    <w:p w14:paraId="005183A6" w14:textId="77777777" w:rsidR="00E81FC0" w:rsidRDefault="00E81FC0" w:rsidP="00B35D6A">
      <w:pPr>
        <w:pStyle w:val="-6"/>
        <w:numPr>
          <w:ilvl w:val="0"/>
          <w:numId w:val="7"/>
        </w:numPr>
        <w:ind w:left="-6" w:hanging="357"/>
        <w:rPr>
          <w:rtl/>
        </w:rPr>
      </w:pPr>
      <w:r w:rsidRPr="00747F37">
        <w:rPr>
          <w:u w:val="single"/>
          <w:rtl/>
        </w:rPr>
        <w:t>בקרב דוברי ערבית</w:t>
      </w:r>
      <w:r>
        <w:rPr>
          <w:rFonts w:hint="cs"/>
          <w:rtl/>
        </w:rPr>
        <w:t>:</w:t>
      </w:r>
      <w:r w:rsidRPr="00FD0121">
        <w:rPr>
          <w:rtl/>
        </w:rPr>
        <w:t xml:space="preserve"> </w:t>
      </w:r>
      <w:r w:rsidRPr="00F75C44">
        <w:rPr>
          <w:rFonts w:hint="cs"/>
          <w:b/>
          <w:bCs/>
          <w:rtl/>
        </w:rPr>
        <w:t>בהשוואה בין שנה"ל תשפ"ב לתש</w:t>
      </w:r>
      <w:r w:rsidRPr="00F75C44">
        <w:rPr>
          <w:b/>
          <w:bCs/>
          <w:rtl/>
        </w:rPr>
        <w:t>"</w:t>
      </w:r>
      <w:r w:rsidRPr="00F75C44">
        <w:rPr>
          <w:rFonts w:hint="cs"/>
          <w:b/>
          <w:bCs/>
          <w:rtl/>
        </w:rPr>
        <w:t>ף נצפתה עלייה בנושא זה בחט"ע</w:t>
      </w:r>
      <w:r w:rsidRPr="00747F37">
        <w:rPr>
          <w:rFonts w:hint="cs"/>
          <w:b/>
          <w:bCs/>
          <w:rtl/>
        </w:rPr>
        <w:t xml:space="preserve"> </w:t>
      </w:r>
      <w:r>
        <w:rPr>
          <w:rFonts w:hint="cs"/>
          <w:rtl/>
        </w:rPr>
        <w:t>(5</w:t>
      </w:r>
      <w:r>
        <w:rPr>
          <w:rtl/>
        </w:rPr>
        <w:t>%</w:t>
      </w:r>
      <w:r>
        <w:rPr>
          <w:rFonts w:hint="cs"/>
          <w:rtl/>
        </w:rPr>
        <w:t xml:space="preserve">) </w:t>
      </w:r>
      <w:r w:rsidRPr="00FD0121">
        <w:rPr>
          <w:rtl/>
        </w:rPr>
        <w:t>אחרי יציבות בשנים קודמות</w:t>
      </w:r>
      <w:r>
        <w:rPr>
          <w:rFonts w:hint="cs"/>
          <w:rtl/>
        </w:rPr>
        <w:t xml:space="preserve"> </w:t>
      </w:r>
      <w:r w:rsidRPr="00F75C44">
        <w:rPr>
          <w:rFonts w:hint="cs"/>
          <w:b/>
          <w:bCs/>
          <w:rtl/>
        </w:rPr>
        <w:t>ואילו ביסודי ובחט"ב נרשמה יציבות</w:t>
      </w:r>
      <w:r>
        <w:rPr>
          <w:rFonts w:hint="cs"/>
          <w:rtl/>
        </w:rPr>
        <w:t xml:space="preserve"> לאחר ירידה בין השנים תשע"ח-תש"ף ביסודי ויציבות בחט"ב. </w:t>
      </w:r>
    </w:p>
    <w:p w14:paraId="52342888" w14:textId="45BEB31D" w:rsidR="00E81FC0" w:rsidRPr="00C05564" w:rsidRDefault="0018416A" w:rsidP="00B35D6A">
      <w:pPr>
        <w:pStyle w:val="-8"/>
        <w:rPr>
          <w:i/>
          <w:iCs/>
          <w:rtl/>
        </w:rPr>
      </w:pPr>
      <w:hyperlink r:id="rId61" w:history="1">
        <w:r w:rsidR="00E81FC0" w:rsidRPr="00C05564">
          <w:rPr>
            <w:rStyle w:val="Hyperlink"/>
            <w:rFonts w:hint="cs"/>
            <w:i/>
            <w:iCs/>
            <w:rtl/>
          </w:rPr>
          <w:t>לפירוט נוסף ראה דוח</w:t>
        </w:r>
        <w:r w:rsidR="00E81FC0" w:rsidRPr="00C05564">
          <w:rPr>
            <w:rStyle w:val="Hyperlink"/>
            <w:i/>
            <w:iCs/>
          </w:rPr>
          <w:t xml:space="preserve"> </w:t>
        </w:r>
        <w:r w:rsidR="0073686D" w:rsidRPr="00C05564">
          <w:rPr>
            <w:rStyle w:val="Hyperlink"/>
            <w:rFonts w:hint="cs"/>
            <w:i/>
            <w:iCs/>
            <w:rtl/>
          </w:rPr>
          <w:t>נתוני אקלים וסביבה פדגוגית בשנים תשע</w:t>
        </w:r>
        <w:r w:rsidR="0073686D" w:rsidRPr="00C05564">
          <w:rPr>
            <w:rStyle w:val="Hyperlink"/>
            <w:i/>
            <w:iCs/>
            <w:rtl/>
          </w:rPr>
          <w:t>"</w:t>
        </w:r>
        <w:r w:rsidR="0073686D" w:rsidRPr="00C05564">
          <w:rPr>
            <w:rStyle w:val="Hyperlink"/>
            <w:rFonts w:hint="cs"/>
            <w:i/>
            <w:iCs/>
            <w:rtl/>
          </w:rPr>
          <w:t>ב-תשפ</w:t>
        </w:r>
        <w:r w:rsidR="0073686D" w:rsidRPr="00C05564">
          <w:rPr>
            <w:rStyle w:val="Hyperlink"/>
            <w:i/>
            <w:iCs/>
            <w:rtl/>
          </w:rPr>
          <w:t>"</w:t>
        </w:r>
        <w:r w:rsidR="0073686D" w:rsidRPr="00C05564">
          <w:rPr>
            <w:rStyle w:val="Hyperlink"/>
            <w:rFonts w:hint="cs"/>
            <w:i/>
            <w:iCs/>
            <w:rtl/>
          </w:rPr>
          <w:t>ב</w:t>
        </w:r>
        <w:r w:rsidR="00611C22" w:rsidRPr="00C05564">
          <w:rPr>
            <w:rStyle w:val="Hyperlink"/>
            <w:rFonts w:hint="cs"/>
            <w:i/>
            <w:iCs/>
            <w:rtl/>
          </w:rPr>
          <w:t xml:space="preserve"> – </w:t>
        </w:r>
        <w:r w:rsidR="0073686D" w:rsidRPr="00C05564">
          <w:rPr>
            <w:rStyle w:val="Hyperlink"/>
            <w:rFonts w:hint="cs"/>
            <w:i/>
            <w:iCs/>
            <w:rtl/>
          </w:rPr>
          <w:t>סקר מדגמי</w:t>
        </w:r>
      </w:hyperlink>
      <w:r w:rsidR="00B35D6A" w:rsidRPr="00C05564">
        <w:rPr>
          <w:rFonts w:hint="cs"/>
          <w:i/>
          <w:iCs/>
          <w:rtl/>
        </w:rPr>
        <w:t>.</w:t>
      </w:r>
    </w:p>
    <w:p w14:paraId="3603D036" w14:textId="77777777" w:rsidR="009C35FA" w:rsidRDefault="009C35FA" w:rsidP="001F27F8">
      <w:pPr>
        <w:pStyle w:val="-2"/>
        <w:spacing w:before="120" w:line="276" w:lineRule="auto"/>
        <w:ind w:left="-335" w:firstLine="0"/>
        <w:rPr>
          <w:color w:val="171717" w:themeColor="background2" w:themeShade="1A"/>
          <w:sz w:val="22"/>
          <w:szCs w:val="22"/>
          <w:rtl/>
        </w:rPr>
      </w:pPr>
    </w:p>
    <w:bookmarkStart w:id="47" w:name="_Toc109548334"/>
    <w:bookmarkStart w:id="48" w:name="_Toc109548305"/>
    <w:p w14:paraId="4B577192" w14:textId="447AEE60" w:rsidR="005C3CC3" w:rsidRDefault="0098123D" w:rsidP="00241619">
      <w:pPr>
        <w:pStyle w:val="af7"/>
        <w:rPr>
          <w:rtl/>
        </w:rPr>
      </w:pPr>
      <w:r w:rsidRPr="009E2CD8">
        <w:rPr>
          <w:noProof/>
          <w:color w:val="002060"/>
          <w:rtl/>
        </w:rPr>
        <w:lastRenderedPageBreak/>
        <mc:AlternateContent>
          <mc:Choice Requires="wpg">
            <w:drawing>
              <wp:anchor distT="0" distB="0" distL="114300" distR="114300" simplePos="0" relativeHeight="251661312" behindDoc="1" locked="0" layoutInCell="1" allowOverlap="1" wp14:anchorId="22E88C19" wp14:editId="5B1B15E1">
                <wp:simplePos x="0" y="0"/>
                <wp:positionH relativeFrom="column">
                  <wp:posOffset>4480560</wp:posOffset>
                </wp:positionH>
                <wp:positionV relativeFrom="paragraph">
                  <wp:posOffset>-382004</wp:posOffset>
                </wp:positionV>
                <wp:extent cx="1883851" cy="365511"/>
                <wp:effectExtent l="0" t="0" r="2540" b="0"/>
                <wp:wrapNone/>
                <wp:docPr id="272" name="קבוצה 272"/>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73"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2F3C4504"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6306F04"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274" name="תמונה 274"/>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22E88C19" id="קבוצה 272" o:spid="_x0000_s1029" style="position:absolute;left:0;text-align:left;margin-left:352.8pt;margin-top:-30.1pt;width:148.35pt;height:28.8pt;z-index:-251655168"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">
                <v:shape id="תיבת טקסט 2" o:spid="_x0000_s1030"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" filled="f" stroked="f">
                  <v:textbox>
                    <w:txbxContent>
                      <w:p w14:paraId="2F3C4504"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6306F04" w14:textId="77777777" w:rsidR="00236A9E" w:rsidRDefault="00236A9E" w:rsidP="0098123D">
                        <w:pPr>
                          <w:rPr>
                            <w:rtl/>
                            <w:cs/>
                          </w:rPr>
                        </w:pPr>
                      </w:p>
                    </w:txbxContent>
                  </v:textbox>
                </v:shape>
                <v:shape id="תמונה 274" o:spid="_x0000_s1031"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">
                  <v:imagedata r:id="rId55" o:title=""/>
                  <v:path arrowok="t"/>
                </v:shape>
              </v:group>
            </w:pict>
          </mc:Fallback>
        </mc:AlternateContent>
      </w:r>
      <w:r w:rsidR="005C3CC3" w:rsidRPr="001C19FC">
        <w:rPr>
          <w:rFonts w:hint="cs"/>
          <w:rtl/>
        </w:rPr>
        <w:t>יחסי קרבה ואכפתיות בין מורים לתלמידים</w:t>
      </w:r>
      <w:bookmarkEnd w:id="47"/>
      <w:r w:rsidR="00611C22">
        <w:rPr>
          <w:rFonts w:hint="cs"/>
          <w:rtl/>
        </w:rPr>
        <w:t xml:space="preserve"> – </w:t>
      </w:r>
      <w:r w:rsidR="005C3CC3">
        <w:rPr>
          <w:rFonts w:hint="cs"/>
          <w:rtl/>
        </w:rPr>
        <w:t>נתוני כלל בתי הספר</w:t>
      </w:r>
    </w:p>
    <w:p w14:paraId="74ACD297" w14:textId="77777777" w:rsidR="005C3CC3" w:rsidRPr="00422E4C" w:rsidRDefault="00422E4C" w:rsidP="00F10D11">
      <w:pPr>
        <w:pStyle w:val="ab"/>
        <w:rPr>
          <w:color w:val="3B3838" w:themeColor="background2" w:themeShade="40"/>
          <w:rtl/>
        </w:rPr>
      </w:pPr>
      <w:r>
        <w:rPr>
          <w:rtl/>
        </w:rPr>
        <w:t xml:space="preserve">ליחסי הגומלין בין המורים לתלמידים חשיבות רבה בתפקוד התלמידים ובהצלחתם. מערכת יחסים בין מורים לתלמידים המתבססת על אמון, </w:t>
      </w:r>
      <w:r w:rsidR="006A1626">
        <w:rPr>
          <w:rFonts w:hint="cs"/>
          <w:rtl/>
        </w:rPr>
        <w:t xml:space="preserve">כבוד, </w:t>
      </w:r>
      <w:r>
        <w:rPr>
          <w:rtl/>
        </w:rPr>
        <w:t>הוגנות ותקשורת טובה מאפשרת פניות רגשית ללמידה ומקדמת רכישת מיומנויות רגשיות, חברתיות ולימודיות בקרב התלמידים</w:t>
      </w:r>
      <w:r>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044D3B" w:rsidRPr="00A13D07" w14:paraId="3473EC21" w14:textId="77777777" w:rsidTr="00B72FD5">
        <w:trPr>
          <w:trHeight w:val="1100"/>
        </w:trPr>
        <w:tc>
          <w:tcPr>
            <w:tcW w:w="3747" w:type="dxa"/>
            <w:shd w:val="clear" w:color="auto" w:fill="D9D9D9" w:themeFill="background1" w:themeFillShade="D9"/>
            <w:vAlign w:val="center"/>
          </w:tcPr>
          <w:p w14:paraId="2517E1EB" w14:textId="77777777" w:rsidR="00044D3B" w:rsidRPr="002262F9" w:rsidRDefault="00044D3B"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2042BFFA" w14:textId="19B3CB30" w:rsidR="00044D3B" w:rsidRPr="00527A60" w:rsidRDefault="00044D3B" w:rsidP="00EE7949">
            <w:pPr>
              <w:pStyle w:val="-1"/>
              <w:framePr w:hSpace="0" w:wrap="auto" w:vAnchor="margin" w:xAlign="left" w:yAlign="inline"/>
              <w:suppressOverlap w:val="0"/>
              <w:jc w:val="left"/>
              <w:rPr>
                <w:rtl/>
              </w:rPr>
            </w:pPr>
            <w:r w:rsidRPr="005A0857">
              <w:rPr>
                <w:rFonts w:hint="cs"/>
                <w:sz w:val="24"/>
                <w:szCs w:val="24"/>
                <w:rtl/>
              </w:rPr>
              <w:t>יחסי קרבה ואכפתיות בין מורים לתלמידים</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3BCB97DD" w14:textId="591A1A07"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D9D9D9" w:themeFill="background1" w:themeFillShade="D9"/>
            <w:vAlign w:val="center"/>
          </w:tcPr>
          <w:p w14:paraId="0C8DBC0D" w14:textId="77777777" w:rsidR="00044D3B" w:rsidRPr="001C19FC" w:rsidRDefault="00044D3B"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7040FB5B" wp14:editId="07F7D257">
                  <wp:extent cx="2114550" cy="666750"/>
                  <wp:effectExtent l="0" t="0" r="0" b="0"/>
                  <wp:docPr id="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tc>
      </w:tr>
      <w:tr w:rsidR="00DC64FA" w:rsidRPr="00A13D07" w14:paraId="4638815B" w14:textId="77777777" w:rsidTr="007B702B">
        <w:trPr>
          <w:trHeight w:val="283"/>
        </w:trPr>
        <w:tc>
          <w:tcPr>
            <w:tcW w:w="8930" w:type="dxa"/>
            <w:gridSpan w:val="3"/>
            <w:shd w:val="clear" w:color="auto" w:fill="auto"/>
            <w:vAlign w:val="center"/>
          </w:tcPr>
          <w:p w14:paraId="7BD5700C" w14:textId="77777777" w:rsidR="00DC64FA" w:rsidRPr="002262F9" w:rsidRDefault="00DC64FA" w:rsidP="005B5776">
            <w:pPr>
              <w:spacing w:before="120" w:after="120"/>
              <w:rPr>
                <w:rFonts w:asciiTheme="minorBidi" w:hAnsiTheme="minorBidi"/>
                <w:b/>
                <w:bCs/>
                <w:noProof/>
                <w:color w:val="693258"/>
                <w:sz w:val="20"/>
                <w:szCs w:val="20"/>
                <w:rtl/>
              </w:rPr>
            </w:pPr>
            <w:r w:rsidRPr="002262F9">
              <w:rPr>
                <w:rFonts w:hint="cs"/>
                <w:b/>
                <w:bCs/>
                <w:sz w:val="20"/>
                <w:szCs w:val="20"/>
                <w:rtl/>
              </w:rPr>
              <w:t>ההיגדים המרכיבים את המדד המסכ</w:t>
            </w:r>
            <w:r w:rsidRPr="00EB5F98">
              <w:rPr>
                <w:rFonts w:hint="cs"/>
                <w:b/>
                <w:bCs/>
                <w:sz w:val="20"/>
                <w:szCs w:val="20"/>
                <w:rtl/>
              </w:rPr>
              <w:t>ם</w:t>
            </w:r>
            <w:r w:rsidRPr="005B5776">
              <w:rPr>
                <w:rFonts w:asciiTheme="minorBidi" w:hAnsiTheme="minorBidi"/>
                <w:b/>
                <w:bCs/>
                <w:noProof/>
                <w:sz w:val="20"/>
                <w:szCs w:val="20"/>
                <w:rtl/>
              </w:rPr>
              <w:t>:</w:t>
            </w:r>
          </w:p>
        </w:tc>
      </w:tr>
      <w:tr w:rsidR="00044D3B" w:rsidRPr="00A13D07" w14:paraId="341223B2" w14:textId="77777777" w:rsidTr="00B72FD5">
        <w:trPr>
          <w:trHeight w:val="1076"/>
        </w:trPr>
        <w:tc>
          <w:tcPr>
            <w:tcW w:w="3747" w:type="dxa"/>
            <w:shd w:val="clear" w:color="auto" w:fill="auto"/>
            <w:vAlign w:val="center"/>
          </w:tcPr>
          <w:p w14:paraId="00C769C9" w14:textId="77777777" w:rsidR="00044D3B" w:rsidRPr="009A1545" w:rsidRDefault="00044D3B" w:rsidP="00F231D6">
            <w:pPr>
              <w:pStyle w:val="-0"/>
              <w:framePr w:hSpace="0" w:wrap="auto" w:vAnchor="margin" w:xAlign="left" w:yAlign="inline"/>
              <w:suppressOverlap w:val="0"/>
              <w:jc w:val="left"/>
              <w:rPr>
                <w:rtl/>
              </w:rPr>
            </w:pPr>
            <w:r w:rsidRPr="00527A60">
              <w:rPr>
                <w:rtl/>
              </w:rPr>
              <w:t>אני תמיד יכול לפנות לאחד המורים שלי אם אני רוצה לשוחח על משהו שחשוב לי</w:t>
            </w:r>
          </w:p>
        </w:tc>
        <w:tc>
          <w:tcPr>
            <w:tcW w:w="709" w:type="dxa"/>
            <w:shd w:val="clear" w:color="auto" w:fill="auto"/>
            <w:vAlign w:val="center"/>
          </w:tcPr>
          <w:p w14:paraId="7D3202CE" w14:textId="745B6687"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02A2A149" w14:textId="77777777" w:rsidR="00044D3B" w:rsidRPr="00A13D07" w:rsidRDefault="00044D3B"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494D05E2" wp14:editId="2AE7845F">
                  <wp:extent cx="2114550" cy="666750"/>
                  <wp:effectExtent l="0" t="0" r="0" b="0"/>
                  <wp:docPr id="20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tc>
      </w:tr>
      <w:tr w:rsidR="00044D3B" w:rsidRPr="00A13D07" w14:paraId="4D31C0D4" w14:textId="77777777" w:rsidTr="00B72FD5">
        <w:trPr>
          <w:trHeight w:val="1051"/>
        </w:trPr>
        <w:tc>
          <w:tcPr>
            <w:tcW w:w="3747" w:type="dxa"/>
            <w:shd w:val="clear" w:color="auto" w:fill="auto"/>
            <w:vAlign w:val="center"/>
          </w:tcPr>
          <w:p w14:paraId="5E79F9D8" w14:textId="77777777" w:rsidR="00044D3B" w:rsidRPr="009E698C" w:rsidRDefault="00044D3B" w:rsidP="00F231D6">
            <w:pPr>
              <w:pStyle w:val="-0"/>
              <w:framePr w:hSpace="0" w:wrap="auto" w:vAnchor="margin" w:xAlign="left" w:yAlign="inline"/>
              <w:suppressOverlap w:val="0"/>
              <w:jc w:val="left"/>
              <w:rPr>
                <w:rtl/>
              </w:rPr>
            </w:pPr>
            <w:r w:rsidRPr="00527A60">
              <w:rPr>
                <w:rtl/>
              </w:rPr>
              <w:t xml:space="preserve">אני מרגיש שהמורים </w:t>
            </w:r>
            <w:r>
              <w:rPr>
                <w:rFonts w:hint="cs"/>
                <w:rtl/>
              </w:rPr>
              <w:t xml:space="preserve">בבית הספר </w:t>
            </w:r>
            <w:r w:rsidRPr="00527A60">
              <w:rPr>
                <w:rtl/>
              </w:rPr>
              <w:t xml:space="preserve">מקשיבים </w:t>
            </w:r>
            <w:r>
              <w:rPr>
                <w:rFonts w:hint="cs"/>
                <w:rtl/>
              </w:rPr>
              <w:t xml:space="preserve">למה שיש לי לומר, </w:t>
            </w:r>
            <w:r w:rsidRPr="00527A60">
              <w:rPr>
                <w:rtl/>
              </w:rPr>
              <w:t>גם אם זה לא קשור ללימודים</w:t>
            </w:r>
          </w:p>
        </w:tc>
        <w:tc>
          <w:tcPr>
            <w:tcW w:w="709" w:type="dxa"/>
            <w:shd w:val="clear" w:color="auto" w:fill="auto"/>
            <w:vAlign w:val="center"/>
          </w:tcPr>
          <w:p w14:paraId="0872B853" w14:textId="717940B3"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34160E5C" w14:textId="77777777" w:rsidR="00044D3B" w:rsidRPr="00A13D07" w:rsidRDefault="00044D3B"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0ECDFF1D" wp14:editId="0FC0C3C5">
                  <wp:extent cx="2114550" cy="666750"/>
                  <wp:effectExtent l="0" t="0" r="0" b="0"/>
                  <wp:docPr id="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tc>
      </w:tr>
      <w:tr w:rsidR="00044D3B" w:rsidRPr="00A13D07" w14:paraId="0197C1DD" w14:textId="77777777" w:rsidTr="00B72FD5">
        <w:trPr>
          <w:trHeight w:val="1076"/>
        </w:trPr>
        <w:tc>
          <w:tcPr>
            <w:tcW w:w="3747" w:type="dxa"/>
            <w:shd w:val="clear" w:color="auto" w:fill="auto"/>
            <w:vAlign w:val="center"/>
          </w:tcPr>
          <w:p w14:paraId="5E3E3E68" w14:textId="77777777" w:rsidR="00044D3B" w:rsidRPr="009E698C" w:rsidRDefault="00044D3B" w:rsidP="00F231D6">
            <w:pPr>
              <w:pStyle w:val="-0"/>
              <w:framePr w:hSpace="0" w:wrap="auto" w:vAnchor="margin" w:xAlign="left" w:yAlign="inline"/>
              <w:suppressOverlap w:val="0"/>
              <w:jc w:val="left"/>
              <w:rPr>
                <w:rtl/>
              </w:rPr>
            </w:pPr>
            <w:r>
              <w:rPr>
                <w:rFonts w:hint="cs"/>
                <w:rtl/>
              </w:rPr>
              <w:t>למורים שלי אכפת ממני וממה שקורה לי, ולא רק בנוגע ללימודים</w:t>
            </w:r>
          </w:p>
        </w:tc>
        <w:tc>
          <w:tcPr>
            <w:tcW w:w="709" w:type="dxa"/>
            <w:shd w:val="clear" w:color="auto" w:fill="auto"/>
            <w:vAlign w:val="center"/>
          </w:tcPr>
          <w:p w14:paraId="14ED0971" w14:textId="53B41660"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648FF430" w14:textId="77777777" w:rsidR="00044D3B" w:rsidRPr="00A13D07" w:rsidRDefault="00044D3B"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12313F0" wp14:editId="69C0C0F1">
                  <wp:extent cx="2114550" cy="666750"/>
                  <wp:effectExtent l="0" t="0" r="0" b="0"/>
                  <wp:docPr id="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tc>
      </w:tr>
      <w:tr w:rsidR="00044D3B" w:rsidRPr="00A13D07" w14:paraId="107A7944" w14:textId="77777777" w:rsidTr="00B72FD5">
        <w:trPr>
          <w:trHeight w:val="1076"/>
        </w:trPr>
        <w:tc>
          <w:tcPr>
            <w:tcW w:w="3747" w:type="dxa"/>
            <w:shd w:val="clear" w:color="auto" w:fill="auto"/>
            <w:vAlign w:val="center"/>
          </w:tcPr>
          <w:p w14:paraId="7A6FD3CE" w14:textId="77777777" w:rsidR="00044D3B" w:rsidRPr="003913B2" w:rsidRDefault="00044D3B" w:rsidP="00F231D6">
            <w:pPr>
              <w:pStyle w:val="-0"/>
              <w:framePr w:hSpace="0" w:wrap="auto" w:vAnchor="margin" w:xAlign="left" w:yAlign="inline"/>
              <w:suppressOverlap w:val="0"/>
              <w:jc w:val="left"/>
              <w:rPr>
                <w:rtl/>
              </w:rPr>
            </w:pPr>
            <w:r w:rsidRPr="00527A60">
              <w:rPr>
                <w:rtl/>
              </w:rPr>
              <w:t>כשהמורים מבטיחים ש</w:t>
            </w:r>
            <w:r>
              <w:rPr>
                <w:rFonts w:hint="cs"/>
                <w:rtl/>
              </w:rPr>
              <w:t>ה</w:t>
            </w:r>
            <w:r w:rsidRPr="00527A60">
              <w:rPr>
                <w:rtl/>
              </w:rPr>
              <w:t>ם יטפלו במשהו הם מקיימים</w:t>
            </w:r>
          </w:p>
        </w:tc>
        <w:tc>
          <w:tcPr>
            <w:tcW w:w="709" w:type="dxa"/>
            <w:shd w:val="clear" w:color="auto" w:fill="auto"/>
            <w:vAlign w:val="center"/>
          </w:tcPr>
          <w:p w14:paraId="2F1D86DD" w14:textId="3ECB4AC0"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1ACB9E09" w14:textId="77777777" w:rsidR="00044D3B" w:rsidRPr="00A13D07" w:rsidRDefault="00044D3B"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22B6C6FA" wp14:editId="58FC2E19">
                  <wp:extent cx="2114550" cy="666750"/>
                  <wp:effectExtent l="0" t="0" r="0" b="0"/>
                  <wp:docPr id="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tc>
      </w:tr>
      <w:tr w:rsidR="00044D3B" w:rsidRPr="00A13D07" w14:paraId="622B0B4B" w14:textId="77777777" w:rsidTr="00B72FD5">
        <w:trPr>
          <w:trHeight w:val="1076"/>
        </w:trPr>
        <w:tc>
          <w:tcPr>
            <w:tcW w:w="3747" w:type="dxa"/>
            <w:shd w:val="clear" w:color="auto" w:fill="auto"/>
            <w:vAlign w:val="center"/>
          </w:tcPr>
          <w:p w14:paraId="71385B92" w14:textId="77777777" w:rsidR="00044D3B" w:rsidRPr="003913B2" w:rsidRDefault="00044D3B" w:rsidP="00F231D6">
            <w:pPr>
              <w:pStyle w:val="-0"/>
              <w:framePr w:hSpace="0" w:wrap="auto" w:vAnchor="margin" w:xAlign="left" w:yAlign="inline"/>
              <w:suppressOverlap w:val="0"/>
              <w:jc w:val="left"/>
              <w:rPr>
                <w:rtl/>
              </w:rPr>
            </w:pPr>
            <w:r w:rsidRPr="00527A60">
              <w:rPr>
                <w:rtl/>
              </w:rPr>
              <w:t>המורים בבי</w:t>
            </w:r>
            <w:r>
              <w:rPr>
                <w:rFonts w:hint="cs"/>
                <w:rtl/>
              </w:rPr>
              <w:t xml:space="preserve">ת </w:t>
            </w:r>
            <w:r w:rsidRPr="00527A60">
              <w:rPr>
                <w:rtl/>
              </w:rPr>
              <w:t>הס</w:t>
            </w:r>
            <w:r>
              <w:rPr>
                <w:rFonts w:hint="cs"/>
                <w:rtl/>
              </w:rPr>
              <w:t>פר</w:t>
            </w:r>
            <w:r w:rsidRPr="00527A60">
              <w:rPr>
                <w:rtl/>
              </w:rPr>
              <w:t xml:space="preserve"> מתייחסים לכל התלמידים באופן שווה ולא מפלים</w:t>
            </w:r>
            <w:r>
              <w:rPr>
                <w:rFonts w:hint="cs"/>
                <w:rtl/>
              </w:rPr>
              <w:t xml:space="preserve"> בין תלמיד לתלמיד</w:t>
            </w:r>
          </w:p>
        </w:tc>
        <w:tc>
          <w:tcPr>
            <w:tcW w:w="709" w:type="dxa"/>
            <w:shd w:val="clear" w:color="auto" w:fill="auto"/>
            <w:vAlign w:val="center"/>
          </w:tcPr>
          <w:p w14:paraId="1A1DEAD9" w14:textId="17FF747B" w:rsidR="00044D3B" w:rsidRPr="003334FA" w:rsidRDefault="00044D3B" w:rsidP="00044D3B">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08C75596" w14:textId="77777777" w:rsidR="00044D3B" w:rsidRPr="00A13D07" w:rsidRDefault="00044D3B"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5D8167A5" wp14:editId="48721ABA">
                  <wp:extent cx="2114550" cy="666750"/>
                  <wp:effectExtent l="0" t="0" r="0" b="0"/>
                  <wp:docPr id="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tc>
      </w:tr>
    </w:tbl>
    <w:p w14:paraId="6AEA10AD" w14:textId="77777777" w:rsidR="005C3CC3" w:rsidRPr="007B702B" w:rsidRDefault="005C3CC3" w:rsidP="005C3CC3">
      <w:pPr>
        <w:pStyle w:val="-2"/>
        <w:rPr>
          <w:sz w:val="4"/>
          <w:szCs w:val="4"/>
          <w:rtl/>
        </w:rPr>
      </w:pPr>
    </w:p>
    <w:p w14:paraId="7C7E6DDF" w14:textId="77777777" w:rsidR="00BF3E32" w:rsidRDefault="00BF3E32">
      <w:pPr>
        <w:bidi w:val="0"/>
        <w:rPr>
          <w:rFonts w:ascii="Arial" w:eastAsia="Times New Roman" w:hAnsi="Arial" w:cs="Arial"/>
          <w:b/>
          <w:bCs/>
          <w:sz w:val="24"/>
          <w:szCs w:val="24"/>
          <w:rtl/>
        </w:rPr>
      </w:pPr>
      <w:r>
        <w:rPr>
          <w:rtl/>
        </w:rPr>
        <w:br w:type="page"/>
      </w:r>
    </w:p>
    <w:p w14:paraId="308EA4A0" w14:textId="322625A1" w:rsidR="005C3CC3" w:rsidRPr="00113CA4" w:rsidRDefault="005C3CC3" w:rsidP="00DE3DB8">
      <w:pPr>
        <w:pStyle w:val="-5"/>
        <w:rPr>
          <w:rtl/>
        </w:rPr>
      </w:pPr>
      <w:r w:rsidRPr="00113CA4">
        <w:rPr>
          <w:rFonts w:hint="cs"/>
          <w:rtl/>
        </w:rPr>
        <w:lastRenderedPageBreak/>
        <w:t>תובנות עיקריות</w:t>
      </w:r>
    </w:p>
    <w:p w14:paraId="6B4E632B" w14:textId="0D35949A" w:rsidR="00B30FBC" w:rsidRPr="00F10D11" w:rsidRDefault="00A30CDA" w:rsidP="00B35D6A">
      <w:pPr>
        <w:pStyle w:val="-6"/>
        <w:rPr>
          <w:sz w:val="24"/>
          <w:szCs w:val="24"/>
        </w:rPr>
      </w:pPr>
      <w:r w:rsidRPr="00F10D11">
        <w:rPr>
          <w:rFonts w:hint="eastAsia"/>
          <w:rtl/>
        </w:rPr>
        <w:t>כ</w:t>
      </w:r>
      <w:r w:rsidRPr="00F10D11">
        <w:rPr>
          <w:rtl/>
        </w:rPr>
        <w:t>-</w:t>
      </w:r>
      <w:r w:rsidR="00B30FBC" w:rsidRPr="00F10D11">
        <w:rPr>
          <w:rtl/>
        </w:rPr>
        <w:t xml:space="preserve">70% </w:t>
      </w:r>
      <w:r w:rsidR="00B30FBC" w:rsidRPr="00F10D11">
        <w:rPr>
          <w:rFonts w:hint="eastAsia"/>
          <w:rtl/>
        </w:rPr>
        <w:t>מהתלמידים</w:t>
      </w:r>
      <w:r w:rsidR="00B30FBC" w:rsidRPr="00F10D11">
        <w:rPr>
          <w:rtl/>
        </w:rPr>
        <w:t xml:space="preserve"> </w:t>
      </w:r>
      <w:r w:rsidR="00B30FBC" w:rsidRPr="00F10D11">
        <w:rPr>
          <w:rFonts w:hint="eastAsia"/>
          <w:rtl/>
        </w:rPr>
        <w:t>ביסודי</w:t>
      </w:r>
      <w:r w:rsidR="00B30FBC" w:rsidRPr="00F10D11">
        <w:rPr>
          <w:rtl/>
        </w:rPr>
        <w:t xml:space="preserve"> </w:t>
      </w:r>
      <w:r w:rsidR="00B30FBC" w:rsidRPr="00F10D11">
        <w:rPr>
          <w:rFonts w:hint="eastAsia"/>
          <w:rtl/>
        </w:rPr>
        <w:t>ו</w:t>
      </w:r>
      <w:r w:rsidRPr="00F10D11">
        <w:rPr>
          <w:rFonts w:hint="eastAsia"/>
          <w:rtl/>
        </w:rPr>
        <w:t>כ</w:t>
      </w:r>
      <w:r w:rsidRPr="00F10D11">
        <w:rPr>
          <w:rtl/>
        </w:rPr>
        <w:t>-</w:t>
      </w:r>
      <w:r w:rsidR="00B30FBC" w:rsidRPr="00F10D11">
        <w:rPr>
          <w:rtl/>
        </w:rPr>
        <w:t xml:space="preserve">55% בחט"ב </w:t>
      </w:r>
      <w:r w:rsidR="00B30FBC" w:rsidRPr="00F10D11">
        <w:rPr>
          <w:rFonts w:hint="eastAsia"/>
          <w:rtl/>
        </w:rPr>
        <w:t>ובחט</w:t>
      </w:r>
      <w:r w:rsidR="00B30FBC" w:rsidRPr="00F10D11">
        <w:rPr>
          <w:rtl/>
        </w:rPr>
        <w:t xml:space="preserve">"ע דיווחו על יחסי קרבה ואכפתיות בין המורים לתלמידים. ככלל, תמונת המצב בנושא של יחסי קרבה ואכפתיות בין מורים לתלמידים חיובית יותר בבתי ספר דוברי ערבית בהשוואה לבתי ספר דוברי עברית (פער של </w:t>
      </w:r>
      <w:r w:rsidRPr="00F10D11">
        <w:rPr>
          <w:rFonts w:hint="eastAsia"/>
          <w:rtl/>
        </w:rPr>
        <w:t>כ</w:t>
      </w:r>
      <w:r w:rsidRPr="00F10D11">
        <w:rPr>
          <w:rtl/>
        </w:rPr>
        <w:t>-</w:t>
      </w:r>
      <w:r w:rsidR="00B30FBC" w:rsidRPr="00F10D11">
        <w:rPr>
          <w:rtl/>
        </w:rPr>
        <w:t xml:space="preserve">17% לטובת דוברי ערבית). </w:t>
      </w:r>
    </w:p>
    <w:p w14:paraId="537F2892" w14:textId="77777777" w:rsidR="00997E7C" w:rsidRPr="00A619AE" w:rsidRDefault="0018416A" w:rsidP="00997E7C">
      <w:pPr>
        <w:pStyle w:val="-8"/>
        <w:rPr>
          <w:i/>
          <w:iCs/>
          <w:color w:val="171717" w:themeColor="background2" w:themeShade="1A"/>
          <w:sz w:val="22"/>
          <w:szCs w:val="22"/>
          <w:rtl/>
        </w:rPr>
      </w:pPr>
      <w:hyperlink r:id="rId68" w:history="1">
        <w:r w:rsidR="00997E7C" w:rsidRPr="00A619AE">
          <w:rPr>
            <w:rStyle w:val="Hyperlink"/>
            <w:rFonts w:hint="cs"/>
            <w:i/>
            <w:iCs/>
            <w:rtl/>
          </w:rPr>
          <w:t>לפירוט נוסף ראה דוח תמונת מצב: נתוני האקלים החינוכי והסביבה הפדגוגית תשפ"ב.</w:t>
        </w:r>
      </w:hyperlink>
    </w:p>
    <w:p w14:paraId="4BD40FF4" w14:textId="77777777" w:rsidR="005C3CC3" w:rsidRPr="00113CA4" w:rsidRDefault="005C3CC3" w:rsidP="005B5776">
      <w:pPr>
        <w:pStyle w:val="-5"/>
        <w:spacing w:before="240"/>
        <w:rPr>
          <w:rtl/>
        </w:rPr>
      </w:pPr>
      <w:r w:rsidRPr="00113CA4">
        <w:rPr>
          <w:rFonts w:hint="cs"/>
          <w:rtl/>
        </w:rPr>
        <w:t>השוואה בין שנים</w:t>
      </w:r>
    </w:p>
    <w:p w14:paraId="2174EE31" w14:textId="77777777" w:rsidR="0055796D" w:rsidRPr="0055796D" w:rsidRDefault="0055796D" w:rsidP="00BF3E32">
      <w:pPr>
        <w:pStyle w:val="-7"/>
        <w:rPr>
          <w:u w:val="single"/>
          <w:rtl/>
        </w:rPr>
      </w:pPr>
      <w:r w:rsidRPr="0055796D">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קודמות</w:t>
      </w:r>
      <w:r w:rsidRPr="0055796D">
        <w:rPr>
          <w:rStyle w:val="a6"/>
          <w:rtl/>
        </w:rPr>
        <w:footnoteReference w:id="3"/>
      </w:r>
      <w:r w:rsidRPr="0055796D">
        <w:rPr>
          <w:rFonts w:hint="cs"/>
          <w:rtl/>
        </w:rPr>
        <w:t xml:space="preserve"> בנושא זה. מסקר זה עולה:</w:t>
      </w:r>
    </w:p>
    <w:p w14:paraId="1DE28C85" w14:textId="2843564C" w:rsidR="00FE4338" w:rsidRPr="00FE4338" w:rsidRDefault="00FE4338" w:rsidP="00BF3E32">
      <w:pPr>
        <w:pStyle w:val="-6"/>
        <w:numPr>
          <w:ilvl w:val="0"/>
          <w:numId w:val="8"/>
        </w:numPr>
        <w:ind w:left="-6" w:hanging="357"/>
      </w:pPr>
      <w:r w:rsidRPr="00FE4338">
        <w:rPr>
          <w:rFonts w:hint="cs"/>
          <w:u w:val="single"/>
          <w:rtl/>
        </w:rPr>
        <w:t>בקרב דוברי עברית</w:t>
      </w:r>
      <w:r w:rsidRPr="00FE4338">
        <w:rPr>
          <w:rFonts w:hint="cs"/>
          <w:rtl/>
        </w:rPr>
        <w:t xml:space="preserve">: </w:t>
      </w:r>
      <w:r w:rsidRPr="00FE4338">
        <w:rPr>
          <w:rFonts w:hint="cs"/>
          <w:b/>
          <w:bCs/>
          <w:rtl/>
        </w:rPr>
        <w:t>בהשוואה בין שנה"ל תשפ"ב לתש</w:t>
      </w:r>
      <w:r w:rsidRPr="00FE4338">
        <w:rPr>
          <w:b/>
          <w:bCs/>
          <w:rtl/>
        </w:rPr>
        <w:t>"</w:t>
      </w:r>
      <w:r w:rsidRPr="00FE4338">
        <w:rPr>
          <w:rFonts w:hint="cs"/>
          <w:b/>
          <w:bCs/>
          <w:rtl/>
        </w:rPr>
        <w:t>ף נצפתה ירידה משמעותית</w:t>
      </w:r>
      <w:r w:rsidRPr="00FE4338">
        <w:rPr>
          <w:rFonts w:hint="cs"/>
          <w:rtl/>
        </w:rPr>
        <w:t xml:space="preserve"> בנושא זה</w:t>
      </w:r>
      <w:r w:rsidRPr="00FE4338">
        <w:rPr>
          <w:rFonts w:hint="cs"/>
          <w:b/>
          <w:bCs/>
          <w:rtl/>
        </w:rPr>
        <w:t xml:space="preserve"> </w:t>
      </w:r>
      <w:r w:rsidRPr="00FE4338">
        <w:rPr>
          <w:rFonts w:hint="cs"/>
          <w:rtl/>
        </w:rPr>
        <w:t>(</w:t>
      </w:r>
      <w:r w:rsidR="00A30CDA">
        <w:rPr>
          <w:rtl/>
        </w:rPr>
        <w:t>כ-</w:t>
      </w:r>
      <w:r w:rsidRPr="00FE4338">
        <w:rPr>
          <w:rtl/>
        </w:rPr>
        <w:t>1</w:t>
      </w:r>
      <w:r w:rsidRPr="00FE4338">
        <w:rPr>
          <w:rFonts w:hint="cs"/>
          <w:rtl/>
        </w:rPr>
        <w:t>1</w:t>
      </w:r>
      <w:r w:rsidRPr="00FE4338">
        <w:rPr>
          <w:rtl/>
        </w:rPr>
        <w:t>% בבתי ספר יסודיים ו</w:t>
      </w:r>
      <w:r w:rsidR="00A30CDA">
        <w:rPr>
          <w:rtl/>
        </w:rPr>
        <w:t>כ-</w:t>
      </w:r>
      <w:r w:rsidR="00F06652">
        <w:rPr>
          <w:rFonts w:hint="cs"/>
          <w:rtl/>
        </w:rPr>
        <w:t>5</w:t>
      </w:r>
      <w:r w:rsidRPr="00FE4338">
        <w:rPr>
          <w:rtl/>
        </w:rPr>
        <w:t>% בחט"ב ובחט"ע</w:t>
      </w:r>
      <w:r w:rsidRPr="00FE4338">
        <w:rPr>
          <w:rFonts w:hint="cs"/>
          <w:rtl/>
        </w:rPr>
        <w:t xml:space="preserve">) זאת לאחר </w:t>
      </w:r>
      <w:r w:rsidRPr="00FE4338">
        <w:rPr>
          <w:rtl/>
        </w:rPr>
        <w:t xml:space="preserve">עלייה איטית </w:t>
      </w:r>
      <w:r w:rsidRPr="00FE4338">
        <w:rPr>
          <w:rFonts w:hint="cs"/>
          <w:rtl/>
        </w:rPr>
        <w:t xml:space="preserve">בשנים תשע"ח-תש"ף ביסודי ומגמת יציבות בחט"ב ובחט"ע. </w:t>
      </w:r>
    </w:p>
    <w:p w14:paraId="17357F12" w14:textId="77777777" w:rsidR="007B702B" w:rsidRDefault="00FE4338" w:rsidP="00BF3E32">
      <w:pPr>
        <w:pStyle w:val="-6"/>
        <w:numPr>
          <w:ilvl w:val="0"/>
          <w:numId w:val="8"/>
        </w:numPr>
        <w:ind w:left="-6" w:hanging="357"/>
      </w:pPr>
      <w:r w:rsidRPr="00FE4338">
        <w:rPr>
          <w:u w:val="single"/>
          <w:rtl/>
        </w:rPr>
        <w:t>בקרב דוברי ערבית</w:t>
      </w:r>
      <w:r w:rsidRPr="00FE4338">
        <w:rPr>
          <w:rFonts w:hint="cs"/>
          <w:rtl/>
        </w:rPr>
        <w:t>:</w:t>
      </w:r>
      <w:r w:rsidRPr="00FE4338">
        <w:rPr>
          <w:rtl/>
        </w:rPr>
        <w:t xml:space="preserve"> </w:t>
      </w:r>
      <w:r w:rsidRPr="00FE4338">
        <w:rPr>
          <w:rFonts w:hint="cs"/>
          <w:b/>
          <w:bCs/>
          <w:rtl/>
        </w:rPr>
        <w:t>בהשוואה בין שנה"ל תשפ"ב לתש</w:t>
      </w:r>
      <w:r w:rsidRPr="00FE4338">
        <w:rPr>
          <w:b/>
          <w:bCs/>
          <w:rtl/>
        </w:rPr>
        <w:t>"</w:t>
      </w:r>
      <w:r w:rsidRPr="00FE4338">
        <w:rPr>
          <w:rFonts w:hint="cs"/>
          <w:b/>
          <w:bCs/>
          <w:rtl/>
        </w:rPr>
        <w:t xml:space="preserve">ף נצפתה עלייה בנושא זה בחט"ע </w:t>
      </w:r>
      <w:r w:rsidRPr="00FE4338">
        <w:rPr>
          <w:rFonts w:hint="cs"/>
          <w:rtl/>
        </w:rPr>
        <w:t>(7</w:t>
      </w:r>
      <w:r w:rsidRPr="00FE4338">
        <w:rPr>
          <w:rtl/>
        </w:rPr>
        <w:t>%</w:t>
      </w:r>
      <w:r w:rsidRPr="00FE4338">
        <w:rPr>
          <w:rFonts w:hint="cs"/>
          <w:rtl/>
        </w:rPr>
        <w:t>) ל</w:t>
      </w:r>
      <w:r w:rsidRPr="00FE4338">
        <w:rPr>
          <w:rtl/>
        </w:rPr>
        <w:t>אחר יציבות בשנים קודמות</w:t>
      </w:r>
      <w:r w:rsidRPr="00FE4338">
        <w:rPr>
          <w:rFonts w:hint="cs"/>
          <w:rtl/>
        </w:rPr>
        <w:t xml:space="preserve">. </w:t>
      </w:r>
      <w:r w:rsidRPr="00FE4338">
        <w:rPr>
          <w:rFonts w:hint="cs"/>
          <w:b/>
          <w:bCs/>
          <w:rtl/>
        </w:rPr>
        <w:t>ואילו ביסודי נרשמה המשך מגמת הירידה בין השנים ובחט"ב נרשמה המשך מגמת היציבות מתשע"ח.</w:t>
      </w:r>
      <w:r w:rsidRPr="00FE4338">
        <w:rPr>
          <w:rFonts w:hint="cs"/>
          <w:rtl/>
        </w:rPr>
        <w:t xml:space="preserve"> </w:t>
      </w:r>
    </w:p>
    <w:bookmarkEnd w:id="48"/>
    <w:p w14:paraId="13BE0153" w14:textId="77777777" w:rsidR="00C05564" w:rsidRPr="00C05564" w:rsidRDefault="00C05564" w:rsidP="00C05564">
      <w:pPr>
        <w:pStyle w:val="-8"/>
        <w:rPr>
          <w:i/>
          <w:iCs/>
          <w:rtl/>
        </w:rPr>
      </w:pPr>
      <w:r w:rsidRPr="00C05564">
        <w:rPr>
          <w:i/>
          <w:iCs/>
          <w:rtl/>
        </w:rPr>
        <w:fldChar w:fldCharType="begin"/>
      </w:r>
      <w:r w:rsidRPr="00C05564">
        <w:rPr>
          <w:i/>
          <w:iCs/>
          <w:rtl/>
        </w:rPr>
        <w:instrText xml:space="preserve"> </w:instrText>
      </w:r>
      <w:r w:rsidRPr="00C05564">
        <w:rPr>
          <w:i/>
          <w:iCs/>
        </w:rPr>
        <w:instrText>HYPERLINK</w:instrText>
      </w:r>
      <w:r w:rsidRPr="00C05564">
        <w:rPr>
          <w:i/>
          <w:iCs/>
          <w:rtl/>
        </w:rPr>
        <w:instrText xml:space="preserve"> "</w:instrText>
      </w:r>
      <w:r w:rsidRPr="00C05564">
        <w:rPr>
          <w:i/>
          <w:iCs/>
        </w:rPr>
        <w:instrText>https://meyda.education.gov.il/files/Rama/Aklim_gishur_2022.pdf</w:instrText>
      </w:r>
      <w:r w:rsidRPr="00C05564">
        <w:rPr>
          <w:i/>
          <w:iCs/>
          <w:rtl/>
        </w:rPr>
        <w:instrText xml:space="preserve">" </w:instrText>
      </w:r>
      <w:r w:rsidRPr="00C05564">
        <w:rPr>
          <w:i/>
          <w:iCs/>
          <w:rtl/>
        </w:rPr>
        <w:fldChar w:fldCharType="separate"/>
      </w:r>
      <w:r w:rsidRPr="00C05564">
        <w:rPr>
          <w:rStyle w:val="Hyperlink"/>
          <w:rFonts w:hint="cs"/>
          <w:i/>
          <w:iCs/>
          <w:rtl/>
        </w:rPr>
        <w:t>לפירוט נוסף ראה דוח</w:t>
      </w:r>
      <w:r w:rsidRPr="00C05564">
        <w:rPr>
          <w:rStyle w:val="Hyperlink"/>
          <w:i/>
          <w:iCs/>
        </w:rPr>
        <w:t xml:space="preserve"> </w:t>
      </w:r>
      <w:r w:rsidRPr="00C05564">
        <w:rPr>
          <w:rStyle w:val="Hyperlink"/>
          <w:rFonts w:hint="cs"/>
          <w:i/>
          <w:iCs/>
          <w:rtl/>
        </w:rPr>
        <w:t>נתוני אקלים וסביבה פדגוגית בשנים תשע</w:t>
      </w:r>
      <w:r w:rsidRPr="00C05564">
        <w:rPr>
          <w:rStyle w:val="Hyperlink"/>
          <w:i/>
          <w:iCs/>
          <w:rtl/>
        </w:rPr>
        <w:t>"</w:t>
      </w:r>
      <w:r w:rsidRPr="00C05564">
        <w:rPr>
          <w:rStyle w:val="Hyperlink"/>
          <w:rFonts w:hint="cs"/>
          <w:i/>
          <w:iCs/>
          <w:rtl/>
        </w:rPr>
        <w:t>ב-תשפ</w:t>
      </w:r>
      <w:r w:rsidRPr="00C05564">
        <w:rPr>
          <w:rStyle w:val="Hyperlink"/>
          <w:i/>
          <w:iCs/>
          <w:rtl/>
        </w:rPr>
        <w:t>"</w:t>
      </w:r>
      <w:r w:rsidRPr="00C05564">
        <w:rPr>
          <w:rStyle w:val="Hyperlink"/>
          <w:rFonts w:hint="cs"/>
          <w:i/>
          <w:iCs/>
          <w:rtl/>
        </w:rPr>
        <w:t>ב – סקר מדגמי</w:t>
      </w:r>
      <w:r w:rsidRPr="00C05564">
        <w:rPr>
          <w:i/>
          <w:iCs/>
          <w:rtl/>
        </w:rPr>
        <w:fldChar w:fldCharType="end"/>
      </w:r>
      <w:r w:rsidRPr="00C05564">
        <w:rPr>
          <w:rFonts w:hint="cs"/>
          <w:i/>
          <w:iCs/>
          <w:rtl/>
        </w:rPr>
        <w:t>.</w:t>
      </w:r>
    </w:p>
    <w:p w14:paraId="4759E61C" w14:textId="77777777" w:rsidR="00BF3E32" w:rsidRDefault="00BF3E32">
      <w:pPr>
        <w:bidi w:val="0"/>
        <w:rPr>
          <w:rFonts w:ascii="Arial" w:eastAsia="Times New Roman" w:hAnsi="Arial" w:cs="Arial"/>
          <w:b/>
          <w:bCs/>
          <w:sz w:val="28"/>
          <w:szCs w:val="28"/>
          <w:rtl/>
        </w:rPr>
      </w:pPr>
      <w:r>
        <w:rPr>
          <w:b/>
          <w:bCs/>
          <w:sz w:val="28"/>
          <w:szCs w:val="28"/>
          <w:rtl/>
        </w:rPr>
        <w:br w:type="page"/>
      </w:r>
    </w:p>
    <w:p w14:paraId="7EE19C29" w14:textId="79F5DFE6" w:rsidR="00AA6568" w:rsidRPr="00AA6568" w:rsidRDefault="00BF3E32" w:rsidP="00241619">
      <w:pPr>
        <w:pStyle w:val="af7"/>
        <w:rPr>
          <w:rtl/>
        </w:rPr>
      </w:pPr>
      <w:r w:rsidRPr="009E2CD8">
        <w:rPr>
          <w:noProof/>
          <w:color w:val="002060"/>
          <w:rtl/>
        </w:rPr>
        <w:lastRenderedPageBreak/>
        <mc:AlternateContent>
          <mc:Choice Requires="wpg">
            <w:drawing>
              <wp:anchor distT="0" distB="0" distL="114300" distR="114300" simplePos="0" relativeHeight="251701248" behindDoc="1" locked="0" layoutInCell="1" allowOverlap="1" wp14:anchorId="689B75E2" wp14:editId="0A6A19AA">
                <wp:simplePos x="0" y="0"/>
                <wp:positionH relativeFrom="column">
                  <wp:posOffset>4585723</wp:posOffset>
                </wp:positionH>
                <wp:positionV relativeFrom="paragraph">
                  <wp:posOffset>-498779</wp:posOffset>
                </wp:positionV>
                <wp:extent cx="1883851" cy="365511"/>
                <wp:effectExtent l="0" t="0" r="2540" b="0"/>
                <wp:wrapNone/>
                <wp:docPr id="61" name="קבוצה 275"/>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62"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3F006DE0" w14:textId="77777777" w:rsidR="00236A9E" w:rsidRPr="005D7C92" w:rsidRDefault="00236A9E" w:rsidP="00BF3E32">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0E840664" w14:textId="77777777" w:rsidR="00236A9E" w:rsidRDefault="00236A9E" w:rsidP="00BF3E32">
                              <w:pPr>
                                <w:rPr>
                                  <w:rtl/>
                                  <w:cs/>
                                </w:rPr>
                              </w:pPr>
                            </w:p>
                          </w:txbxContent>
                        </wps:txbx>
                        <wps:bodyPr rot="0" vert="horz" wrap="square" lIns="91440" tIns="45720" rIns="91440" bIns="45720" anchor="t" anchorCtr="0">
                          <a:noAutofit/>
                        </wps:bodyPr>
                      </wps:wsp>
                      <pic:pic xmlns:pic="http://schemas.openxmlformats.org/drawingml/2006/picture">
                        <pic:nvPicPr>
                          <pic:cNvPr id="63" name="תמונה 277"/>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689B75E2" id="קבוצה 275" o:spid="_x0000_s1032" style="position:absolute;left:0;text-align:left;margin-left:361.1pt;margin-top:-39.25pt;width:148.35pt;height:28.8pt;z-index:-251615232"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">
                <v:shape id="תיבת טקסט 2" o:spid="_x0000_s1033"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" filled="f" stroked="f">
                  <v:textbox>
                    <w:txbxContent>
                      <w:p w14:paraId="3F006DE0" w14:textId="77777777" w:rsidR="00236A9E" w:rsidRPr="005D7C92" w:rsidRDefault="00236A9E" w:rsidP="00BF3E32">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0E840664" w14:textId="77777777" w:rsidR="00236A9E" w:rsidRDefault="00236A9E" w:rsidP="00BF3E32">
                        <w:pPr>
                          <w:rPr>
                            <w:rtl/>
                            <w:cs/>
                          </w:rPr>
                        </w:pPr>
                      </w:p>
                    </w:txbxContent>
                  </v:textbox>
                </v:shape>
                <v:shape id="תמונה 277" o:spid="_x0000_s1034"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">
                  <v:imagedata r:id="rId55" o:title=""/>
                  <v:path arrowok="t"/>
                </v:shape>
              </v:group>
            </w:pict>
          </mc:Fallback>
        </mc:AlternateContent>
      </w:r>
      <w:r w:rsidR="00AA6568" w:rsidRPr="00AA6568">
        <w:rPr>
          <w:rFonts w:hint="cs"/>
          <w:rtl/>
        </w:rPr>
        <w:t>קשרים חברתיים בין התלמידים</w:t>
      </w:r>
      <w:r w:rsidR="00611C22">
        <w:rPr>
          <w:rFonts w:cs="Arial" w:hint="cs"/>
          <w:rtl/>
        </w:rPr>
        <w:t xml:space="preserve"> – </w:t>
      </w:r>
      <w:r w:rsidR="00AA6568" w:rsidRPr="00AA6568">
        <w:rPr>
          <w:rFonts w:hint="cs"/>
          <w:rtl/>
        </w:rPr>
        <w:t>נתוני כלל בתי הספר</w:t>
      </w:r>
    </w:p>
    <w:p w14:paraId="3030BB72" w14:textId="77777777" w:rsidR="000B295E" w:rsidRPr="00BF3E32" w:rsidRDefault="002771EE" w:rsidP="00BF3E32">
      <w:pPr>
        <w:pStyle w:val="ab"/>
        <w:rPr>
          <w:rtl/>
        </w:rPr>
      </w:pPr>
      <w:r w:rsidRPr="00BF3E32">
        <w:rPr>
          <w:rtl/>
        </w:rPr>
        <w:t xml:space="preserve">אחד המרכיבים הבסיסיים </w:t>
      </w:r>
      <w:r w:rsidRPr="00BF3E32">
        <w:rPr>
          <w:rFonts w:hint="cs"/>
          <w:rtl/>
        </w:rPr>
        <w:t xml:space="preserve">במרקם היחסים בין באי בית הספר הם הקשרים החברתיים בין התלמידים לבין עצמם. </w:t>
      </w:r>
      <w:r w:rsidRPr="00BF3E32">
        <w:rPr>
          <w:rtl/>
        </w:rPr>
        <w:t xml:space="preserve">מערכת יחסים טובה </w:t>
      </w:r>
      <w:r w:rsidRPr="00BF3E32">
        <w:rPr>
          <w:rFonts w:hint="cs"/>
          <w:rtl/>
        </w:rPr>
        <w:t xml:space="preserve">ומכבדת </w:t>
      </w:r>
      <w:r w:rsidRPr="00BF3E32">
        <w:rPr>
          <w:rtl/>
        </w:rPr>
        <w:t xml:space="preserve">בין התלמידים לחבריהם תורמת לשיתוף פעולה ביניהם, לתקשורת חיובית וליצירת </w:t>
      </w:r>
      <w:r w:rsidRPr="00BF3E32">
        <w:rPr>
          <w:rFonts w:hint="cs"/>
          <w:rtl/>
        </w:rPr>
        <w:t>אקלים כיתה מיטבי ו</w:t>
      </w:r>
      <w:r w:rsidRPr="00BF3E32">
        <w:rPr>
          <w:rtl/>
        </w:rPr>
        <w:t>אווירה לימודית טובה.</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F3E32" w:rsidRPr="00A13D07" w14:paraId="1DEA0BEE" w14:textId="77777777" w:rsidTr="00B72FD5">
        <w:trPr>
          <w:trHeight w:val="1067"/>
        </w:trPr>
        <w:tc>
          <w:tcPr>
            <w:tcW w:w="3747" w:type="dxa"/>
            <w:shd w:val="clear" w:color="auto" w:fill="D9D9D9" w:themeFill="background1" w:themeFillShade="D9"/>
            <w:vAlign w:val="center"/>
          </w:tcPr>
          <w:p w14:paraId="5893C347" w14:textId="77777777" w:rsidR="00BF3E32" w:rsidRPr="002262F9" w:rsidRDefault="00BF3E32"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37B763D8" w14:textId="5B3F9E31" w:rsidR="00BF3E32" w:rsidRPr="00527A60" w:rsidRDefault="00BF3E32" w:rsidP="00F231D6">
            <w:pPr>
              <w:pStyle w:val="-1"/>
              <w:framePr w:hSpace="0" w:wrap="auto" w:vAnchor="margin" w:xAlign="left" w:yAlign="inline"/>
              <w:suppressOverlap w:val="0"/>
              <w:jc w:val="left"/>
              <w:rPr>
                <w:rtl/>
              </w:rPr>
            </w:pPr>
            <w:r w:rsidRPr="005A0857">
              <w:rPr>
                <w:rFonts w:hint="cs"/>
                <w:sz w:val="24"/>
                <w:szCs w:val="24"/>
                <w:rtl/>
              </w:rPr>
              <w:t>קשרים חברתיים בין התלמידים</w:t>
            </w:r>
            <w:r>
              <w:rPr>
                <w:rFonts w:hint="cs"/>
                <w:sz w:val="24"/>
                <w:szCs w:val="24"/>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117E2246" w14:textId="71228392"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D9D9D9" w:themeFill="background1" w:themeFillShade="D9"/>
            <w:vAlign w:val="center"/>
          </w:tcPr>
          <w:p w14:paraId="2EF591E0" w14:textId="77777777" w:rsidR="00BF3E32" w:rsidRPr="001C19FC" w:rsidRDefault="00BF3E32"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7C7C5123" wp14:editId="4841949D">
                  <wp:extent cx="2114550" cy="666750"/>
                  <wp:effectExtent l="0" t="0" r="0" b="0"/>
                  <wp:docPr id="1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tc>
      </w:tr>
      <w:tr w:rsidR="00DC64FA" w:rsidRPr="00A13D07" w14:paraId="6B666963" w14:textId="77777777" w:rsidTr="003471AB">
        <w:trPr>
          <w:trHeight w:val="227"/>
        </w:trPr>
        <w:tc>
          <w:tcPr>
            <w:tcW w:w="8930" w:type="dxa"/>
            <w:gridSpan w:val="3"/>
            <w:shd w:val="clear" w:color="auto" w:fill="auto"/>
            <w:vAlign w:val="center"/>
          </w:tcPr>
          <w:p w14:paraId="419AD190" w14:textId="77777777" w:rsidR="00DC64FA" w:rsidRPr="005B5776" w:rsidRDefault="00DC64FA" w:rsidP="005B5776">
            <w:pPr>
              <w:spacing w:before="120" w:after="120"/>
              <w:rPr>
                <w:rFonts w:asciiTheme="minorBidi" w:hAnsiTheme="minorBidi"/>
                <w:b/>
                <w:bCs/>
                <w:noProof/>
                <w:sz w:val="20"/>
                <w:szCs w:val="20"/>
                <w:rtl/>
              </w:rPr>
            </w:pPr>
            <w:r w:rsidRPr="00EB5F98">
              <w:rPr>
                <w:rFonts w:hint="cs"/>
                <w:b/>
                <w:bCs/>
                <w:sz w:val="20"/>
                <w:szCs w:val="20"/>
                <w:rtl/>
              </w:rPr>
              <w:t>ההיגדים המרכיבים את המדד המסכם</w:t>
            </w:r>
            <w:r w:rsidRPr="005B5776">
              <w:rPr>
                <w:rFonts w:asciiTheme="minorBidi" w:hAnsiTheme="minorBidi"/>
                <w:b/>
                <w:bCs/>
                <w:noProof/>
                <w:sz w:val="20"/>
                <w:szCs w:val="20"/>
                <w:rtl/>
              </w:rPr>
              <w:t>:</w:t>
            </w:r>
          </w:p>
        </w:tc>
      </w:tr>
      <w:tr w:rsidR="00DC64FA" w:rsidRPr="00A13D07" w14:paraId="57D980B8" w14:textId="77777777" w:rsidTr="003471AB">
        <w:trPr>
          <w:trHeight w:val="227"/>
        </w:trPr>
        <w:tc>
          <w:tcPr>
            <w:tcW w:w="8930" w:type="dxa"/>
            <w:gridSpan w:val="3"/>
            <w:shd w:val="clear" w:color="auto" w:fill="auto"/>
            <w:vAlign w:val="center"/>
          </w:tcPr>
          <w:p w14:paraId="52E5E044" w14:textId="77777777" w:rsidR="00DC64FA" w:rsidRPr="00172EF6" w:rsidRDefault="00DC64FA" w:rsidP="005B5776">
            <w:pPr>
              <w:spacing w:before="120" w:after="120"/>
              <w:rPr>
                <w:rFonts w:asciiTheme="minorBidi" w:hAnsiTheme="minorBidi"/>
                <w:b/>
                <w:bCs/>
                <w:noProof/>
                <w:color w:val="000000" w:themeColor="text1"/>
                <w:sz w:val="18"/>
                <w:szCs w:val="18"/>
                <w:rtl/>
              </w:rPr>
            </w:pPr>
            <w:r>
              <w:rPr>
                <w:rFonts w:asciiTheme="minorBidi" w:hAnsiTheme="minorBidi" w:hint="cs"/>
                <w:b/>
                <w:bCs/>
                <w:noProof/>
                <w:color w:val="000000" w:themeColor="text1"/>
                <w:sz w:val="18"/>
                <w:szCs w:val="18"/>
                <w:rtl/>
              </w:rPr>
              <w:t xml:space="preserve">א. </w:t>
            </w:r>
            <w:r w:rsidRPr="00172EF6">
              <w:rPr>
                <w:rFonts w:asciiTheme="minorBidi" w:hAnsiTheme="minorBidi" w:hint="cs"/>
                <w:b/>
                <w:bCs/>
                <w:noProof/>
                <w:color w:val="000000" w:themeColor="text1"/>
                <w:sz w:val="18"/>
                <w:szCs w:val="18"/>
                <w:rtl/>
              </w:rPr>
              <w:t>יחסים חיוביים בין התלמידים לחבריהם</w:t>
            </w:r>
          </w:p>
        </w:tc>
      </w:tr>
      <w:tr w:rsidR="00BF3E32" w:rsidRPr="00A13D07" w14:paraId="1B8B3C67" w14:textId="77777777" w:rsidTr="00B72FD5">
        <w:trPr>
          <w:trHeight w:val="1051"/>
        </w:trPr>
        <w:tc>
          <w:tcPr>
            <w:tcW w:w="3747" w:type="dxa"/>
            <w:shd w:val="clear" w:color="auto" w:fill="auto"/>
            <w:vAlign w:val="center"/>
          </w:tcPr>
          <w:p w14:paraId="4E2C01E3" w14:textId="77777777" w:rsidR="00BF3E32" w:rsidRPr="000B295E" w:rsidRDefault="00BF3E32" w:rsidP="00F231D6">
            <w:pPr>
              <w:pStyle w:val="-0"/>
              <w:framePr w:hSpace="0" w:wrap="auto" w:vAnchor="margin" w:xAlign="left" w:yAlign="inline"/>
              <w:suppressOverlap w:val="0"/>
              <w:jc w:val="left"/>
              <w:rPr>
                <w:rtl/>
              </w:rPr>
            </w:pPr>
            <w:r w:rsidRPr="000B295E">
              <w:rPr>
                <w:rFonts w:hint="cs"/>
                <w:rtl/>
              </w:rPr>
              <w:t>בכיתה שלי יש אווירה טובה בקרב התלמידים</w:t>
            </w:r>
          </w:p>
        </w:tc>
        <w:tc>
          <w:tcPr>
            <w:tcW w:w="709" w:type="dxa"/>
            <w:shd w:val="clear" w:color="auto" w:fill="auto"/>
            <w:vAlign w:val="center"/>
          </w:tcPr>
          <w:p w14:paraId="095142A7" w14:textId="6AEA52A4"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0D76A456" w14:textId="77777777" w:rsidR="00BF3E32" w:rsidRPr="00A13D07" w:rsidRDefault="00BF3E3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16EF3044" wp14:editId="711B6363">
                  <wp:extent cx="2114550" cy="666750"/>
                  <wp:effectExtent l="0" t="0" r="0" b="0"/>
                  <wp:docPr id="1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tc>
      </w:tr>
      <w:tr w:rsidR="00BF3E32" w:rsidRPr="00A13D07" w14:paraId="0C0DDC18" w14:textId="77777777" w:rsidTr="00B72FD5">
        <w:trPr>
          <w:trHeight w:val="1050"/>
        </w:trPr>
        <w:tc>
          <w:tcPr>
            <w:tcW w:w="3747" w:type="dxa"/>
            <w:shd w:val="clear" w:color="auto" w:fill="auto"/>
            <w:vAlign w:val="center"/>
          </w:tcPr>
          <w:p w14:paraId="2F98C817" w14:textId="77777777" w:rsidR="00BF3E32" w:rsidRPr="000B295E" w:rsidRDefault="00BF3E32" w:rsidP="00F231D6">
            <w:pPr>
              <w:pStyle w:val="-0"/>
              <w:framePr w:hSpace="0" w:wrap="auto" w:vAnchor="margin" w:xAlign="left" w:yAlign="inline"/>
              <w:suppressOverlap w:val="0"/>
              <w:jc w:val="left"/>
              <w:rPr>
                <w:rtl/>
              </w:rPr>
            </w:pPr>
            <w:r w:rsidRPr="000B295E">
              <w:rPr>
                <w:rFonts w:hint="cs"/>
                <w:rtl/>
              </w:rPr>
              <w:t>יש לי עם מי להיות בהפסקות</w:t>
            </w:r>
          </w:p>
        </w:tc>
        <w:tc>
          <w:tcPr>
            <w:tcW w:w="709" w:type="dxa"/>
            <w:shd w:val="clear" w:color="auto" w:fill="auto"/>
            <w:vAlign w:val="center"/>
          </w:tcPr>
          <w:p w14:paraId="1340DFAB" w14:textId="3A714AC0"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3AD15746" w14:textId="77777777" w:rsidR="00BF3E32" w:rsidRPr="00A13D07" w:rsidRDefault="00BF3E3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42C0C021" wp14:editId="779792DE">
                  <wp:extent cx="2114550" cy="666750"/>
                  <wp:effectExtent l="0" t="0" r="0" b="0"/>
                  <wp:docPr id="6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tc>
      </w:tr>
      <w:tr w:rsidR="00BF3E32" w:rsidRPr="00A13D07" w14:paraId="4D59C711" w14:textId="77777777" w:rsidTr="00B72FD5">
        <w:trPr>
          <w:trHeight w:val="1051"/>
        </w:trPr>
        <w:tc>
          <w:tcPr>
            <w:tcW w:w="3747" w:type="dxa"/>
            <w:shd w:val="clear" w:color="auto" w:fill="auto"/>
            <w:vAlign w:val="center"/>
          </w:tcPr>
          <w:p w14:paraId="5C592BA5" w14:textId="77777777" w:rsidR="00BF3E32" w:rsidRPr="000B295E" w:rsidRDefault="00BF3E32" w:rsidP="00F231D6">
            <w:pPr>
              <w:pStyle w:val="-0"/>
              <w:framePr w:hSpace="0" w:wrap="auto" w:vAnchor="margin" w:xAlign="left" w:yAlign="inline"/>
              <w:suppressOverlap w:val="0"/>
              <w:jc w:val="left"/>
              <w:rPr>
                <w:rtl/>
              </w:rPr>
            </w:pPr>
            <w:r w:rsidRPr="000B295E">
              <w:rPr>
                <w:rFonts w:hint="cs"/>
                <w:rtl/>
              </w:rPr>
              <w:t>בבית הספר יש לי חבר שאני יכול לסמוך עליו</w:t>
            </w:r>
            <w:r w:rsidRPr="000B295E" w:rsidDel="00B41CD2">
              <w:rPr>
                <w:rFonts w:hint="cs"/>
                <w:rtl/>
              </w:rPr>
              <w:t xml:space="preserve"> </w:t>
            </w:r>
            <w:r w:rsidRPr="000B295E">
              <w:rPr>
                <w:rFonts w:hint="cs"/>
                <w:rtl/>
              </w:rPr>
              <w:t>בעת הצורך</w:t>
            </w:r>
          </w:p>
        </w:tc>
        <w:tc>
          <w:tcPr>
            <w:tcW w:w="709" w:type="dxa"/>
            <w:shd w:val="clear" w:color="auto" w:fill="auto"/>
            <w:vAlign w:val="center"/>
          </w:tcPr>
          <w:p w14:paraId="63EC3E51" w14:textId="274D7441"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791FA069" w14:textId="77777777" w:rsidR="00BF3E32" w:rsidRPr="00A13D07" w:rsidRDefault="00BF3E3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0CEA4989" wp14:editId="1313BC0D">
                  <wp:extent cx="2114550" cy="666750"/>
                  <wp:effectExtent l="0" t="0" r="0" b="0"/>
                  <wp:docPr id="1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tc>
      </w:tr>
      <w:tr w:rsidR="00DC64FA" w:rsidRPr="00A13D07" w14:paraId="7D643511" w14:textId="77777777" w:rsidTr="003471AB">
        <w:trPr>
          <w:trHeight w:val="227"/>
        </w:trPr>
        <w:tc>
          <w:tcPr>
            <w:tcW w:w="8930" w:type="dxa"/>
            <w:gridSpan w:val="3"/>
            <w:shd w:val="clear" w:color="auto" w:fill="auto"/>
            <w:vAlign w:val="center"/>
          </w:tcPr>
          <w:p w14:paraId="29ECD2EA" w14:textId="77777777" w:rsidR="00DC64FA" w:rsidRPr="00172EF6" w:rsidRDefault="00DC64FA" w:rsidP="005B5776">
            <w:pPr>
              <w:spacing w:before="120" w:after="120"/>
              <w:rPr>
                <w:rFonts w:asciiTheme="minorBidi" w:hAnsiTheme="minorBidi"/>
                <w:b/>
                <w:bCs/>
                <w:noProof/>
                <w:color w:val="000000" w:themeColor="text1"/>
                <w:sz w:val="18"/>
                <w:szCs w:val="18"/>
                <w:rtl/>
              </w:rPr>
            </w:pPr>
            <w:r>
              <w:rPr>
                <w:rFonts w:asciiTheme="minorBidi" w:hAnsiTheme="minorBidi" w:hint="cs"/>
                <w:b/>
                <w:bCs/>
                <w:noProof/>
                <w:color w:val="000000" w:themeColor="text1"/>
                <w:sz w:val="18"/>
                <w:szCs w:val="18"/>
                <w:rtl/>
              </w:rPr>
              <w:t xml:space="preserve">ב. </w:t>
            </w:r>
            <w:r w:rsidRPr="00172EF6">
              <w:rPr>
                <w:rFonts w:asciiTheme="minorBidi" w:hAnsiTheme="minorBidi" w:hint="cs"/>
                <w:b/>
                <w:bCs/>
                <w:noProof/>
                <w:color w:val="000000" w:themeColor="text1"/>
                <w:sz w:val="18"/>
                <w:szCs w:val="18"/>
                <w:rtl/>
              </w:rPr>
              <w:t>מיומנויות חברתיות של תלמידים</w:t>
            </w:r>
          </w:p>
        </w:tc>
      </w:tr>
      <w:tr w:rsidR="00BF3E32" w:rsidRPr="00A13D07" w14:paraId="322FB2DB" w14:textId="77777777" w:rsidTr="00B72FD5">
        <w:trPr>
          <w:trHeight w:val="1051"/>
        </w:trPr>
        <w:tc>
          <w:tcPr>
            <w:tcW w:w="3747" w:type="dxa"/>
            <w:shd w:val="clear" w:color="auto" w:fill="auto"/>
            <w:vAlign w:val="center"/>
          </w:tcPr>
          <w:p w14:paraId="0854DA1F" w14:textId="77777777" w:rsidR="00BF3E32" w:rsidRPr="000B295E" w:rsidRDefault="00BF3E32" w:rsidP="00F231D6">
            <w:pPr>
              <w:pStyle w:val="-0"/>
              <w:framePr w:hSpace="0" w:wrap="auto" w:vAnchor="margin" w:xAlign="left" w:yAlign="inline"/>
              <w:suppressOverlap w:val="0"/>
              <w:jc w:val="left"/>
              <w:rPr>
                <w:rtl/>
              </w:rPr>
            </w:pPr>
            <w:r w:rsidRPr="000B295E">
              <w:rPr>
                <w:rFonts w:hint="eastAsia"/>
                <w:rtl/>
              </w:rPr>
              <w:t>אני</w:t>
            </w:r>
            <w:r w:rsidRPr="000B295E">
              <w:rPr>
                <w:rtl/>
              </w:rPr>
              <w:t xml:space="preserve"> יודע איך להתחבר עם תלמידים </w:t>
            </w:r>
            <w:r w:rsidRPr="000B295E">
              <w:rPr>
                <w:rFonts w:hint="eastAsia"/>
                <w:rtl/>
              </w:rPr>
              <w:t>אחרים</w:t>
            </w:r>
          </w:p>
        </w:tc>
        <w:tc>
          <w:tcPr>
            <w:tcW w:w="709" w:type="dxa"/>
            <w:shd w:val="clear" w:color="auto" w:fill="auto"/>
            <w:vAlign w:val="center"/>
          </w:tcPr>
          <w:p w14:paraId="3A407E00" w14:textId="6171A68C"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572E9C51" w14:textId="77777777" w:rsidR="00BF3E32" w:rsidRPr="00A13D07" w:rsidRDefault="00BF3E3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72209CC" wp14:editId="6FDED775">
                  <wp:extent cx="2114550" cy="666750"/>
                  <wp:effectExtent l="0" t="0" r="0" b="0"/>
                  <wp:docPr id="1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tc>
      </w:tr>
      <w:tr w:rsidR="00BF3E32" w:rsidRPr="00A13D07" w14:paraId="4FA2C9F7" w14:textId="77777777" w:rsidTr="00B72FD5">
        <w:trPr>
          <w:trHeight w:val="1051"/>
        </w:trPr>
        <w:tc>
          <w:tcPr>
            <w:tcW w:w="3747" w:type="dxa"/>
            <w:shd w:val="clear" w:color="auto" w:fill="auto"/>
            <w:vAlign w:val="center"/>
          </w:tcPr>
          <w:p w14:paraId="41CE37C2" w14:textId="77777777" w:rsidR="00BF3E32" w:rsidRPr="000B295E" w:rsidRDefault="00BF3E32" w:rsidP="00F231D6">
            <w:pPr>
              <w:pStyle w:val="-0"/>
              <w:framePr w:hSpace="0" w:wrap="auto" w:vAnchor="margin" w:xAlign="left" w:yAlign="inline"/>
              <w:suppressOverlap w:val="0"/>
              <w:jc w:val="left"/>
              <w:rPr>
                <w:rtl/>
              </w:rPr>
            </w:pPr>
            <w:r w:rsidRPr="000B295E">
              <w:rPr>
                <w:rFonts w:cs="Arial"/>
                <w:rtl/>
              </w:rPr>
              <w:t>אני מצליח להסתדר עם תלמידים אחרים גם אם הם חושבים אחרת ממני</w:t>
            </w:r>
          </w:p>
        </w:tc>
        <w:tc>
          <w:tcPr>
            <w:tcW w:w="709" w:type="dxa"/>
            <w:shd w:val="clear" w:color="auto" w:fill="auto"/>
            <w:vAlign w:val="center"/>
          </w:tcPr>
          <w:p w14:paraId="1F3DDB54" w14:textId="600F26E5" w:rsidR="00BF3E32" w:rsidRPr="003334FA" w:rsidRDefault="00BF3E32" w:rsidP="00BF3E3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2313F4CB" w14:textId="77777777" w:rsidR="00BF3E32" w:rsidRPr="00A13D07" w:rsidRDefault="00BF3E3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52FCA98D" wp14:editId="42015E6A">
                  <wp:extent cx="2114550" cy="666750"/>
                  <wp:effectExtent l="0" t="0" r="0" b="0"/>
                  <wp:docPr id="2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tc>
      </w:tr>
    </w:tbl>
    <w:p w14:paraId="66862356" w14:textId="77777777" w:rsidR="00D216E6" w:rsidRDefault="00D216E6" w:rsidP="003471AB">
      <w:pPr>
        <w:pStyle w:val="-2"/>
        <w:spacing w:before="60" w:line="276" w:lineRule="auto"/>
        <w:ind w:left="-284" w:firstLine="0"/>
        <w:rPr>
          <w:b/>
          <w:bCs/>
          <w:sz w:val="24"/>
          <w:szCs w:val="24"/>
          <w:rtl/>
        </w:rPr>
      </w:pPr>
    </w:p>
    <w:p w14:paraId="6BF8E045" w14:textId="77777777" w:rsidR="00D216E6" w:rsidRDefault="00D216E6">
      <w:pPr>
        <w:bidi w:val="0"/>
        <w:rPr>
          <w:rFonts w:ascii="Arial" w:eastAsia="Times New Roman" w:hAnsi="Arial" w:cs="Arial"/>
          <w:b/>
          <w:bCs/>
          <w:sz w:val="24"/>
          <w:szCs w:val="24"/>
          <w:rtl/>
        </w:rPr>
      </w:pPr>
      <w:r>
        <w:rPr>
          <w:b/>
          <w:bCs/>
          <w:sz w:val="24"/>
          <w:szCs w:val="24"/>
          <w:rtl/>
        </w:rPr>
        <w:br w:type="page"/>
      </w:r>
    </w:p>
    <w:p w14:paraId="4EFA624B" w14:textId="6202AF53" w:rsidR="002771EE" w:rsidRDefault="00B30D1C" w:rsidP="00BF3E32">
      <w:pPr>
        <w:pStyle w:val="-5"/>
        <w:rPr>
          <w:rtl/>
        </w:rPr>
      </w:pPr>
      <w:r w:rsidRPr="009E3F9F">
        <w:rPr>
          <w:noProof/>
          <w:rtl/>
        </w:rPr>
        <w:lastRenderedPageBreak/>
        <mc:AlternateContent>
          <mc:Choice Requires="wpg">
            <w:drawing>
              <wp:anchor distT="0" distB="0" distL="114300" distR="114300" simplePos="0" relativeHeight="251692032" behindDoc="1" locked="0" layoutInCell="1" allowOverlap="1" wp14:anchorId="1C0CE7C9" wp14:editId="7D78A2BE">
                <wp:simplePos x="0" y="0"/>
                <wp:positionH relativeFrom="column">
                  <wp:posOffset>4449246</wp:posOffset>
                </wp:positionH>
                <wp:positionV relativeFrom="paragraph">
                  <wp:posOffset>-451011</wp:posOffset>
                </wp:positionV>
                <wp:extent cx="1883851" cy="365511"/>
                <wp:effectExtent l="0" t="0" r="2540" b="0"/>
                <wp:wrapNone/>
                <wp:docPr id="43" name="קבוצה 278"/>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44"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2A848574" w14:textId="77777777" w:rsidR="00236A9E" w:rsidRPr="005D7C92" w:rsidRDefault="00236A9E" w:rsidP="00B30D1C">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90077DA" w14:textId="77777777" w:rsidR="00236A9E" w:rsidRDefault="00236A9E" w:rsidP="00B30D1C">
                              <w:pPr>
                                <w:rPr>
                                  <w:rtl/>
                                  <w:cs/>
                                </w:rPr>
                              </w:pPr>
                            </w:p>
                          </w:txbxContent>
                        </wps:txbx>
                        <wps:bodyPr rot="0" vert="horz" wrap="square" lIns="91440" tIns="45720" rIns="91440" bIns="45720" anchor="t" anchorCtr="0">
                          <a:noAutofit/>
                        </wps:bodyPr>
                      </wps:wsp>
                      <pic:pic xmlns:pic="http://schemas.openxmlformats.org/drawingml/2006/picture">
                        <pic:nvPicPr>
                          <pic:cNvPr id="45" name="תמונה 28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1C0CE7C9" id="קבוצה 278" o:spid="_x0000_s1035" style="position:absolute;left:0;text-align:left;margin-left:350.35pt;margin-top:-35.5pt;width:148.35pt;height:28.8pt;z-index:-251624448"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">
                <v:shape id="תיבת טקסט 2" o:spid="_x0000_s1036"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" filled="f" stroked="f">
                  <v:textbox>
                    <w:txbxContent>
                      <w:p w14:paraId="2A848574" w14:textId="77777777" w:rsidR="00236A9E" w:rsidRPr="005D7C92" w:rsidRDefault="00236A9E" w:rsidP="00B30D1C">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90077DA" w14:textId="77777777" w:rsidR="00236A9E" w:rsidRDefault="00236A9E" w:rsidP="00B30D1C">
                        <w:pPr>
                          <w:rPr>
                            <w:rtl/>
                            <w:cs/>
                          </w:rPr>
                        </w:pPr>
                      </w:p>
                    </w:txbxContent>
                  </v:textbox>
                </v:shape>
                <v:shape id="תמונה 280" o:spid="_x0000_s1037"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">
                  <v:imagedata r:id="rId55" o:title=""/>
                  <v:path arrowok="t"/>
                </v:shape>
              </v:group>
            </w:pict>
          </mc:Fallback>
        </mc:AlternateContent>
      </w:r>
      <w:r w:rsidR="002771EE" w:rsidRPr="00113CA4">
        <w:rPr>
          <w:rFonts w:hint="cs"/>
          <w:rtl/>
        </w:rPr>
        <w:t>תובנות עיקריות</w:t>
      </w:r>
    </w:p>
    <w:p w14:paraId="7699C2C4" w14:textId="5E1BD2A0" w:rsidR="000E63E5" w:rsidRDefault="00A30CDA" w:rsidP="00696C5A">
      <w:pPr>
        <w:pStyle w:val="-6"/>
        <w:rPr>
          <w:sz w:val="20"/>
          <w:szCs w:val="20"/>
          <w:rtl/>
        </w:rPr>
      </w:pPr>
      <w:r w:rsidRPr="00F10D11">
        <w:rPr>
          <w:rFonts w:hint="eastAsia"/>
          <w:rtl/>
        </w:rPr>
        <w:t>כ</w:t>
      </w:r>
      <w:r w:rsidRPr="00F10D11">
        <w:rPr>
          <w:rtl/>
        </w:rPr>
        <w:t>-</w:t>
      </w:r>
      <w:r w:rsidR="000E63E5" w:rsidRPr="00F10D11">
        <w:rPr>
          <w:rtl/>
        </w:rPr>
        <w:t xml:space="preserve">80% </w:t>
      </w:r>
      <w:r w:rsidR="000E63E5" w:rsidRPr="00F10D11">
        <w:rPr>
          <w:rFonts w:hint="eastAsia"/>
          <w:rtl/>
        </w:rPr>
        <w:t>מהתלמידים</w:t>
      </w:r>
      <w:r w:rsidR="000E63E5" w:rsidRPr="00F10D11">
        <w:rPr>
          <w:rtl/>
        </w:rPr>
        <w:t xml:space="preserve"> </w:t>
      </w:r>
      <w:r w:rsidR="000E63E5" w:rsidRPr="00F10D11">
        <w:rPr>
          <w:rFonts w:hint="eastAsia"/>
          <w:rtl/>
        </w:rPr>
        <w:t>בכל</w:t>
      </w:r>
      <w:r w:rsidR="000E63E5" w:rsidRPr="00F10D11">
        <w:rPr>
          <w:rtl/>
        </w:rPr>
        <w:t xml:space="preserve"> </w:t>
      </w:r>
      <w:r w:rsidR="000E63E5" w:rsidRPr="00F10D11">
        <w:rPr>
          <w:rFonts w:hint="eastAsia"/>
          <w:rtl/>
        </w:rPr>
        <w:t>שכבות</w:t>
      </w:r>
      <w:r w:rsidR="000E63E5" w:rsidRPr="00F10D11">
        <w:rPr>
          <w:rtl/>
        </w:rPr>
        <w:t xml:space="preserve"> </w:t>
      </w:r>
      <w:r w:rsidR="000E63E5" w:rsidRPr="00F10D11">
        <w:rPr>
          <w:rFonts w:hint="eastAsia"/>
          <w:rtl/>
        </w:rPr>
        <w:t>הגיל</w:t>
      </w:r>
      <w:r w:rsidR="000E63E5" w:rsidRPr="00F10D11">
        <w:rPr>
          <w:rtl/>
        </w:rPr>
        <w:t xml:space="preserve"> </w:t>
      </w:r>
      <w:r w:rsidR="000E63E5" w:rsidRPr="00F10D11">
        <w:rPr>
          <w:rFonts w:hint="eastAsia"/>
          <w:rtl/>
        </w:rPr>
        <w:t>דיווחו</w:t>
      </w:r>
      <w:r w:rsidR="000E63E5" w:rsidRPr="00F10D11">
        <w:rPr>
          <w:rtl/>
        </w:rPr>
        <w:t xml:space="preserve"> </w:t>
      </w:r>
      <w:r w:rsidR="000E63E5" w:rsidRPr="00F10D11">
        <w:rPr>
          <w:rFonts w:hint="eastAsia"/>
          <w:rtl/>
        </w:rPr>
        <w:t>על</w:t>
      </w:r>
      <w:r w:rsidR="000E63E5" w:rsidRPr="00F10D11">
        <w:rPr>
          <w:rtl/>
        </w:rPr>
        <w:t xml:space="preserve"> </w:t>
      </w:r>
      <w:r w:rsidR="000E63E5" w:rsidRPr="00F10D11">
        <w:rPr>
          <w:rFonts w:hint="eastAsia"/>
          <w:rtl/>
        </w:rPr>
        <w:t>קשרים</w:t>
      </w:r>
      <w:r w:rsidR="000E63E5" w:rsidRPr="00F10D11">
        <w:rPr>
          <w:rtl/>
        </w:rPr>
        <w:t xml:space="preserve"> </w:t>
      </w:r>
      <w:r w:rsidR="000E63E5" w:rsidRPr="00F10D11">
        <w:rPr>
          <w:rFonts w:hint="eastAsia"/>
          <w:rtl/>
        </w:rPr>
        <w:t>חברתיים</w:t>
      </w:r>
      <w:r w:rsidR="000E63E5" w:rsidRPr="00F10D11">
        <w:rPr>
          <w:rtl/>
        </w:rPr>
        <w:t xml:space="preserve"> </w:t>
      </w:r>
      <w:r w:rsidR="000E63E5" w:rsidRPr="00F10D11">
        <w:rPr>
          <w:rFonts w:hint="eastAsia"/>
          <w:rtl/>
        </w:rPr>
        <w:t>טובים</w:t>
      </w:r>
      <w:r w:rsidR="000E63E5" w:rsidRPr="00F10D11">
        <w:rPr>
          <w:rtl/>
        </w:rPr>
        <w:t xml:space="preserve"> </w:t>
      </w:r>
      <w:r w:rsidR="000E63E5" w:rsidRPr="00F10D11">
        <w:rPr>
          <w:rFonts w:hint="eastAsia"/>
          <w:rtl/>
        </w:rPr>
        <w:t>בין</w:t>
      </w:r>
      <w:r w:rsidR="000E63E5" w:rsidRPr="00F10D11">
        <w:rPr>
          <w:rtl/>
        </w:rPr>
        <w:t xml:space="preserve"> </w:t>
      </w:r>
      <w:r w:rsidR="000E63E5" w:rsidRPr="00F10D11">
        <w:rPr>
          <w:rFonts w:hint="eastAsia"/>
          <w:rtl/>
        </w:rPr>
        <w:t>התלמידים</w:t>
      </w:r>
      <w:r w:rsidR="000E63E5" w:rsidRPr="00F10D11">
        <w:rPr>
          <w:rtl/>
        </w:rPr>
        <w:t xml:space="preserve">, </w:t>
      </w:r>
      <w:r w:rsidR="000E63E5" w:rsidRPr="00F10D11">
        <w:rPr>
          <w:rFonts w:hint="eastAsia"/>
          <w:rtl/>
        </w:rPr>
        <w:t>בקרב</w:t>
      </w:r>
      <w:r w:rsidR="000E63E5" w:rsidRPr="00F10D11">
        <w:rPr>
          <w:rtl/>
        </w:rPr>
        <w:t xml:space="preserve"> </w:t>
      </w:r>
      <w:r w:rsidR="000E63E5" w:rsidRPr="00F10D11">
        <w:rPr>
          <w:rFonts w:hint="eastAsia"/>
          <w:rtl/>
        </w:rPr>
        <w:t>דוברי</w:t>
      </w:r>
      <w:r w:rsidR="000E63E5" w:rsidRPr="00F10D11">
        <w:rPr>
          <w:rtl/>
        </w:rPr>
        <w:t xml:space="preserve"> </w:t>
      </w:r>
      <w:r w:rsidR="000E63E5" w:rsidRPr="00F10D11">
        <w:rPr>
          <w:rFonts w:hint="eastAsia"/>
          <w:rtl/>
        </w:rPr>
        <w:t>ערבית</w:t>
      </w:r>
      <w:r w:rsidR="000E63E5" w:rsidRPr="00F10D11">
        <w:rPr>
          <w:rtl/>
        </w:rPr>
        <w:t xml:space="preserve"> </w:t>
      </w:r>
      <w:r w:rsidR="000E63E5" w:rsidRPr="00F10D11">
        <w:rPr>
          <w:rFonts w:hint="eastAsia"/>
          <w:rtl/>
        </w:rPr>
        <w:t>בשיעור</w:t>
      </w:r>
      <w:r w:rsidR="000E63E5" w:rsidRPr="00F10D11">
        <w:rPr>
          <w:rtl/>
        </w:rPr>
        <w:t xml:space="preserve"> </w:t>
      </w:r>
      <w:r w:rsidR="000E63E5" w:rsidRPr="00F10D11">
        <w:rPr>
          <w:rFonts w:hint="eastAsia"/>
          <w:rtl/>
        </w:rPr>
        <w:t>יותר</w:t>
      </w:r>
      <w:r w:rsidR="000E63E5" w:rsidRPr="00F10D11">
        <w:rPr>
          <w:rtl/>
        </w:rPr>
        <w:t xml:space="preserve"> </w:t>
      </w:r>
      <w:r w:rsidR="000E63E5" w:rsidRPr="00F10D11">
        <w:rPr>
          <w:rFonts w:hint="eastAsia"/>
          <w:rtl/>
        </w:rPr>
        <w:t>גבוה</w:t>
      </w:r>
      <w:r w:rsidR="000E63E5" w:rsidRPr="00F10D11">
        <w:rPr>
          <w:rtl/>
        </w:rPr>
        <w:t xml:space="preserve"> </w:t>
      </w:r>
      <w:r w:rsidR="000E63E5" w:rsidRPr="00F10D11">
        <w:rPr>
          <w:rFonts w:hint="eastAsia"/>
          <w:rtl/>
        </w:rPr>
        <w:t>בהשוואה</w:t>
      </w:r>
      <w:r w:rsidR="000E63E5" w:rsidRPr="00F10D11">
        <w:rPr>
          <w:rtl/>
        </w:rPr>
        <w:t xml:space="preserve"> </w:t>
      </w:r>
      <w:r w:rsidR="000E63E5" w:rsidRPr="00F10D11">
        <w:rPr>
          <w:rFonts w:hint="eastAsia"/>
          <w:rtl/>
        </w:rPr>
        <w:t>לדוברי</w:t>
      </w:r>
      <w:r w:rsidR="000E63E5" w:rsidRPr="00F10D11">
        <w:rPr>
          <w:rtl/>
        </w:rPr>
        <w:t xml:space="preserve"> </w:t>
      </w:r>
      <w:r w:rsidR="000E63E5" w:rsidRPr="00F10D11">
        <w:rPr>
          <w:rFonts w:hint="eastAsia"/>
          <w:rtl/>
        </w:rPr>
        <w:t>עברית</w:t>
      </w:r>
      <w:r w:rsidR="00F06652" w:rsidRPr="00F10D11">
        <w:rPr>
          <w:rtl/>
        </w:rPr>
        <w:t xml:space="preserve"> (</w:t>
      </w:r>
      <w:r w:rsidRPr="00F10D11">
        <w:rPr>
          <w:rFonts w:hint="eastAsia"/>
          <w:rtl/>
        </w:rPr>
        <w:t>כ</w:t>
      </w:r>
      <w:r w:rsidRPr="00F10D11">
        <w:rPr>
          <w:rtl/>
        </w:rPr>
        <w:t>-</w:t>
      </w:r>
      <w:r w:rsidR="00F06652" w:rsidRPr="00F10D11">
        <w:rPr>
          <w:rtl/>
        </w:rPr>
        <w:t>5%)</w:t>
      </w:r>
      <w:r w:rsidR="000E63E5" w:rsidRPr="00F10D11">
        <w:rPr>
          <w:rtl/>
        </w:rPr>
        <w:t xml:space="preserve">. </w:t>
      </w:r>
      <w:r w:rsidR="000E63E5" w:rsidRPr="00F10D11">
        <w:rPr>
          <w:rFonts w:hint="eastAsia"/>
          <w:rtl/>
        </w:rPr>
        <w:t>מרבית</w:t>
      </w:r>
      <w:r w:rsidR="000E63E5" w:rsidRPr="00F10D11">
        <w:rPr>
          <w:rtl/>
        </w:rPr>
        <w:t xml:space="preserve"> </w:t>
      </w:r>
      <w:r w:rsidR="000E63E5" w:rsidRPr="00F10D11">
        <w:rPr>
          <w:rFonts w:hint="eastAsia"/>
          <w:rtl/>
        </w:rPr>
        <w:t>התלמידים</w:t>
      </w:r>
      <w:r w:rsidR="000E63E5" w:rsidRPr="00F10D11">
        <w:rPr>
          <w:rtl/>
        </w:rPr>
        <w:t xml:space="preserve"> (</w:t>
      </w:r>
      <w:r w:rsidRPr="00F10D11">
        <w:rPr>
          <w:rFonts w:hint="eastAsia"/>
          <w:rtl/>
        </w:rPr>
        <w:t>כ</w:t>
      </w:r>
      <w:r w:rsidRPr="00F10D11">
        <w:rPr>
          <w:rtl/>
        </w:rPr>
        <w:t>-</w:t>
      </w:r>
      <w:r w:rsidR="000E63E5" w:rsidRPr="00F10D11">
        <w:rPr>
          <w:rtl/>
        </w:rPr>
        <w:t xml:space="preserve">90%) דיווחו שיש להם עם מי להיות בהפסקות ושיש להם בבית הספר חבר שאפשר לסמוך עליו. </w:t>
      </w:r>
      <w:r w:rsidRPr="00F10D11">
        <w:rPr>
          <w:rFonts w:hint="eastAsia"/>
          <w:rtl/>
        </w:rPr>
        <w:t>כ</w:t>
      </w:r>
      <w:r w:rsidRPr="00F10D11">
        <w:rPr>
          <w:rtl/>
        </w:rPr>
        <w:t>-</w:t>
      </w:r>
      <w:r w:rsidR="000E63E5" w:rsidRPr="00F10D11">
        <w:rPr>
          <w:rtl/>
        </w:rPr>
        <w:t xml:space="preserve">80% </w:t>
      </w:r>
      <w:r w:rsidR="000E63E5" w:rsidRPr="00F10D11">
        <w:rPr>
          <w:rFonts w:hint="eastAsia"/>
          <w:rtl/>
        </w:rPr>
        <w:t>דיווחו</w:t>
      </w:r>
      <w:r w:rsidR="000E63E5" w:rsidRPr="00F10D11">
        <w:rPr>
          <w:rtl/>
        </w:rPr>
        <w:t xml:space="preserve"> </w:t>
      </w:r>
      <w:r w:rsidR="000E63E5" w:rsidRPr="00F10D11">
        <w:rPr>
          <w:rFonts w:hint="eastAsia"/>
          <w:rtl/>
        </w:rPr>
        <w:t>שיש</w:t>
      </w:r>
      <w:r w:rsidR="000E63E5" w:rsidRPr="00F10D11">
        <w:rPr>
          <w:rtl/>
        </w:rPr>
        <w:t xml:space="preserve"> </w:t>
      </w:r>
      <w:r w:rsidR="000E63E5" w:rsidRPr="00F10D11">
        <w:rPr>
          <w:rFonts w:hint="eastAsia"/>
          <w:rtl/>
        </w:rPr>
        <w:t>להם</w:t>
      </w:r>
      <w:r w:rsidR="000E63E5" w:rsidRPr="00F10D11">
        <w:rPr>
          <w:rtl/>
        </w:rPr>
        <w:t xml:space="preserve"> </w:t>
      </w:r>
      <w:r w:rsidR="000E63E5" w:rsidRPr="00F10D11">
        <w:rPr>
          <w:rFonts w:hint="eastAsia"/>
          <w:rtl/>
        </w:rPr>
        <w:t>מיומנויות</w:t>
      </w:r>
      <w:r w:rsidR="000E63E5" w:rsidRPr="00F10D11">
        <w:rPr>
          <w:rtl/>
        </w:rPr>
        <w:t xml:space="preserve"> </w:t>
      </w:r>
      <w:r w:rsidR="000E63E5" w:rsidRPr="00F10D11">
        <w:rPr>
          <w:rFonts w:hint="eastAsia"/>
          <w:rtl/>
        </w:rPr>
        <w:t>חברתיות</w:t>
      </w:r>
      <w:r w:rsidR="00F06652" w:rsidRPr="00F10D11">
        <w:rPr>
          <w:rtl/>
        </w:rPr>
        <w:t xml:space="preserve"> (יודעים כיצד לרכוש חברים ולהסתדר איתם גם כשיש דעות מנוגדות)</w:t>
      </w:r>
      <w:r w:rsidR="000E63E5" w:rsidRPr="00F10D11">
        <w:rPr>
          <w:rtl/>
        </w:rPr>
        <w:t xml:space="preserve">, ורק </w:t>
      </w:r>
      <w:r w:rsidRPr="00F10D11">
        <w:rPr>
          <w:rFonts w:hint="eastAsia"/>
          <w:rtl/>
        </w:rPr>
        <w:t>כ</w:t>
      </w:r>
      <w:r w:rsidRPr="00F10D11">
        <w:rPr>
          <w:rtl/>
        </w:rPr>
        <w:t>-</w:t>
      </w:r>
      <w:r w:rsidR="000E63E5" w:rsidRPr="00F10D11">
        <w:rPr>
          <w:rtl/>
        </w:rPr>
        <w:t xml:space="preserve">70% דיווחו על אווירה טובה בין התלמידים בכיתה </w:t>
      </w:r>
      <w:r w:rsidR="00443F5D">
        <w:rPr>
          <w:rFonts w:hint="cs"/>
          <w:rtl/>
        </w:rPr>
        <w:t>ו</w:t>
      </w:r>
      <w:r w:rsidR="000E63E5" w:rsidRPr="00F10D11">
        <w:rPr>
          <w:rtl/>
        </w:rPr>
        <w:t xml:space="preserve">יותר </w:t>
      </w:r>
      <w:r w:rsidR="000E63E5" w:rsidRPr="00F10D11">
        <w:rPr>
          <w:rFonts w:hint="eastAsia"/>
          <w:rtl/>
        </w:rPr>
        <w:t>בחט</w:t>
      </w:r>
      <w:r w:rsidR="000E63E5" w:rsidRPr="00F10D11">
        <w:rPr>
          <w:rtl/>
        </w:rPr>
        <w:t xml:space="preserve">"ע </w:t>
      </w:r>
      <w:r w:rsidR="00443F5D">
        <w:rPr>
          <w:rFonts w:hint="cs"/>
          <w:rtl/>
        </w:rPr>
        <w:t xml:space="preserve">מאשר ביסודי וחט"ב </w:t>
      </w:r>
      <w:r w:rsidR="000E63E5" w:rsidRPr="00F10D11">
        <w:rPr>
          <w:rtl/>
        </w:rPr>
        <w:t>בקרב דוברי עברית.</w:t>
      </w:r>
    </w:p>
    <w:p w14:paraId="7A751F32" w14:textId="77777777" w:rsidR="00997E7C" w:rsidRPr="00A619AE" w:rsidRDefault="0018416A" w:rsidP="00997E7C">
      <w:pPr>
        <w:pStyle w:val="-8"/>
        <w:rPr>
          <w:i/>
          <w:iCs/>
          <w:color w:val="171717" w:themeColor="background2" w:themeShade="1A"/>
          <w:sz w:val="22"/>
          <w:szCs w:val="22"/>
          <w:rtl/>
        </w:rPr>
      </w:pPr>
      <w:hyperlink r:id="rId75" w:history="1">
        <w:r w:rsidR="00997E7C" w:rsidRPr="00A619AE">
          <w:rPr>
            <w:rStyle w:val="Hyperlink"/>
            <w:rFonts w:hint="cs"/>
            <w:i/>
            <w:iCs/>
            <w:rtl/>
          </w:rPr>
          <w:t>לפירוט נוסף ראה דוח תמונת מצב: נתוני האקלים החינוכי והסביבה הפדגוגית תשפ"ב.</w:t>
        </w:r>
      </w:hyperlink>
    </w:p>
    <w:p w14:paraId="2291737F" w14:textId="77777777" w:rsidR="002771EE" w:rsidRPr="00113CA4" w:rsidRDefault="002771EE" w:rsidP="005B5776">
      <w:pPr>
        <w:pStyle w:val="-5"/>
        <w:spacing w:before="240"/>
        <w:rPr>
          <w:rtl/>
        </w:rPr>
      </w:pPr>
      <w:r w:rsidRPr="00113CA4">
        <w:rPr>
          <w:rFonts w:hint="cs"/>
          <w:rtl/>
        </w:rPr>
        <w:t>השוואה בין שנים</w:t>
      </w:r>
    </w:p>
    <w:p w14:paraId="410890A0" w14:textId="77777777" w:rsidR="000638F5" w:rsidRPr="00F10D11" w:rsidRDefault="000638F5" w:rsidP="00BF3E32">
      <w:pPr>
        <w:pStyle w:val="-7"/>
        <w:rPr>
          <w:sz w:val="22"/>
          <w:szCs w:val="22"/>
          <w:u w:val="single"/>
          <w:rtl/>
        </w:rPr>
      </w:pPr>
      <w:r w:rsidRPr="00FB09D4">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קודמות</w:t>
      </w:r>
      <w:r w:rsidRPr="00FB09D4">
        <w:rPr>
          <w:rStyle w:val="a6"/>
          <w:rtl/>
        </w:rPr>
        <w:footnoteReference w:id="4"/>
      </w:r>
      <w:r w:rsidRPr="00F10D11">
        <w:rPr>
          <w:sz w:val="22"/>
          <w:szCs w:val="22"/>
          <w:rtl/>
        </w:rPr>
        <w:t xml:space="preserve"> </w:t>
      </w:r>
      <w:r w:rsidRPr="00FB09D4">
        <w:rPr>
          <w:rFonts w:hint="cs"/>
          <w:rtl/>
        </w:rPr>
        <w:t>בנושא זה. מסקר זה עולה:</w:t>
      </w:r>
    </w:p>
    <w:p w14:paraId="00A11A87" w14:textId="48586FA3" w:rsidR="003471AB" w:rsidRPr="00BF3E32" w:rsidRDefault="00D35D4F" w:rsidP="00E80974">
      <w:pPr>
        <w:pStyle w:val="-"/>
      </w:pPr>
      <w:r w:rsidRPr="00BF3E32">
        <w:rPr>
          <w:rFonts w:hint="eastAsia"/>
          <w:rtl/>
        </w:rPr>
        <w:t>בקרב</w:t>
      </w:r>
      <w:r w:rsidRPr="00BF3E32">
        <w:rPr>
          <w:rtl/>
        </w:rPr>
        <w:t xml:space="preserve"> </w:t>
      </w:r>
      <w:r w:rsidRPr="00BF3E32">
        <w:rPr>
          <w:rFonts w:hint="eastAsia"/>
          <w:rtl/>
        </w:rPr>
        <w:t>דוברי</w:t>
      </w:r>
      <w:r w:rsidRPr="00BF3E32">
        <w:rPr>
          <w:rtl/>
        </w:rPr>
        <w:t xml:space="preserve"> </w:t>
      </w:r>
      <w:r w:rsidRPr="00BF3E32">
        <w:rPr>
          <w:rFonts w:hint="eastAsia"/>
          <w:rtl/>
        </w:rPr>
        <w:t>עברית</w:t>
      </w:r>
      <w:r w:rsidRPr="00BF3E32">
        <w:rPr>
          <w:rtl/>
        </w:rPr>
        <w:t xml:space="preserve">: </w:t>
      </w:r>
      <w:r w:rsidRPr="00BF3E32">
        <w:rPr>
          <w:rFonts w:hint="eastAsia"/>
          <w:b/>
          <w:bCs/>
          <w:rtl/>
        </w:rPr>
        <w:t>בהשוואה</w:t>
      </w:r>
      <w:r w:rsidRPr="00BF3E32">
        <w:rPr>
          <w:b/>
          <w:bCs/>
          <w:rtl/>
        </w:rPr>
        <w:t xml:space="preserve"> בין שנה"ל תשפ"ב </w:t>
      </w:r>
      <w:r w:rsidRPr="00BF3E32">
        <w:rPr>
          <w:rFonts w:hint="eastAsia"/>
          <w:b/>
          <w:bCs/>
          <w:rtl/>
        </w:rPr>
        <w:t>לתש</w:t>
      </w:r>
      <w:r w:rsidRPr="00BF3E32">
        <w:rPr>
          <w:b/>
          <w:bCs/>
          <w:rtl/>
        </w:rPr>
        <w:t>"</w:t>
      </w:r>
      <w:r w:rsidRPr="00BF3E32">
        <w:rPr>
          <w:rFonts w:hint="eastAsia"/>
          <w:b/>
          <w:bCs/>
          <w:rtl/>
        </w:rPr>
        <w:t>ף</w:t>
      </w:r>
      <w:r w:rsidRPr="00BF3E32">
        <w:rPr>
          <w:b/>
          <w:bCs/>
          <w:rtl/>
        </w:rPr>
        <w:t xml:space="preserve"> נצפתה ירידה משמעותית</w:t>
      </w:r>
      <w:r w:rsidRPr="00BF3E32">
        <w:rPr>
          <w:rtl/>
        </w:rPr>
        <w:t xml:space="preserve"> </w:t>
      </w:r>
      <w:r w:rsidR="003471AB" w:rsidRPr="00BF3E32">
        <w:rPr>
          <w:rtl/>
        </w:rPr>
        <w:t xml:space="preserve">בבתי ספר יסודיים </w:t>
      </w:r>
      <w:r w:rsidRPr="00BF3E32">
        <w:rPr>
          <w:rtl/>
        </w:rPr>
        <w:t>(</w:t>
      </w:r>
      <w:r w:rsidR="00A30CDA" w:rsidRPr="00BF3E32">
        <w:rPr>
          <w:rtl/>
        </w:rPr>
        <w:t>כ-</w:t>
      </w:r>
      <w:r w:rsidR="002E0CE8" w:rsidRPr="00BF3E32">
        <w:rPr>
          <w:rtl/>
        </w:rPr>
        <w:t>7</w:t>
      </w:r>
      <w:r w:rsidRPr="00BF3E32">
        <w:rPr>
          <w:rtl/>
        </w:rPr>
        <w:t>%)</w:t>
      </w:r>
      <w:r w:rsidR="00F06652" w:rsidRPr="00BF3E32">
        <w:rPr>
          <w:rtl/>
        </w:rPr>
        <w:t xml:space="preserve">, </w:t>
      </w:r>
      <w:r w:rsidR="00F06652" w:rsidRPr="00BF3E32">
        <w:rPr>
          <w:rFonts w:hint="eastAsia"/>
          <w:b/>
          <w:bCs/>
          <w:rtl/>
        </w:rPr>
        <w:t>ירידה</w:t>
      </w:r>
      <w:r w:rsidR="00F06652" w:rsidRPr="00BF3E32">
        <w:rPr>
          <w:b/>
          <w:bCs/>
          <w:rtl/>
        </w:rPr>
        <w:t xml:space="preserve"> </w:t>
      </w:r>
      <w:r w:rsidR="00F06652" w:rsidRPr="00BF3E32">
        <w:rPr>
          <w:rFonts w:hint="eastAsia"/>
          <w:b/>
          <w:bCs/>
          <w:rtl/>
        </w:rPr>
        <w:t>קלה</w:t>
      </w:r>
      <w:r w:rsidR="00F06652" w:rsidRPr="00BF3E32">
        <w:rPr>
          <w:rtl/>
        </w:rPr>
        <w:t xml:space="preserve"> בחט"ב (3%)</w:t>
      </w:r>
      <w:r w:rsidRPr="00BF3E32">
        <w:rPr>
          <w:rtl/>
        </w:rPr>
        <w:t xml:space="preserve"> </w:t>
      </w:r>
      <w:r w:rsidR="003471AB" w:rsidRPr="00BF3E32">
        <w:rPr>
          <w:rFonts w:hint="eastAsia"/>
          <w:rtl/>
        </w:rPr>
        <w:t>ו</w:t>
      </w:r>
      <w:r w:rsidR="003471AB" w:rsidRPr="00BF3E32">
        <w:rPr>
          <w:rFonts w:hint="eastAsia"/>
          <w:b/>
          <w:bCs/>
          <w:rtl/>
        </w:rPr>
        <w:t>יציבות</w:t>
      </w:r>
      <w:r w:rsidR="003471AB" w:rsidRPr="00BF3E32">
        <w:rPr>
          <w:rtl/>
        </w:rPr>
        <w:t xml:space="preserve"> </w:t>
      </w:r>
      <w:r w:rsidR="00F06652" w:rsidRPr="00BF3E32">
        <w:rPr>
          <w:rFonts w:hint="eastAsia"/>
          <w:rtl/>
        </w:rPr>
        <w:t>ב</w:t>
      </w:r>
      <w:r w:rsidR="003471AB" w:rsidRPr="00BF3E32">
        <w:rPr>
          <w:rFonts w:hint="eastAsia"/>
          <w:rtl/>
        </w:rPr>
        <w:t>חט</w:t>
      </w:r>
      <w:r w:rsidR="003471AB" w:rsidRPr="00BF3E32">
        <w:rPr>
          <w:rtl/>
        </w:rPr>
        <w:t xml:space="preserve">"ע. </w:t>
      </w:r>
      <w:r w:rsidRPr="00BF3E32">
        <w:rPr>
          <w:rFonts w:hint="eastAsia"/>
          <w:rtl/>
        </w:rPr>
        <w:t>זאת</w:t>
      </w:r>
      <w:r w:rsidRPr="00BF3E32">
        <w:rPr>
          <w:rtl/>
        </w:rPr>
        <w:t xml:space="preserve"> לאחר עלייה איטית </w:t>
      </w:r>
      <w:r w:rsidRPr="00BF3E32">
        <w:rPr>
          <w:rFonts w:hint="eastAsia"/>
          <w:rtl/>
        </w:rPr>
        <w:t>בשנים</w:t>
      </w:r>
      <w:r w:rsidRPr="00BF3E32">
        <w:rPr>
          <w:rtl/>
        </w:rPr>
        <w:t xml:space="preserve"> </w:t>
      </w:r>
      <w:r w:rsidRPr="00BF3E32">
        <w:rPr>
          <w:rFonts w:hint="eastAsia"/>
          <w:rtl/>
        </w:rPr>
        <w:t>תשע</w:t>
      </w:r>
      <w:r w:rsidRPr="00BF3E32">
        <w:rPr>
          <w:rtl/>
        </w:rPr>
        <w:t>"ח-</w:t>
      </w:r>
      <w:r w:rsidRPr="00BF3E32">
        <w:rPr>
          <w:rFonts w:hint="eastAsia"/>
          <w:rtl/>
        </w:rPr>
        <w:t>תש</w:t>
      </w:r>
      <w:r w:rsidRPr="00BF3E32">
        <w:rPr>
          <w:rtl/>
        </w:rPr>
        <w:t xml:space="preserve">"ף ביסודי </w:t>
      </w:r>
      <w:r w:rsidR="003471AB" w:rsidRPr="00BF3E32">
        <w:rPr>
          <w:rFonts w:hint="eastAsia"/>
          <w:rtl/>
        </w:rPr>
        <w:t>ובחט</w:t>
      </w:r>
      <w:r w:rsidR="003471AB" w:rsidRPr="00BF3E32">
        <w:rPr>
          <w:rtl/>
        </w:rPr>
        <w:t xml:space="preserve">"ב </w:t>
      </w:r>
      <w:r w:rsidRPr="00BF3E32">
        <w:rPr>
          <w:rFonts w:hint="eastAsia"/>
          <w:rtl/>
        </w:rPr>
        <w:t>ומגמת</w:t>
      </w:r>
      <w:r w:rsidRPr="00BF3E32">
        <w:rPr>
          <w:rtl/>
        </w:rPr>
        <w:t xml:space="preserve"> יציבות </w:t>
      </w:r>
      <w:r w:rsidRPr="00BF3E32">
        <w:rPr>
          <w:rFonts w:hint="eastAsia"/>
          <w:rtl/>
        </w:rPr>
        <w:t>בחט</w:t>
      </w:r>
      <w:r w:rsidRPr="00BF3E32">
        <w:rPr>
          <w:rtl/>
        </w:rPr>
        <w:t>"</w:t>
      </w:r>
      <w:r w:rsidR="003471AB" w:rsidRPr="00BF3E32">
        <w:rPr>
          <w:rFonts w:hint="eastAsia"/>
          <w:rtl/>
        </w:rPr>
        <w:t>ע</w:t>
      </w:r>
      <w:r w:rsidRPr="00BF3E32">
        <w:rPr>
          <w:rtl/>
        </w:rPr>
        <w:t xml:space="preserve">. </w:t>
      </w:r>
    </w:p>
    <w:p w14:paraId="3F835CB3" w14:textId="77777777" w:rsidR="00DE4A94" w:rsidRPr="00BF3E32" w:rsidRDefault="00D35D4F" w:rsidP="00BF3E32">
      <w:pPr>
        <w:pStyle w:val="-"/>
      </w:pPr>
      <w:r w:rsidRPr="00BF3E32">
        <w:rPr>
          <w:rtl/>
        </w:rPr>
        <w:t xml:space="preserve">בקרב דוברי ערבית: </w:t>
      </w:r>
      <w:r w:rsidRPr="00BF3E32">
        <w:rPr>
          <w:rFonts w:hint="eastAsia"/>
          <w:b/>
          <w:bCs/>
          <w:rtl/>
        </w:rPr>
        <w:t>בהשוואה</w:t>
      </w:r>
      <w:r w:rsidRPr="00BF3E32">
        <w:rPr>
          <w:b/>
          <w:bCs/>
          <w:rtl/>
        </w:rPr>
        <w:t xml:space="preserve"> בין שנה"ל תשפ"ב </w:t>
      </w:r>
      <w:r w:rsidRPr="00BF3E32">
        <w:rPr>
          <w:rFonts w:hint="eastAsia"/>
          <w:b/>
          <w:bCs/>
          <w:rtl/>
        </w:rPr>
        <w:t>לתש</w:t>
      </w:r>
      <w:r w:rsidRPr="00BF3E32">
        <w:rPr>
          <w:b/>
          <w:bCs/>
          <w:rtl/>
        </w:rPr>
        <w:t>"</w:t>
      </w:r>
      <w:r w:rsidRPr="00BF3E32">
        <w:rPr>
          <w:rFonts w:hint="eastAsia"/>
          <w:b/>
          <w:bCs/>
          <w:rtl/>
        </w:rPr>
        <w:t>ף</w:t>
      </w:r>
      <w:r w:rsidRPr="00BF3E32">
        <w:rPr>
          <w:b/>
          <w:bCs/>
          <w:rtl/>
        </w:rPr>
        <w:t xml:space="preserve"> נצפתה עלייה בנושא זה </w:t>
      </w:r>
      <w:r w:rsidRPr="00BF3E32">
        <w:rPr>
          <w:rFonts w:hint="eastAsia"/>
          <w:b/>
          <w:bCs/>
          <w:rtl/>
        </w:rPr>
        <w:t>בחט</w:t>
      </w:r>
      <w:r w:rsidRPr="00BF3E32">
        <w:rPr>
          <w:b/>
          <w:bCs/>
          <w:rtl/>
        </w:rPr>
        <w:t xml:space="preserve">"ע </w:t>
      </w:r>
      <w:r w:rsidRPr="00BF3E32">
        <w:rPr>
          <w:rtl/>
        </w:rPr>
        <w:t>(</w:t>
      </w:r>
      <w:r w:rsidR="003471AB" w:rsidRPr="00BF3E32">
        <w:rPr>
          <w:rtl/>
        </w:rPr>
        <w:t>8</w:t>
      </w:r>
      <w:r w:rsidRPr="00BF3E32">
        <w:rPr>
          <w:rtl/>
        </w:rPr>
        <w:t xml:space="preserve">%) </w:t>
      </w:r>
      <w:r w:rsidRPr="00BF3E32">
        <w:rPr>
          <w:rFonts w:hint="eastAsia"/>
          <w:rtl/>
        </w:rPr>
        <w:t>ל</w:t>
      </w:r>
      <w:r w:rsidRPr="00BF3E32">
        <w:rPr>
          <w:rtl/>
        </w:rPr>
        <w:t xml:space="preserve">אחר יציבות בשנים קודמות. </w:t>
      </w:r>
      <w:r w:rsidRPr="00BF3E32">
        <w:rPr>
          <w:rFonts w:hint="eastAsia"/>
          <w:b/>
          <w:bCs/>
          <w:rtl/>
        </w:rPr>
        <w:t>ואילו</w:t>
      </w:r>
      <w:r w:rsidRPr="00BF3E32">
        <w:rPr>
          <w:b/>
          <w:bCs/>
          <w:rtl/>
        </w:rPr>
        <w:t xml:space="preserve"> </w:t>
      </w:r>
      <w:r w:rsidRPr="00BF3E32">
        <w:rPr>
          <w:rFonts w:hint="eastAsia"/>
          <w:b/>
          <w:bCs/>
          <w:rtl/>
        </w:rPr>
        <w:t>ביסודי</w:t>
      </w:r>
      <w:r w:rsidRPr="00BF3E32">
        <w:rPr>
          <w:b/>
          <w:bCs/>
          <w:rtl/>
        </w:rPr>
        <w:t xml:space="preserve"> </w:t>
      </w:r>
      <w:r w:rsidR="00DE4A94" w:rsidRPr="00BF3E32">
        <w:rPr>
          <w:rFonts w:hint="eastAsia"/>
          <w:b/>
          <w:bCs/>
          <w:rtl/>
        </w:rPr>
        <w:t>ובחט</w:t>
      </w:r>
      <w:r w:rsidR="00DE4A94" w:rsidRPr="00BF3E32">
        <w:rPr>
          <w:b/>
          <w:bCs/>
          <w:rtl/>
        </w:rPr>
        <w:t xml:space="preserve">"ב </w:t>
      </w:r>
      <w:r w:rsidRPr="00BF3E32">
        <w:rPr>
          <w:rFonts w:hint="eastAsia"/>
          <w:b/>
          <w:bCs/>
          <w:rtl/>
        </w:rPr>
        <w:t>נרשמה</w:t>
      </w:r>
      <w:r w:rsidRPr="00BF3E32">
        <w:rPr>
          <w:b/>
          <w:bCs/>
          <w:rtl/>
        </w:rPr>
        <w:t xml:space="preserve"> </w:t>
      </w:r>
      <w:r w:rsidR="00DE4A94" w:rsidRPr="00BF3E32">
        <w:rPr>
          <w:rFonts w:hint="eastAsia"/>
          <w:b/>
          <w:bCs/>
          <w:rtl/>
        </w:rPr>
        <w:t>יציבות</w:t>
      </w:r>
      <w:r w:rsidR="00DE4A94" w:rsidRPr="00BF3E32">
        <w:rPr>
          <w:b/>
          <w:bCs/>
          <w:rtl/>
        </w:rPr>
        <w:t xml:space="preserve"> לאורך השנים שהמשיכה גם </w:t>
      </w:r>
      <w:r w:rsidR="00DE4A94" w:rsidRPr="00BF3E32">
        <w:rPr>
          <w:rFonts w:hint="eastAsia"/>
          <w:b/>
          <w:bCs/>
          <w:rtl/>
        </w:rPr>
        <w:t>בתשפ</w:t>
      </w:r>
      <w:r w:rsidR="00DE4A94" w:rsidRPr="00BF3E32">
        <w:rPr>
          <w:b/>
          <w:bCs/>
          <w:rtl/>
        </w:rPr>
        <w:t xml:space="preserve">"ב. </w:t>
      </w:r>
    </w:p>
    <w:p w14:paraId="2D880696" w14:textId="6A35AEB5" w:rsidR="007B702B" w:rsidRPr="00DE4A94" w:rsidRDefault="0018416A" w:rsidP="00446B92">
      <w:pPr>
        <w:pStyle w:val="-8"/>
        <w:rPr>
          <w:color w:val="171717" w:themeColor="background2" w:themeShade="1A"/>
          <w:sz w:val="20"/>
          <w:szCs w:val="20"/>
        </w:rPr>
      </w:pPr>
      <w:hyperlink r:id="rId76"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p>
    <w:p w14:paraId="071CE003" w14:textId="77777777" w:rsidR="0095504F" w:rsidRDefault="0095504F">
      <w:pPr>
        <w:bidi w:val="0"/>
        <w:rPr>
          <w:rFonts w:asciiTheme="minorBidi" w:hAnsiTheme="minorBidi"/>
          <w:b/>
          <w:bCs/>
          <w:sz w:val="28"/>
          <w:szCs w:val="28"/>
          <w:rtl/>
        </w:rPr>
      </w:pPr>
      <w:r>
        <w:rPr>
          <w:rFonts w:asciiTheme="minorBidi" w:hAnsiTheme="minorBidi"/>
          <w:b/>
          <w:bCs/>
          <w:sz w:val="28"/>
          <w:szCs w:val="28"/>
          <w:rtl/>
        </w:rPr>
        <w:br w:type="page"/>
      </w:r>
    </w:p>
    <w:p w14:paraId="56717957" w14:textId="2D007F35" w:rsidR="00AA6568" w:rsidRPr="00AA6568" w:rsidRDefault="0098123D" w:rsidP="005B5776">
      <w:pPr>
        <w:pStyle w:val="af7"/>
        <w:spacing w:before="120" w:after="0"/>
        <w:rPr>
          <w:rtl/>
        </w:rPr>
      </w:pPr>
      <w:r w:rsidRPr="009E2CD8">
        <w:rPr>
          <w:noProof/>
          <w:color w:val="002060"/>
          <w:rtl/>
        </w:rPr>
        <w:lastRenderedPageBreak/>
        <mc:AlternateContent>
          <mc:Choice Requires="wpg">
            <w:drawing>
              <wp:anchor distT="0" distB="0" distL="114300" distR="114300" simplePos="0" relativeHeight="251665408" behindDoc="1" locked="0" layoutInCell="1" allowOverlap="1" wp14:anchorId="498FDA54" wp14:editId="2EB7AFD8">
                <wp:simplePos x="0" y="0"/>
                <wp:positionH relativeFrom="column">
                  <wp:posOffset>4509086</wp:posOffset>
                </wp:positionH>
                <wp:positionV relativeFrom="paragraph">
                  <wp:posOffset>-408598</wp:posOffset>
                </wp:positionV>
                <wp:extent cx="1883851" cy="365511"/>
                <wp:effectExtent l="0" t="0" r="2540" b="0"/>
                <wp:wrapNone/>
                <wp:docPr id="278" name="קבוצה 278"/>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79"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05C0440D"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BFF6A29"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280" name="תמונה 280"/>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498FDA54" id="_x0000_s1038" style="position:absolute;left:0;text-align:left;margin-left:355.05pt;margin-top:-32.15pt;width:148.35pt;height:28.8pt;z-index:-251651072"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">
                <v:shape id="תיבת טקסט 2" o:spid="_x0000_s1039"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" filled="f" stroked="f">
                  <v:textbox>
                    <w:txbxContent>
                      <w:p w14:paraId="05C0440D"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3BFF6A29" w14:textId="77777777" w:rsidR="00236A9E" w:rsidRDefault="00236A9E" w:rsidP="0098123D">
                        <w:pPr>
                          <w:rPr>
                            <w:rtl/>
                            <w:cs/>
                          </w:rPr>
                        </w:pPr>
                      </w:p>
                    </w:txbxContent>
                  </v:textbox>
                </v:shape>
                <v:shape id="תמונה 280" o:spid="_x0000_s1040"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">
                  <v:imagedata r:id="rId55" o:title=""/>
                  <v:path arrowok="t"/>
                </v:shape>
              </v:group>
            </w:pict>
          </mc:Fallback>
        </mc:AlternateContent>
      </w:r>
      <w:r w:rsidR="00AA6568" w:rsidRPr="00AA6568">
        <w:rPr>
          <w:rFonts w:hint="cs"/>
          <w:rtl/>
        </w:rPr>
        <w:t>התנהגות לא נאותה של תלמידים בכיתה</w:t>
      </w:r>
      <w:r w:rsidR="00611C22">
        <w:rPr>
          <w:rFonts w:hint="cs"/>
          <w:rtl/>
        </w:rPr>
        <w:t xml:space="preserve"> – </w:t>
      </w:r>
      <w:r w:rsidR="00AA6568" w:rsidRPr="00AA6568">
        <w:rPr>
          <w:rFonts w:hint="cs"/>
          <w:rtl/>
        </w:rPr>
        <w:t>נתוני כלל בתי הספר</w:t>
      </w:r>
    </w:p>
    <w:p w14:paraId="5A48D812" w14:textId="77777777" w:rsidR="00667C2A" w:rsidRPr="00446B92" w:rsidRDefault="00667C2A" w:rsidP="00446B92">
      <w:pPr>
        <w:pStyle w:val="ab"/>
        <w:rPr>
          <w:rtl/>
        </w:rPr>
      </w:pPr>
      <w:r w:rsidRPr="00446B92">
        <w:rPr>
          <w:rtl/>
        </w:rPr>
        <w:t>דפוסי ההתנהגות של התלמידים בשיעורים משפיעים באופן ישיר על האווירה הלימודית בכיתה. התנהגות לא נאותה של תלמידים בשיעור מפריעה למהלך השיעור, מונעת ניצול של זמן השיעור ללמידה ויוצרת חוסר שקט ומתח שאינם מאפשרים למידה</w:t>
      </w:r>
      <w:r w:rsidRPr="00446B92">
        <w:rPr>
          <w:rFonts w:hint="cs"/>
          <w:rtl/>
        </w:rPr>
        <w:t>. ההיגדים</w:t>
      </w:r>
      <w:r w:rsidRPr="00446B92">
        <w:rPr>
          <w:rtl/>
        </w:rPr>
        <w:t xml:space="preserve"> מבטאים התנהגות לא רצויה של התלמידים</w:t>
      </w:r>
      <w:r w:rsidRPr="00446B92">
        <w:rPr>
          <w:rFonts w:hint="cs"/>
          <w:rtl/>
        </w:rPr>
        <w:t xml:space="preserve"> ומנוסחים באופן שלילי</w:t>
      </w:r>
      <w:r w:rsidR="005019A6" w:rsidRPr="00446B92">
        <w:rPr>
          <w:rFonts w:hint="cs"/>
          <w:rtl/>
        </w:rPr>
        <w:t>,</w:t>
      </w:r>
      <w:r w:rsidRPr="00446B92">
        <w:rPr>
          <w:rFonts w:hint="cs"/>
          <w:rtl/>
        </w:rPr>
        <w:t xml:space="preserve"> </w:t>
      </w:r>
      <w:r w:rsidRPr="00446B92">
        <w:rPr>
          <w:rtl/>
        </w:rPr>
        <w:t xml:space="preserve">ולכן ככל ששיעורי ההסכמה גבוהים יותר הם מצביעים על מצב שלילי יותר.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446B92" w:rsidRPr="00A13D07" w14:paraId="173CC004" w14:textId="77777777" w:rsidTr="00B72FD5">
        <w:trPr>
          <w:trHeight w:val="1100"/>
        </w:trPr>
        <w:tc>
          <w:tcPr>
            <w:tcW w:w="3747" w:type="dxa"/>
            <w:shd w:val="clear" w:color="auto" w:fill="D9D9D9" w:themeFill="background1" w:themeFillShade="D9"/>
            <w:vAlign w:val="center"/>
          </w:tcPr>
          <w:p w14:paraId="3795FFBC" w14:textId="77777777" w:rsidR="00446B92" w:rsidRPr="002262F9" w:rsidRDefault="00446B92"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108096EE" w14:textId="45F31A01" w:rsidR="00446B92" w:rsidRPr="00527A60" w:rsidRDefault="00446B92" w:rsidP="00F231D6">
            <w:pPr>
              <w:pStyle w:val="-1"/>
              <w:framePr w:hSpace="0" w:wrap="auto" w:vAnchor="margin" w:xAlign="left" w:yAlign="inline"/>
              <w:suppressOverlap w:val="0"/>
              <w:jc w:val="left"/>
              <w:rPr>
                <w:rtl/>
              </w:rPr>
            </w:pPr>
            <w:r w:rsidRPr="005A0857">
              <w:rPr>
                <w:rFonts w:hint="cs"/>
                <w:sz w:val="24"/>
                <w:szCs w:val="24"/>
                <w:rtl/>
              </w:rPr>
              <w:t>התנהגות לא נאותה של תלמידים בכיתה</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302AF4D0" w14:textId="5D8CE10C" w:rsidR="00446B92" w:rsidRPr="003334FA" w:rsidRDefault="00446B92" w:rsidP="00446B92">
            <w:pPr>
              <w:pStyle w:val="-9"/>
              <w:framePr w:hSpace="0" w:wrap="auto" w:vAnchor="margin" w:xAlign="left" w:yAlign="inline"/>
              <w:suppressOverlap w:val="0"/>
              <w:rPr>
                <w:rtl/>
              </w:rPr>
            </w:pPr>
            <w:r>
              <w:rPr>
                <w:rFonts w:hint="cs"/>
                <w:rtl/>
              </w:rPr>
              <w:t>ה'-ו' ז'-ט' י'-י"א</w:t>
            </w:r>
          </w:p>
        </w:tc>
        <w:tc>
          <w:tcPr>
            <w:tcW w:w="4474" w:type="dxa"/>
            <w:shd w:val="clear" w:color="auto" w:fill="D9D9D9" w:themeFill="background1" w:themeFillShade="D9"/>
            <w:vAlign w:val="center"/>
          </w:tcPr>
          <w:p w14:paraId="7AFEACEB" w14:textId="77777777" w:rsidR="00446B92" w:rsidRPr="001C19FC" w:rsidRDefault="00446B92"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57E1B773" wp14:editId="0947A9A5">
                  <wp:extent cx="2114550" cy="666750"/>
                  <wp:effectExtent l="0" t="0" r="0" b="0"/>
                  <wp:docPr id="2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tc>
      </w:tr>
      <w:tr w:rsidR="00DC64FA" w:rsidRPr="00A13D07" w14:paraId="4672BE5E" w14:textId="77777777" w:rsidTr="00F231D6">
        <w:trPr>
          <w:trHeight w:val="397"/>
        </w:trPr>
        <w:tc>
          <w:tcPr>
            <w:tcW w:w="8930" w:type="dxa"/>
            <w:gridSpan w:val="3"/>
            <w:shd w:val="clear" w:color="auto" w:fill="auto"/>
            <w:vAlign w:val="center"/>
          </w:tcPr>
          <w:p w14:paraId="0AD5C853" w14:textId="77777777" w:rsidR="00DC64FA" w:rsidRPr="002262F9" w:rsidRDefault="00DC64FA" w:rsidP="00EB5F98">
            <w:pPr>
              <w:rPr>
                <w:rFonts w:asciiTheme="minorBidi" w:hAnsiTheme="minorBidi"/>
                <w:b/>
                <w:bCs/>
                <w:noProof/>
                <w:color w:val="693258"/>
                <w:sz w:val="20"/>
                <w:szCs w:val="20"/>
                <w:rtl/>
              </w:rPr>
            </w:pPr>
            <w:r w:rsidRPr="00EB5F98">
              <w:rPr>
                <w:rFonts w:hint="cs"/>
                <w:b/>
                <w:bCs/>
                <w:sz w:val="20"/>
                <w:szCs w:val="20"/>
                <w:rtl/>
              </w:rPr>
              <w:t>ההיגדים המרכיבים את המדד המסכם</w:t>
            </w:r>
            <w:r w:rsidRPr="005B5776">
              <w:rPr>
                <w:rFonts w:asciiTheme="minorBidi" w:hAnsiTheme="minorBidi"/>
                <w:b/>
                <w:bCs/>
                <w:noProof/>
                <w:sz w:val="20"/>
                <w:szCs w:val="20"/>
                <w:rtl/>
              </w:rPr>
              <w:t>:</w:t>
            </w:r>
          </w:p>
        </w:tc>
      </w:tr>
      <w:tr w:rsidR="00446B92" w:rsidRPr="00A13D07" w14:paraId="1B656BD4" w14:textId="77777777" w:rsidTr="00B72FD5">
        <w:trPr>
          <w:trHeight w:val="1076"/>
        </w:trPr>
        <w:tc>
          <w:tcPr>
            <w:tcW w:w="3747" w:type="dxa"/>
            <w:shd w:val="clear" w:color="auto" w:fill="auto"/>
            <w:vAlign w:val="center"/>
          </w:tcPr>
          <w:p w14:paraId="3AFDE80D" w14:textId="77777777" w:rsidR="00446B92" w:rsidRPr="008227A9" w:rsidRDefault="00446B92" w:rsidP="00F231D6">
            <w:pPr>
              <w:pStyle w:val="-0"/>
              <w:framePr w:hSpace="0" w:wrap="auto" w:vAnchor="margin" w:xAlign="left" w:yAlign="inline"/>
              <w:suppressOverlap w:val="0"/>
              <w:jc w:val="left"/>
              <w:rPr>
                <w:rtl/>
              </w:rPr>
            </w:pPr>
            <w:r w:rsidRPr="008227A9">
              <w:rPr>
                <w:rFonts w:cs="Arial"/>
                <w:rtl/>
              </w:rPr>
              <w:t>לעיתים קרובות התלמידים עושים רעש ובלגן בכיתה ומפריעים ללמוד</w:t>
            </w:r>
          </w:p>
        </w:tc>
        <w:tc>
          <w:tcPr>
            <w:tcW w:w="709" w:type="dxa"/>
            <w:shd w:val="clear" w:color="auto" w:fill="auto"/>
            <w:vAlign w:val="center"/>
          </w:tcPr>
          <w:p w14:paraId="39BC14A3" w14:textId="2285B08A" w:rsidR="00446B92" w:rsidRPr="003334FA" w:rsidRDefault="00446B92" w:rsidP="00446B9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7F7089DA" w14:textId="77777777" w:rsidR="00446B92" w:rsidRPr="00A13D07" w:rsidRDefault="00446B9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1D43E3E1" wp14:editId="5089E669">
                  <wp:extent cx="2114550" cy="666750"/>
                  <wp:effectExtent l="0" t="0" r="0" b="0"/>
                  <wp:docPr id="2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p>
        </w:tc>
      </w:tr>
      <w:tr w:rsidR="00446B92" w:rsidRPr="00A13D07" w14:paraId="62B8FC16" w14:textId="77777777" w:rsidTr="00B72FD5">
        <w:trPr>
          <w:trHeight w:val="1051"/>
        </w:trPr>
        <w:tc>
          <w:tcPr>
            <w:tcW w:w="3747" w:type="dxa"/>
            <w:shd w:val="clear" w:color="auto" w:fill="auto"/>
            <w:vAlign w:val="center"/>
          </w:tcPr>
          <w:p w14:paraId="459ED913" w14:textId="77777777" w:rsidR="00446B92" w:rsidRPr="008227A9" w:rsidRDefault="00446B92" w:rsidP="00F231D6">
            <w:pPr>
              <w:pStyle w:val="-0"/>
              <w:framePr w:hSpace="0" w:wrap="auto" w:vAnchor="margin" w:xAlign="left" w:yAlign="inline"/>
              <w:suppressOverlap w:val="0"/>
              <w:jc w:val="left"/>
              <w:rPr>
                <w:rtl/>
              </w:rPr>
            </w:pPr>
            <w:r w:rsidRPr="008227A9">
              <w:rPr>
                <w:rFonts w:cs="Arial"/>
                <w:rtl/>
              </w:rPr>
              <w:t>בכיתה שלי יש תלמידים שמתחצפים למורים</w:t>
            </w:r>
          </w:p>
        </w:tc>
        <w:tc>
          <w:tcPr>
            <w:tcW w:w="709" w:type="dxa"/>
            <w:shd w:val="clear" w:color="auto" w:fill="auto"/>
            <w:vAlign w:val="center"/>
          </w:tcPr>
          <w:p w14:paraId="79FA9A52" w14:textId="7DD261F1" w:rsidR="00446B92" w:rsidRPr="003334FA" w:rsidRDefault="00446B92" w:rsidP="00446B9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1DFF35A0" w14:textId="77777777" w:rsidR="00446B92" w:rsidRPr="00A13D07" w:rsidRDefault="00446B9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55592269" wp14:editId="5789EEEF">
                  <wp:extent cx="2114550" cy="666750"/>
                  <wp:effectExtent l="0" t="0" r="0" b="0"/>
                  <wp:docPr id="2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tc>
      </w:tr>
      <w:tr w:rsidR="00446B92" w:rsidRPr="00A13D07" w14:paraId="018A9AB4" w14:textId="77777777" w:rsidTr="00B72FD5">
        <w:trPr>
          <w:trHeight w:val="1076"/>
        </w:trPr>
        <w:tc>
          <w:tcPr>
            <w:tcW w:w="3747" w:type="dxa"/>
            <w:shd w:val="clear" w:color="auto" w:fill="auto"/>
            <w:vAlign w:val="center"/>
          </w:tcPr>
          <w:p w14:paraId="2EDBE5E0" w14:textId="77777777" w:rsidR="00446B92" w:rsidRPr="008227A9" w:rsidRDefault="00446B92" w:rsidP="00F231D6">
            <w:pPr>
              <w:pStyle w:val="-0"/>
              <w:framePr w:hSpace="0" w:wrap="auto" w:vAnchor="margin" w:xAlign="left" w:yAlign="inline"/>
              <w:suppressOverlap w:val="0"/>
              <w:jc w:val="left"/>
              <w:rPr>
                <w:rtl/>
              </w:rPr>
            </w:pPr>
            <w:r w:rsidRPr="008227A9">
              <w:rPr>
                <w:rFonts w:cs="Arial"/>
                <w:rtl/>
              </w:rPr>
              <w:t>פעמים רבות תלמידים בכיתה שלי מאחרים או לא מגיעים לשיעורים</w:t>
            </w:r>
          </w:p>
        </w:tc>
        <w:tc>
          <w:tcPr>
            <w:tcW w:w="709" w:type="dxa"/>
            <w:shd w:val="clear" w:color="auto" w:fill="auto"/>
            <w:vAlign w:val="center"/>
          </w:tcPr>
          <w:p w14:paraId="450E9B17" w14:textId="0B044327" w:rsidR="00446B92" w:rsidRPr="003334FA" w:rsidRDefault="00446B92" w:rsidP="00446B92">
            <w:pPr>
              <w:pStyle w:val="-9"/>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5C609D97" w14:textId="77777777" w:rsidR="00446B92" w:rsidRPr="00A13D07" w:rsidRDefault="00446B9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61A02A07" wp14:editId="58793B43">
                  <wp:extent cx="2114550" cy="666750"/>
                  <wp:effectExtent l="0" t="0" r="0" b="0"/>
                  <wp:docPr id="2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tc>
      </w:tr>
    </w:tbl>
    <w:p w14:paraId="171BFE05" w14:textId="77777777" w:rsidR="000F3F1C" w:rsidRPr="00113CA4" w:rsidRDefault="000F3F1C" w:rsidP="005B5776">
      <w:pPr>
        <w:pStyle w:val="-5"/>
        <w:rPr>
          <w:rtl/>
        </w:rPr>
      </w:pPr>
      <w:r w:rsidRPr="00113CA4">
        <w:rPr>
          <w:rFonts w:hint="cs"/>
          <w:rtl/>
        </w:rPr>
        <w:t>תובנות עיקריות</w:t>
      </w:r>
    </w:p>
    <w:p w14:paraId="27ECD039" w14:textId="05995EBD" w:rsidR="000F3F1C" w:rsidRDefault="00A30CDA" w:rsidP="00BF12AC">
      <w:pPr>
        <w:pStyle w:val="-6"/>
        <w:rPr>
          <w:rtl/>
        </w:rPr>
      </w:pPr>
      <w:r>
        <w:rPr>
          <w:rFonts w:hint="cs"/>
          <w:rtl/>
        </w:rPr>
        <w:t>כ-</w:t>
      </w:r>
      <w:r w:rsidR="00445227" w:rsidRPr="00445227">
        <w:rPr>
          <w:rFonts w:hint="cs"/>
          <w:rtl/>
        </w:rPr>
        <w:t>50% מהתלמידים דיווחו על התנהגות לא נאותה של תלמידים בכיתה. שיעורי דיווח גבוהים יותר נרשמו בכיתות ה'-ו' (</w:t>
      </w:r>
      <w:r>
        <w:rPr>
          <w:rFonts w:hint="cs"/>
          <w:rtl/>
        </w:rPr>
        <w:t>כ-</w:t>
      </w:r>
      <w:r w:rsidR="00445227" w:rsidRPr="00445227">
        <w:rPr>
          <w:rFonts w:hint="cs"/>
          <w:rtl/>
        </w:rPr>
        <w:t>55</w:t>
      </w:r>
      <w:r w:rsidR="00A44718">
        <w:rPr>
          <w:rFonts w:hint="cs"/>
          <w:rtl/>
        </w:rPr>
        <w:t>%)</w:t>
      </w:r>
      <w:r w:rsidR="00445227" w:rsidRPr="00445227">
        <w:rPr>
          <w:rFonts w:hint="cs"/>
          <w:rtl/>
        </w:rPr>
        <w:t xml:space="preserve"> בכל מה שקשור להפרעות ללמידה ולהתחצפות ואילו שיעורי דיווח נמוכים באופן יחסי נרשמו בקרב תלמידי י'-י"א (45%). בכל מה שקשור לאיחורים או לאי הגעה התמונה הפוכה ושיעורי הדיווח של תלמידי י'-י"א גבוהים יחסית בהשוואה לתלמידי ה'-ו' (54% למול 48% בהתאמה). שיעורי הדיווח בקרב תלמידי ז'-ט' הן באשר להפרעות ללמידה והן באשר לאיחורים ואי הגעה לשיעורים גבוהים ועומדים על </w:t>
      </w:r>
      <w:r>
        <w:rPr>
          <w:rFonts w:hint="cs"/>
          <w:rtl/>
        </w:rPr>
        <w:t>כ-</w:t>
      </w:r>
      <w:r w:rsidR="00445227" w:rsidRPr="00445227">
        <w:rPr>
          <w:rFonts w:hint="cs"/>
          <w:rtl/>
        </w:rPr>
        <w:t>55%.</w:t>
      </w:r>
    </w:p>
    <w:p w14:paraId="47F6B3EA" w14:textId="77777777" w:rsidR="00997E7C" w:rsidRPr="00A619AE" w:rsidRDefault="0018416A" w:rsidP="00997E7C">
      <w:pPr>
        <w:pStyle w:val="-8"/>
        <w:rPr>
          <w:i/>
          <w:iCs/>
          <w:color w:val="171717" w:themeColor="background2" w:themeShade="1A"/>
          <w:sz w:val="22"/>
          <w:szCs w:val="22"/>
          <w:rtl/>
        </w:rPr>
      </w:pPr>
      <w:hyperlink r:id="rId81" w:history="1">
        <w:r w:rsidR="00997E7C" w:rsidRPr="00A619AE">
          <w:rPr>
            <w:rStyle w:val="Hyperlink"/>
            <w:rFonts w:hint="cs"/>
            <w:i/>
            <w:iCs/>
            <w:rtl/>
          </w:rPr>
          <w:t>לפירוט נוסף ראה דוח תמונת מצב: נתוני האקלים החינוכי והסביבה הפדגוגית תשפ"ב.</w:t>
        </w:r>
      </w:hyperlink>
    </w:p>
    <w:p w14:paraId="3C98501D" w14:textId="7A774AF7" w:rsidR="000F3F1C" w:rsidRPr="00113CA4" w:rsidRDefault="000F3F1C" w:rsidP="005B5776">
      <w:pPr>
        <w:pStyle w:val="-5"/>
        <w:spacing w:before="0"/>
        <w:rPr>
          <w:rtl/>
        </w:rPr>
      </w:pPr>
      <w:r w:rsidRPr="00113CA4">
        <w:rPr>
          <w:rFonts w:hint="cs"/>
          <w:rtl/>
        </w:rPr>
        <w:t>השוואה בין שנים</w:t>
      </w:r>
    </w:p>
    <w:p w14:paraId="3A4630FE" w14:textId="77777777" w:rsidR="00D36AF4" w:rsidRPr="00E84116" w:rsidRDefault="00D36AF4" w:rsidP="005B5776">
      <w:pPr>
        <w:pStyle w:val="-7"/>
        <w:spacing w:before="0"/>
        <w:rPr>
          <w:u w:val="single"/>
          <w:rtl/>
        </w:rPr>
      </w:pPr>
      <w:r w:rsidRPr="00E84116">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קודמות</w:t>
      </w:r>
      <w:r w:rsidRPr="00E84116">
        <w:rPr>
          <w:rStyle w:val="a6"/>
          <w:sz w:val="22"/>
          <w:szCs w:val="22"/>
          <w:rtl/>
        </w:rPr>
        <w:footnoteReference w:id="5"/>
      </w:r>
      <w:r w:rsidRPr="00E84116">
        <w:rPr>
          <w:rFonts w:hint="cs"/>
          <w:rtl/>
        </w:rPr>
        <w:t xml:space="preserve"> בנושא זה. מסקר זה עולה:</w:t>
      </w:r>
    </w:p>
    <w:p w14:paraId="31D24C8D" w14:textId="5AC5F69E" w:rsidR="00247848" w:rsidRPr="00BF12AC" w:rsidRDefault="00247848" w:rsidP="00BF12AC">
      <w:pPr>
        <w:pStyle w:val="-"/>
      </w:pPr>
      <w:r w:rsidRPr="00BF12AC">
        <w:rPr>
          <w:rFonts w:hint="cs"/>
          <w:u w:val="single"/>
          <w:rtl/>
        </w:rPr>
        <w:t>בקרב דוברי עברית</w:t>
      </w:r>
      <w:r w:rsidRPr="00BF12AC">
        <w:rPr>
          <w:rFonts w:hint="cs"/>
          <w:rtl/>
        </w:rPr>
        <w:t xml:space="preserve">: </w:t>
      </w:r>
      <w:r w:rsidRPr="00BF12AC">
        <w:rPr>
          <w:rFonts w:hint="cs"/>
          <w:b/>
          <w:bCs/>
          <w:rtl/>
        </w:rPr>
        <w:t>בהשוואה בין שנה"ל תשפ"ב לתש</w:t>
      </w:r>
      <w:r w:rsidRPr="00BF12AC">
        <w:rPr>
          <w:b/>
          <w:bCs/>
          <w:rtl/>
        </w:rPr>
        <w:t>"</w:t>
      </w:r>
      <w:r w:rsidRPr="00BF12AC">
        <w:rPr>
          <w:rFonts w:hint="cs"/>
          <w:b/>
          <w:bCs/>
          <w:rtl/>
        </w:rPr>
        <w:t>ף נצפתה ירידה משמעותית</w:t>
      </w:r>
      <w:r w:rsidRPr="00BF12AC">
        <w:rPr>
          <w:rFonts w:hint="cs"/>
          <w:rtl/>
        </w:rPr>
        <w:t xml:space="preserve"> </w:t>
      </w:r>
      <w:r w:rsidRPr="00BF12AC">
        <w:rPr>
          <w:rtl/>
        </w:rPr>
        <w:t xml:space="preserve">בבתי ספר יסודיים </w:t>
      </w:r>
      <w:r w:rsidRPr="00BF12AC">
        <w:rPr>
          <w:rFonts w:hint="cs"/>
          <w:rtl/>
        </w:rPr>
        <w:t>בנושא זה</w:t>
      </w:r>
      <w:r w:rsidRPr="00BF12AC">
        <w:rPr>
          <w:rFonts w:hint="cs"/>
          <w:b/>
          <w:bCs/>
          <w:rtl/>
        </w:rPr>
        <w:t xml:space="preserve"> </w:t>
      </w:r>
      <w:r w:rsidRPr="00BF12AC">
        <w:rPr>
          <w:rFonts w:hint="cs"/>
          <w:rtl/>
        </w:rPr>
        <w:t>(</w:t>
      </w:r>
      <w:r w:rsidR="00A30CDA" w:rsidRPr="00BF12AC">
        <w:rPr>
          <w:rtl/>
        </w:rPr>
        <w:t>כ-</w:t>
      </w:r>
      <w:r w:rsidRPr="00BF12AC">
        <w:rPr>
          <w:rFonts w:hint="cs"/>
          <w:rtl/>
        </w:rPr>
        <w:t>14</w:t>
      </w:r>
      <w:r w:rsidRPr="00BF12AC">
        <w:rPr>
          <w:rtl/>
        </w:rPr>
        <w:t>%</w:t>
      </w:r>
      <w:r w:rsidRPr="00BF12AC">
        <w:rPr>
          <w:rFonts w:hint="cs"/>
          <w:rtl/>
        </w:rPr>
        <w:t>) זאת לאחר יציבות בשנים תשע"ח-תש"ף. בחט"ב ובחט"ע נרשמה יציבות ב</w:t>
      </w:r>
      <w:r w:rsidR="004C05FA" w:rsidRPr="00BF12AC">
        <w:rPr>
          <w:rFonts w:hint="cs"/>
          <w:rtl/>
        </w:rPr>
        <w:t>ין תש"ף ל</w:t>
      </w:r>
      <w:r w:rsidRPr="00BF12AC">
        <w:rPr>
          <w:rFonts w:hint="cs"/>
          <w:rtl/>
        </w:rPr>
        <w:t>תשפ"ב הממשיכה מגמת יציבות מתש</w:t>
      </w:r>
      <w:r w:rsidR="00197627" w:rsidRPr="00BF12AC">
        <w:rPr>
          <w:rFonts w:hint="cs"/>
          <w:rtl/>
        </w:rPr>
        <w:t>ע</w:t>
      </w:r>
      <w:r w:rsidRPr="00BF12AC">
        <w:rPr>
          <w:rFonts w:hint="cs"/>
          <w:rtl/>
        </w:rPr>
        <w:t>"</w:t>
      </w:r>
      <w:r w:rsidR="00197627" w:rsidRPr="00BF12AC">
        <w:rPr>
          <w:rFonts w:hint="cs"/>
          <w:rtl/>
        </w:rPr>
        <w:t>ח</w:t>
      </w:r>
      <w:r w:rsidRPr="00BF12AC">
        <w:rPr>
          <w:rFonts w:hint="cs"/>
          <w:rtl/>
        </w:rPr>
        <w:t xml:space="preserve">. </w:t>
      </w:r>
    </w:p>
    <w:p w14:paraId="6BCF939D" w14:textId="70848024" w:rsidR="00B255ED" w:rsidRPr="00BF12AC" w:rsidRDefault="00B255ED" w:rsidP="00BF12AC">
      <w:pPr>
        <w:pStyle w:val="-"/>
      </w:pPr>
      <w:r w:rsidRPr="00BF12AC">
        <w:rPr>
          <w:rFonts w:hint="cs"/>
          <w:u w:val="single"/>
          <w:rtl/>
        </w:rPr>
        <w:t>בקרב דוברי ערבית</w:t>
      </w:r>
      <w:r w:rsidRPr="00BF12AC">
        <w:rPr>
          <w:rFonts w:hint="cs"/>
          <w:rtl/>
        </w:rPr>
        <w:t xml:space="preserve">: </w:t>
      </w:r>
      <w:r w:rsidRPr="00BF12AC">
        <w:rPr>
          <w:rFonts w:hint="cs"/>
          <w:b/>
          <w:bCs/>
          <w:rtl/>
        </w:rPr>
        <w:t>בהשוואה בין שנה"ל תשפ"ב לתש</w:t>
      </w:r>
      <w:r w:rsidRPr="00BF12AC">
        <w:rPr>
          <w:b/>
          <w:bCs/>
          <w:rtl/>
        </w:rPr>
        <w:t>"</w:t>
      </w:r>
      <w:r w:rsidRPr="00BF12AC">
        <w:rPr>
          <w:rFonts w:hint="cs"/>
          <w:b/>
          <w:bCs/>
          <w:rtl/>
        </w:rPr>
        <w:t xml:space="preserve">ף נצפתה ירידה </w:t>
      </w:r>
      <w:r w:rsidRPr="00BF12AC">
        <w:rPr>
          <w:rFonts w:hint="cs"/>
          <w:rtl/>
        </w:rPr>
        <w:t xml:space="preserve">של 5% </w:t>
      </w:r>
      <w:r w:rsidRPr="00BF12AC">
        <w:rPr>
          <w:rtl/>
        </w:rPr>
        <w:t xml:space="preserve">בבתי ספר יסודיים </w:t>
      </w:r>
      <w:r w:rsidRPr="00BF12AC">
        <w:rPr>
          <w:rFonts w:hint="cs"/>
          <w:rtl/>
        </w:rPr>
        <w:t xml:space="preserve">זאת </w:t>
      </w:r>
      <w:r w:rsidR="004C05FA" w:rsidRPr="00BF12AC">
        <w:rPr>
          <w:rFonts w:hint="cs"/>
          <w:rtl/>
        </w:rPr>
        <w:t>בהמשך ל</w:t>
      </w:r>
      <w:r w:rsidR="00E131ED" w:rsidRPr="00BF12AC">
        <w:rPr>
          <w:rFonts w:hint="cs"/>
          <w:rtl/>
        </w:rPr>
        <w:t>מגמת ירידה מתשע"ח</w:t>
      </w:r>
      <w:r w:rsidRPr="00BF12AC">
        <w:rPr>
          <w:rFonts w:hint="cs"/>
          <w:rtl/>
        </w:rPr>
        <w:t>. בחט"ב</w:t>
      </w:r>
      <w:r w:rsidR="00E131ED" w:rsidRPr="00BF12AC">
        <w:rPr>
          <w:rFonts w:hint="cs"/>
          <w:rtl/>
        </w:rPr>
        <w:t xml:space="preserve"> נרשמה יציבות ב</w:t>
      </w:r>
      <w:r w:rsidR="004C05FA" w:rsidRPr="00BF12AC">
        <w:rPr>
          <w:rFonts w:hint="cs"/>
          <w:rtl/>
        </w:rPr>
        <w:t>ין תש"ף ל</w:t>
      </w:r>
      <w:r w:rsidR="00E131ED" w:rsidRPr="00BF12AC">
        <w:rPr>
          <w:rFonts w:hint="cs"/>
          <w:rtl/>
        </w:rPr>
        <w:t xml:space="preserve">תשפ"ב הממשיכה מגמה זו מתשע"ח ואילו בחט"ע נרשמה עלייה משמעותית (10%) בתשפ"ב </w:t>
      </w:r>
      <w:r w:rsidRPr="00BF12AC">
        <w:rPr>
          <w:rFonts w:hint="cs"/>
          <w:rtl/>
        </w:rPr>
        <w:t xml:space="preserve">הממשיכה מגמת </w:t>
      </w:r>
      <w:r w:rsidR="00E131ED" w:rsidRPr="00BF12AC">
        <w:rPr>
          <w:rFonts w:hint="cs"/>
          <w:rtl/>
        </w:rPr>
        <w:t>עלייה מתשע"ב</w:t>
      </w:r>
      <w:r w:rsidRPr="00BF12AC">
        <w:rPr>
          <w:rFonts w:hint="cs"/>
          <w:rtl/>
        </w:rPr>
        <w:t xml:space="preserve">. </w:t>
      </w:r>
    </w:p>
    <w:p w14:paraId="53C44083" w14:textId="61526E2E" w:rsidR="009E3F9F" w:rsidRDefault="0018416A" w:rsidP="00BF12AC">
      <w:pPr>
        <w:pStyle w:val="-2"/>
        <w:ind w:left="-286" w:firstLine="0"/>
        <w:rPr>
          <w:rFonts w:asciiTheme="minorBidi" w:hAnsiTheme="minorBidi"/>
          <w:b/>
          <w:bCs/>
          <w:sz w:val="28"/>
          <w:szCs w:val="28"/>
          <w:rtl/>
        </w:rPr>
      </w:pPr>
      <w:hyperlink r:id="rId82"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r w:rsidR="009E3F9F">
        <w:rPr>
          <w:rFonts w:asciiTheme="minorBidi" w:hAnsiTheme="minorBidi"/>
          <w:b/>
          <w:bCs/>
          <w:sz w:val="28"/>
          <w:szCs w:val="28"/>
          <w:rtl/>
        </w:rPr>
        <w:br w:type="page"/>
      </w:r>
    </w:p>
    <w:p w14:paraId="63AF5FEF" w14:textId="245E6137" w:rsidR="00AA6568" w:rsidRPr="00AA6568" w:rsidRDefault="0098123D" w:rsidP="00241619">
      <w:pPr>
        <w:pStyle w:val="af7"/>
        <w:rPr>
          <w:rtl/>
        </w:rPr>
      </w:pPr>
      <w:r w:rsidRPr="009E2CD8">
        <w:rPr>
          <w:noProof/>
          <w:color w:val="002060"/>
          <w:rtl/>
        </w:rPr>
        <w:lastRenderedPageBreak/>
        <mc:AlternateContent>
          <mc:Choice Requires="wpg">
            <w:drawing>
              <wp:anchor distT="0" distB="0" distL="114300" distR="114300" simplePos="0" relativeHeight="251667456" behindDoc="1" locked="0" layoutInCell="1" allowOverlap="1" wp14:anchorId="3DE368AF" wp14:editId="5833D844">
                <wp:simplePos x="0" y="0"/>
                <wp:positionH relativeFrom="column">
                  <wp:posOffset>4523154</wp:posOffset>
                </wp:positionH>
                <wp:positionV relativeFrom="paragraph">
                  <wp:posOffset>-493004</wp:posOffset>
                </wp:positionV>
                <wp:extent cx="1883851" cy="365511"/>
                <wp:effectExtent l="0" t="0" r="2540" b="0"/>
                <wp:wrapNone/>
                <wp:docPr id="281" name="קבוצה 281"/>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82"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028D20A2"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7B2991C8"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283" name="תמונה 28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3DE368AF" id="קבוצה 281" o:spid="_x0000_s1041" style="position:absolute;left:0;text-align:left;margin-left:356.15pt;margin-top:-38.8pt;width:148.35pt;height:28.8pt;z-index:-251649024"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">
                <v:shape id="תיבת טקסט 2" o:spid="_x0000_s1042"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" filled="f" stroked="f">
                  <v:textbox>
                    <w:txbxContent>
                      <w:p w14:paraId="028D20A2"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7B2991C8" w14:textId="77777777" w:rsidR="00236A9E" w:rsidRDefault="00236A9E" w:rsidP="0098123D">
                        <w:pPr>
                          <w:rPr>
                            <w:rtl/>
                            <w:cs/>
                          </w:rPr>
                        </w:pPr>
                      </w:p>
                    </w:txbxContent>
                  </v:textbox>
                </v:shape>
                <v:shape id="תמונה 283" o:spid="_x0000_s1043"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">
                  <v:imagedata r:id="rId55" o:title=""/>
                  <v:path arrowok="t"/>
                </v:shape>
              </v:group>
            </w:pict>
          </mc:Fallback>
        </mc:AlternateContent>
      </w:r>
      <w:r w:rsidR="00AA6568" w:rsidRPr="00AA6568">
        <w:rPr>
          <w:rFonts w:hint="cs"/>
          <w:rtl/>
        </w:rPr>
        <w:t>מעורבות באירועי אלימות</w:t>
      </w:r>
      <w:r w:rsidR="00611C22">
        <w:rPr>
          <w:rFonts w:hint="cs"/>
          <w:rtl/>
        </w:rPr>
        <w:t xml:space="preserve"> – </w:t>
      </w:r>
      <w:r w:rsidR="00AA6568" w:rsidRPr="00AA6568">
        <w:rPr>
          <w:rFonts w:hint="cs"/>
          <w:rtl/>
        </w:rPr>
        <w:t>נתוני כלל בתי הספר</w:t>
      </w:r>
    </w:p>
    <w:p w14:paraId="5A0048DC" w14:textId="77777777" w:rsidR="008C3085" w:rsidRPr="000B7682" w:rsidRDefault="000A2D10" w:rsidP="00446B92">
      <w:pPr>
        <w:pStyle w:val="ab"/>
        <w:rPr>
          <w:rtl/>
        </w:rPr>
      </w:pPr>
      <w:r w:rsidRPr="00702C7B">
        <w:rPr>
          <w:rtl/>
        </w:rPr>
        <w:t xml:space="preserve">אחד המרכיבים העיקריים של אקלים </w:t>
      </w:r>
      <w:r w:rsidRPr="00702C7B">
        <w:rPr>
          <w:rFonts w:hint="cs"/>
          <w:rtl/>
        </w:rPr>
        <w:t>חינוכי</w:t>
      </w:r>
      <w:r w:rsidRPr="00702C7B">
        <w:rPr>
          <w:rtl/>
        </w:rPr>
        <w:t xml:space="preserve"> </w:t>
      </w:r>
      <w:r w:rsidR="00F46E4A">
        <w:rPr>
          <w:rFonts w:hint="cs"/>
          <w:rtl/>
        </w:rPr>
        <w:t>מיטב</w:t>
      </w:r>
      <w:r w:rsidRPr="00702C7B">
        <w:rPr>
          <w:rFonts w:hint="cs"/>
          <w:rtl/>
        </w:rPr>
        <w:t xml:space="preserve">י </w:t>
      </w:r>
      <w:r w:rsidRPr="00702C7B">
        <w:rPr>
          <w:rtl/>
        </w:rPr>
        <w:t>הוא תחושת הביטחון של התלמידים בבית הספר</w:t>
      </w:r>
      <w:r w:rsidRPr="00702C7B">
        <w:rPr>
          <w:rFonts w:hint="cs"/>
          <w:rtl/>
        </w:rPr>
        <w:t xml:space="preserve">. </w:t>
      </w:r>
      <w:r w:rsidRPr="00702C7B">
        <w:rPr>
          <w:rtl/>
        </w:rPr>
        <w:t>היעדר אלימות ותחושת ביטחון מאפשרים לתלמידים להתפתח וללמוד באופן מיטבי</w:t>
      </w:r>
      <w:r w:rsidRPr="00702C7B">
        <w:rPr>
          <w:rFonts w:hint="cs"/>
          <w:rtl/>
        </w:rPr>
        <w:t>.</w:t>
      </w:r>
      <w:r>
        <w:rPr>
          <w:rFonts w:hint="cs"/>
          <w:rtl/>
        </w:rPr>
        <w:t xml:space="preserve"> </w:t>
      </w:r>
      <w:r w:rsidRPr="00702C7B">
        <w:rPr>
          <w:rFonts w:hint="cs"/>
          <w:rtl/>
        </w:rPr>
        <w:t xml:space="preserve">המדד </w:t>
      </w:r>
      <w:r>
        <w:rPr>
          <w:rFonts w:hint="cs"/>
          <w:rtl/>
        </w:rPr>
        <w:t>המסכם "</w:t>
      </w:r>
      <w:r w:rsidRPr="00702C7B">
        <w:rPr>
          <w:rFonts w:hint="cs"/>
          <w:rtl/>
        </w:rPr>
        <w:t>מעורבות באירועי אלימות</w:t>
      </w:r>
      <w:r>
        <w:rPr>
          <w:rFonts w:hint="cs"/>
          <w:rtl/>
        </w:rPr>
        <w:t>"</w:t>
      </w:r>
      <w:r w:rsidRPr="00702C7B">
        <w:rPr>
          <w:rFonts w:hint="cs"/>
          <w:rtl/>
        </w:rPr>
        <w:t xml:space="preserve"> בוחן </w:t>
      </w:r>
      <w:r w:rsidRPr="00702C7B">
        <w:rPr>
          <w:rtl/>
        </w:rPr>
        <w:t>היבטים שונים של אלימות</w:t>
      </w:r>
      <w:r w:rsidRPr="00702C7B">
        <w:rPr>
          <w:rFonts w:hint="cs"/>
          <w:rtl/>
        </w:rPr>
        <w:t xml:space="preserve"> להם נחשפו התלמידים</w:t>
      </w:r>
      <w:r w:rsidR="005019A6">
        <w:rPr>
          <w:rFonts w:hint="cs"/>
          <w:rtl/>
        </w:rPr>
        <w:t>.</w:t>
      </w:r>
      <w:r>
        <w:rPr>
          <w:rFonts w:hint="cs"/>
          <w:rtl/>
        </w:rPr>
        <w:t xml:space="preserve"> </w:t>
      </w:r>
      <w:r w:rsidRPr="00702C7B">
        <w:rPr>
          <w:rFonts w:hint="cs"/>
          <w:rtl/>
        </w:rPr>
        <w:t>ההיגדים</w:t>
      </w:r>
      <w:r w:rsidRPr="00702C7B">
        <w:rPr>
          <w:rtl/>
        </w:rPr>
        <w:t xml:space="preserve"> מבטאים התנהגות לא רצויה של התלמידים</w:t>
      </w:r>
      <w:r w:rsidRPr="00702C7B">
        <w:rPr>
          <w:rFonts w:hint="cs"/>
          <w:rtl/>
        </w:rPr>
        <w:t xml:space="preserve"> ומנוסחים באופן שלילי ולכן </w:t>
      </w:r>
      <w:r w:rsidRPr="00702C7B">
        <w:rPr>
          <w:rtl/>
        </w:rPr>
        <w:t>ככל ששיעורי ההסכמה גבוהים יותר הם מצביעים על מצב שלילי יותר.</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446B92" w:rsidRPr="00A13D07" w14:paraId="2D9BF26D" w14:textId="77777777" w:rsidTr="00B72FD5">
        <w:trPr>
          <w:trHeight w:val="1100"/>
        </w:trPr>
        <w:tc>
          <w:tcPr>
            <w:tcW w:w="3747" w:type="dxa"/>
            <w:shd w:val="clear" w:color="auto" w:fill="D9D9D9" w:themeFill="background1" w:themeFillShade="D9"/>
            <w:vAlign w:val="center"/>
          </w:tcPr>
          <w:p w14:paraId="57F8157C" w14:textId="77777777" w:rsidR="00446B92" w:rsidRPr="002262F9" w:rsidRDefault="00446B92"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635D0FA9" w14:textId="10D7F89F" w:rsidR="00446B92" w:rsidRPr="00527A60" w:rsidRDefault="00446B92" w:rsidP="00F231D6">
            <w:pPr>
              <w:pStyle w:val="-1"/>
              <w:framePr w:hSpace="0" w:wrap="auto" w:vAnchor="margin" w:xAlign="left" w:yAlign="inline"/>
              <w:suppressOverlap w:val="0"/>
              <w:jc w:val="left"/>
              <w:rPr>
                <w:rtl/>
              </w:rPr>
            </w:pPr>
            <w:r w:rsidRPr="005A0857">
              <w:rPr>
                <w:rFonts w:hint="cs"/>
                <w:sz w:val="24"/>
                <w:szCs w:val="24"/>
                <w:rtl/>
              </w:rPr>
              <w:t>מעורבות באירועי אלימות</w:t>
            </w:r>
            <w:r>
              <w:rPr>
                <w:rFonts w:hint="cs"/>
                <w:sz w:val="24"/>
                <w:szCs w:val="24"/>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042EA987" w14:textId="4ED06D39" w:rsidR="00446B92" w:rsidRPr="003334FA" w:rsidRDefault="001268C2" w:rsidP="001268C2">
            <w:pPr>
              <w:pStyle w:val="-9"/>
              <w:framePr w:hSpace="0" w:wrap="auto" w:vAnchor="margin" w:xAlign="left" w:yAlign="inline"/>
              <w:suppressOverlap w:val="0"/>
              <w:rPr>
                <w:rtl/>
              </w:rPr>
            </w:pPr>
            <w:r>
              <w:rPr>
                <w:rFonts w:hint="cs"/>
                <w:rtl/>
              </w:rPr>
              <w:t>ה'-ו' ז'-ט' י'-י"א</w:t>
            </w:r>
          </w:p>
        </w:tc>
        <w:tc>
          <w:tcPr>
            <w:tcW w:w="4474" w:type="dxa"/>
            <w:shd w:val="clear" w:color="auto" w:fill="D9D9D9" w:themeFill="background1" w:themeFillShade="D9"/>
            <w:vAlign w:val="center"/>
          </w:tcPr>
          <w:p w14:paraId="0D2A5F70" w14:textId="77777777" w:rsidR="00446B92" w:rsidRPr="001C19FC" w:rsidRDefault="00446B92"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57FC889C" wp14:editId="0E11B5B2">
                  <wp:extent cx="2114550" cy="666750"/>
                  <wp:effectExtent l="0" t="0" r="0" b="0"/>
                  <wp:docPr id="3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tc>
      </w:tr>
      <w:tr w:rsidR="00DC64FA" w:rsidRPr="00A13D07" w14:paraId="23AAB605" w14:textId="77777777" w:rsidTr="00F231D6">
        <w:trPr>
          <w:trHeight w:val="397"/>
        </w:trPr>
        <w:tc>
          <w:tcPr>
            <w:tcW w:w="8930" w:type="dxa"/>
            <w:gridSpan w:val="3"/>
            <w:shd w:val="clear" w:color="auto" w:fill="auto"/>
            <w:vAlign w:val="center"/>
          </w:tcPr>
          <w:p w14:paraId="7323135C" w14:textId="77777777" w:rsidR="00DC64FA" w:rsidRPr="002262F9" w:rsidRDefault="00DC64FA" w:rsidP="00EB5F98">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1268C2" w:rsidRPr="00A13D07" w14:paraId="3047C418" w14:textId="77777777" w:rsidTr="00B72FD5">
        <w:trPr>
          <w:trHeight w:val="1076"/>
        </w:trPr>
        <w:tc>
          <w:tcPr>
            <w:tcW w:w="3747" w:type="dxa"/>
            <w:shd w:val="clear" w:color="auto" w:fill="auto"/>
            <w:vAlign w:val="center"/>
          </w:tcPr>
          <w:p w14:paraId="6715B28F" w14:textId="77777777" w:rsidR="001268C2" w:rsidRPr="00932100" w:rsidRDefault="001268C2" w:rsidP="001268C2">
            <w:pPr>
              <w:pStyle w:val="-0"/>
              <w:framePr w:hSpace="0" w:wrap="auto" w:vAnchor="margin" w:xAlign="left" w:yAlign="inline"/>
              <w:suppressOverlap w:val="0"/>
              <w:jc w:val="left"/>
              <w:rPr>
                <w:rtl/>
              </w:rPr>
            </w:pPr>
            <w:r w:rsidRPr="00932100">
              <w:rPr>
                <w:rFonts w:cs="Arial"/>
                <w:rtl/>
              </w:rPr>
              <w:t>בחודש האחרון מישהו מהתלמידים העליב אותי או קילל אותי או צחק עליי כדי לפגוע בי</w:t>
            </w:r>
          </w:p>
        </w:tc>
        <w:tc>
          <w:tcPr>
            <w:tcW w:w="709" w:type="dxa"/>
            <w:shd w:val="clear" w:color="auto" w:fill="auto"/>
          </w:tcPr>
          <w:p w14:paraId="4670027F" w14:textId="74E734F8"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521CA737"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58742C27" wp14:editId="7BCEC0BC">
                  <wp:extent cx="2114550" cy="666750"/>
                  <wp:effectExtent l="0" t="0" r="0" b="0"/>
                  <wp:docPr id="19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tc>
      </w:tr>
      <w:tr w:rsidR="001268C2" w:rsidRPr="00A13D07" w14:paraId="1857A731" w14:textId="77777777" w:rsidTr="00B72FD5">
        <w:trPr>
          <w:trHeight w:val="1051"/>
        </w:trPr>
        <w:tc>
          <w:tcPr>
            <w:tcW w:w="3747" w:type="dxa"/>
            <w:shd w:val="clear" w:color="auto" w:fill="auto"/>
            <w:vAlign w:val="center"/>
          </w:tcPr>
          <w:p w14:paraId="75982003" w14:textId="77777777" w:rsidR="001268C2" w:rsidRPr="00932100" w:rsidRDefault="001268C2" w:rsidP="001268C2">
            <w:pPr>
              <w:pStyle w:val="-0"/>
              <w:framePr w:hSpace="0" w:wrap="auto" w:vAnchor="margin" w:xAlign="left" w:yAlign="inline"/>
              <w:suppressOverlap w:val="0"/>
              <w:jc w:val="left"/>
              <w:rPr>
                <w:rtl/>
              </w:rPr>
            </w:pPr>
            <w:r w:rsidRPr="00932100">
              <w:rPr>
                <w:rtl/>
              </w:rPr>
              <w:t>בחודש האחרון מישהו מהתלמידים דחף אותי</w:t>
            </w:r>
          </w:p>
        </w:tc>
        <w:tc>
          <w:tcPr>
            <w:tcW w:w="709" w:type="dxa"/>
            <w:shd w:val="clear" w:color="auto" w:fill="auto"/>
          </w:tcPr>
          <w:p w14:paraId="68110A00" w14:textId="64E8041B"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70B98607"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45C4F411" wp14:editId="2FD40F1C">
                  <wp:extent cx="2114550" cy="666750"/>
                  <wp:effectExtent l="0" t="0" r="0" b="0"/>
                  <wp:docPr id="19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tc>
      </w:tr>
      <w:tr w:rsidR="001268C2" w:rsidRPr="00A13D07" w14:paraId="0C99DBD4" w14:textId="77777777" w:rsidTr="00B72FD5">
        <w:trPr>
          <w:trHeight w:val="1076"/>
        </w:trPr>
        <w:tc>
          <w:tcPr>
            <w:tcW w:w="3747" w:type="dxa"/>
            <w:shd w:val="clear" w:color="auto" w:fill="auto"/>
            <w:vAlign w:val="center"/>
          </w:tcPr>
          <w:p w14:paraId="5C16BFC2" w14:textId="77777777" w:rsidR="001268C2" w:rsidRPr="00932100" w:rsidRDefault="001268C2" w:rsidP="001268C2">
            <w:pPr>
              <w:pStyle w:val="-0"/>
              <w:framePr w:hSpace="0" w:wrap="auto" w:vAnchor="margin" w:xAlign="left" w:yAlign="inline"/>
              <w:suppressOverlap w:val="0"/>
              <w:jc w:val="left"/>
              <w:rPr>
                <w:rtl/>
              </w:rPr>
            </w:pPr>
            <w:r w:rsidRPr="00932100">
              <w:rPr>
                <w:rtl/>
              </w:rPr>
              <w:t>בחודש האחרון מישהו מהתלמידים נתן לי מכות</w:t>
            </w:r>
            <w:r w:rsidRPr="00932100">
              <w:rPr>
                <w:rFonts w:hint="cs"/>
                <w:rtl/>
              </w:rPr>
              <w:t xml:space="preserve"> או</w:t>
            </w:r>
            <w:r w:rsidRPr="00932100">
              <w:rPr>
                <w:rtl/>
              </w:rPr>
              <w:t xml:space="preserve"> סטירות או בעיטות </w:t>
            </w:r>
            <w:r w:rsidRPr="00932100">
              <w:rPr>
                <w:rFonts w:hint="cs"/>
                <w:rtl/>
              </w:rPr>
              <w:t>במטרה</w:t>
            </w:r>
            <w:r w:rsidRPr="00932100">
              <w:rPr>
                <w:rtl/>
              </w:rPr>
              <w:t xml:space="preserve"> לפגוע בי</w:t>
            </w:r>
          </w:p>
        </w:tc>
        <w:tc>
          <w:tcPr>
            <w:tcW w:w="709" w:type="dxa"/>
            <w:shd w:val="clear" w:color="auto" w:fill="auto"/>
          </w:tcPr>
          <w:p w14:paraId="6FC7645E" w14:textId="33F25CF2"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4F6263C2"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75548454" wp14:editId="46657E94">
                  <wp:extent cx="2114550" cy="666750"/>
                  <wp:effectExtent l="0" t="0" r="0" b="0"/>
                  <wp:docPr id="19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tc>
      </w:tr>
      <w:tr w:rsidR="001268C2" w:rsidRPr="00A13D07" w14:paraId="27A93B43" w14:textId="77777777" w:rsidTr="00B72FD5">
        <w:trPr>
          <w:trHeight w:val="1076"/>
        </w:trPr>
        <w:tc>
          <w:tcPr>
            <w:tcW w:w="3747" w:type="dxa"/>
            <w:shd w:val="clear" w:color="auto" w:fill="auto"/>
            <w:vAlign w:val="center"/>
          </w:tcPr>
          <w:p w14:paraId="7C99972F" w14:textId="77777777" w:rsidR="001268C2" w:rsidRPr="00932100" w:rsidRDefault="001268C2" w:rsidP="001268C2">
            <w:pPr>
              <w:pStyle w:val="-0"/>
              <w:framePr w:hSpace="0" w:wrap="auto" w:vAnchor="margin" w:xAlign="left" w:yAlign="inline"/>
              <w:suppressOverlap w:val="0"/>
              <w:jc w:val="left"/>
              <w:rPr>
                <w:rtl/>
              </w:rPr>
            </w:pPr>
            <w:r w:rsidRPr="00932100">
              <w:rPr>
                <w:rtl/>
              </w:rPr>
              <w:t>בחודש האחרון מישהו מהתלמידים הפיץ על</w:t>
            </w:r>
            <w:r w:rsidRPr="00932100">
              <w:rPr>
                <w:rFonts w:hint="cs"/>
                <w:rtl/>
              </w:rPr>
              <w:t>י</w:t>
            </w:r>
            <w:r w:rsidRPr="00932100">
              <w:rPr>
                <w:rtl/>
              </w:rPr>
              <w:t>י שמועות או שקרים כדי לפגוע בי</w:t>
            </w:r>
          </w:p>
        </w:tc>
        <w:tc>
          <w:tcPr>
            <w:tcW w:w="709" w:type="dxa"/>
            <w:shd w:val="clear" w:color="auto" w:fill="auto"/>
          </w:tcPr>
          <w:p w14:paraId="2B49E198" w14:textId="73E48149"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4C605BA9"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3EB5DB8B" wp14:editId="61B42CED">
                  <wp:extent cx="2114550" cy="666750"/>
                  <wp:effectExtent l="0" t="0" r="0" b="0"/>
                  <wp:docPr id="19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tc>
      </w:tr>
      <w:tr w:rsidR="001268C2" w:rsidRPr="00A13D07" w14:paraId="0B636586" w14:textId="77777777" w:rsidTr="00B72FD5">
        <w:trPr>
          <w:trHeight w:val="1076"/>
        </w:trPr>
        <w:tc>
          <w:tcPr>
            <w:tcW w:w="3747" w:type="dxa"/>
            <w:shd w:val="clear" w:color="auto" w:fill="auto"/>
            <w:vAlign w:val="center"/>
          </w:tcPr>
          <w:p w14:paraId="1D553EB4" w14:textId="77777777" w:rsidR="001268C2" w:rsidRPr="00932100" w:rsidRDefault="001268C2" w:rsidP="001268C2">
            <w:pPr>
              <w:pStyle w:val="-0"/>
              <w:framePr w:hSpace="0" w:wrap="auto" w:vAnchor="margin" w:xAlign="left" w:yAlign="inline"/>
              <w:suppressOverlap w:val="0"/>
              <w:jc w:val="left"/>
              <w:rPr>
                <w:rtl/>
              </w:rPr>
            </w:pPr>
            <w:r w:rsidRPr="00932100">
              <w:rPr>
                <w:rtl/>
              </w:rPr>
              <w:t>בחודש האחרון מישהו מהתלמידים השתמש ברשתות החברתיות כדי לפגוע בי (לדוגמה: העליב, חסם אותי, הפיץ על</w:t>
            </w:r>
            <w:r w:rsidRPr="00932100">
              <w:rPr>
                <w:rFonts w:hint="cs"/>
                <w:rtl/>
              </w:rPr>
              <w:t>י</w:t>
            </w:r>
            <w:r w:rsidRPr="00932100">
              <w:rPr>
                <w:rtl/>
              </w:rPr>
              <w:t>י שמועות או הפיץ תמונה מעליבה שלי)</w:t>
            </w:r>
          </w:p>
        </w:tc>
        <w:tc>
          <w:tcPr>
            <w:tcW w:w="709" w:type="dxa"/>
            <w:shd w:val="clear" w:color="auto" w:fill="auto"/>
          </w:tcPr>
          <w:p w14:paraId="6A532E85" w14:textId="2040B167"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142C87D3"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582C5A3C" wp14:editId="388E9D58">
                  <wp:extent cx="2114550" cy="666750"/>
                  <wp:effectExtent l="0" t="0" r="0" b="0"/>
                  <wp:docPr id="19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8"/>
                    </a:graphicData>
                  </a:graphic>
                </wp:inline>
              </w:drawing>
            </w:r>
          </w:p>
        </w:tc>
      </w:tr>
      <w:tr w:rsidR="001268C2" w:rsidRPr="00A13D07" w14:paraId="00DEAF2F" w14:textId="77777777" w:rsidTr="00B72FD5">
        <w:trPr>
          <w:trHeight w:val="1076"/>
        </w:trPr>
        <w:tc>
          <w:tcPr>
            <w:tcW w:w="3747" w:type="dxa"/>
            <w:shd w:val="clear" w:color="auto" w:fill="auto"/>
            <w:vAlign w:val="center"/>
          </w:tcPr>
          <w:p w14:paraId="13DAB8D8" w14:textId="77777777" w:rsidR="001268C2" w:rsidRPr="00932100" w:rsidRDefault="001268C2" w:rsidP="001268C2">
            <w:pPr>
              <w:spacing w:before="40" w:after="40"/>
              <w:rPr>
                <w:sz w:val="20"/>
                <w:szCs w:val="20"/>
                <w:rtl/>
              </w:rPr>
            </w:pPr>
            <w:r w:rsidRPr="00932100">
              <w:rPr>
                <w:sz w:val="20"/>
                <w:szCs w:val="20"/>
                <w:rtl/>
              </w:rPr>
              <w:t>בחודש האחרון אחד התלמידים איים שיפגע בי בבית הספר או אחרי הלימודים</w:t>
            </w:r>
          </w:p>
        </w:tc>
        <w:tc>
          <w:tcPr>
            <w:tcW w:w="709" w:type="dxa"/>
            <w:shd w:val="clear" w:color="auto" w:fill="auto"/>
          </w:tcPr>
          <w:p w14:paraId="48F1ED2B" w14:textId="6CE274D6" w:rsidR="001268C2"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04245507"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523701E0" wp14:editId="234FBE1A">
                  <wp:extent cx="2114550" cy="666750"/>
                  <wp:effectExtent l="0" t="0" r="0" b="0"/>
                  <wp:docPr id="20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tc>
      </w:tr>
      <w:tr w:rsidR="001268C2" w:rsidRPr="00A13D07" w14:paraId="2011BDDF" w14:textId="77777777" w:rsidTr="00B72FD5">
        <w:trPr>
          <w:trHeight w:val="1076"/>
        </w:trPr>
        <w:tc>
          <w:tcPr>
            <w:tcW w:w="3747" w:type="dxa"/>
            <w:shd w:val="clear" w:color="auto" w:fill="auto"/>
            <w:vAlign w:val="center"/>
          </w:tcPr>
          <w:p w14:paraId="1A2679C2" w14:textId="77777777" w:rsidR="001268C2" w:rsidRPr="00932100" w:rsidRDefault="001268C2" w:rsidP="001268C2">
            <w:pPr>
              <w:spacing w:before="40" w:after="40"/>
              <w:rPr>
                <w:sz w:val="20"/>
                <w:szCs w:val="20"/>
                <w:rtl/>
              </w:rPr>
            </w:pPr>
            <w:r w:rsidRPr="00932100">
              <w:rPr>
                <w:sz w:val="20"/>
                <w:szCs w:val="20"/>
                <w:rtl/>
              </w:rPr>
              <w:t>בחודש האחרון הטילו על</w:t>
            </w:r>
            <w:r w:rsidRPr="00932100">
              <w:rPr>
                <w:rFonts w:hint="cs"/>
                <w:sz w:val="20"/>
                <w:szCs w:val="20"/>
                <w:rtl/>
              </w:rPr>
              <w:t>י</w:t>
            </w:r>
            <w:r w:rsidRPr="00932100">
              <w:rPr>
                <w:sz w:val="20"/>
                <w:szCs w:val="20"/>
                <w:rtl/>
              </w:rPr>
              <w:t>י 'חרם'</w:t>
            </w:r>
          </w:p>
        </w:tc>
        <w:tc>
          <w:tcPr>
            <w:tcW w:w="709" w:type="dxa"/>
            <w:shd w:val="clear" w:color="auto" w:fill="auto"/>
          </w:tcPr>
          <w:p w14:paraId="5119D148" w14:textId="46A92D54" w:rsidR="001268C2"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667E8DC5" w14:textId="77777777" w:rsidR="001268C2" w:rsidRPr="00A13D07" w:rsidRDefault="001268C2" w:rsidP="001268C2">
            <w:pPr>
              <w:jc w:val="center"/>
              <w:rPr>
                <w:b/>
                <w:bCs/>
                <w:sz w:val="20"/>
                <w:szCs w:val="20"/>
                <w:rtl/>
              </w:rPr>
            </w:pPr>
            <w:r w:rsidRPr="001C19FC">
              <w:rPr>
                <w:rFonts w:asciiTheme="minorBidi" w:hAnsiTheme="minorBidi"/>
                <w:b/>
                <w:bCs/>
                <w:noProof/>
                <w:color w:val="A6508B"/>
                <w:sz w:val="18"/>
                <w:szCs w:val="18"/>
                <w:rtl/>
              </w:rPr>
              <w:drawing>
                <wp:inline distT="0" distB="0" distL="0" distR="0" wp14:anchorId="453CA91C" wp14:editId="433083D1">
                  <wp:extent cx="2114550" cy="666750"/>
                  <wp:effectExtent l="0" t="0" r="0" b="0"/>
                  <wp:docPr id="20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tc>
      </w:tr>
    </w:tbl>
    <w:p w14:paraId="1084160C" w14:textId="77777777" w:rsidR="000C1A59" w:rsidRDefault="000C1A59" w:rsidP="00612560">
      <w:pPr>
        <w:pStyle w:val="-2"/>
        <w:spacing w:line="276" w:lineRule="auto"/>
        <w:ind w:left="0" w:firstLine="0"/>
        <w:rPr>
          <w:b/>
          <w:bCs/>
          <w:sz w:val="24"/>
          <w:szCs w:val="24"/>
          <w:rtl/>
        </w:rPr>
      </w:pPr>
    </w:p>
    <w:p w14:paraId="40D50770" w14:textId="77777777" w:rsidR="00612560" w:rsidRDefault="00612560">
      <w:pPr>
        <w:bidi w:val="0"/>
        <w:rPr>
          <w:rFonts w:ascii="Arial" w:eastAsia="Times New Roman" w:hAnsi="Arial" w:cs="Arial"/>
          <w:b/>
          <w:bCs/>
          <w:sz w:val="24"/>
          <w:szCs w:val="24"/>
          <w:rtl/>
        </w:rPr>
      </w:pPr>
      <w:r>
        <w:rPr>
          <w:b/>
          <w:bCs/>
          <w:sz w:val="24"/>
          <w:szCs w:val="24"/>
          <w:rtl/>
        </w:rPr>
        <w:br w:type="page"/>
      </w:r>
    </w:p>
    <w:p w14:paraId="364E748C" w14:textId="09B92844" w:rsidR="00932100" w:rsidRPr="00113CA4" w:rsidRDefault="00B30D1C" w:rsidP="005B5776">
      <w:pPr>
        <w:pStyle w:val="-5"/>
        <w:spacing w:after="120"/>
        <w:rPr>
          <w:rtl/>
        </w:rPr>
      </w:pPr>
      <w:r w:rsidRPr="009E2CD8">
        <w:rPr>
          <w:noProof/>
          <w:color w:val="002060"/>
          <w:sz w:val="28"/>
          <w:szCs w:val="28"/>
          <w:rtl/>
        </w:rPr>
        <w:lastRenderedPageBreak/>
        <mc:AlternateContent>
          <mc:Choice Requires="wpg">
            <w:drawing>
              <wp:anchor distT="0" distB="0" distL="114300" distR="114300" simplePos="0" relativeHeight="251694080" behindDoc="1" locked="0" layoutInCell="1" allowOverlap="1" wp14:anchorId="246FD808" wp14:editId="0A5E9F72">
                <wp:simplePos x="0" y="0"/>
                <wp:positionH relativeFrom="column">
                  <wp:posOffset>4517484</wp:posOffset>
                </wp:positionH>
                <wp:positionV relativeFrom="paragraph">
                  <wp:posOffset>-365760</wp:posOffset>
                </wp:positionV>
                <wp:extent cx="1883851" cy="365511"/>
                <wp:effectExtent l="0" t="0" r="2540" b="0"/>
                <wp:wrapNone/>
                <wp:docPr id="46" name="קבוצה 281"/>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47"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50CB49AD" w14:textId="77777777" w:rsidR="00236A9E" w:rsidRPr="005D7C92" w:rsidRDefault="00236A9E" w:rsidP="00B30D1C">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21D64099" w14:textId="77777777" w:rsidR="00236A9E" w:rsidRDefault="00236A9E" w:rsidP="00B30D1C">
                              <w:pPr>
                                <w:rPr>
                                  <w:rtl/>
                                  <w:cs/>
                                </w:rPr>
                              </w:pPr>
                            </w:p>
                          </w:txbxContent>
                        </wps:txbx>
                        <wps:bodyPr rot="0" vert="horz" wrap="square" lIns="91440" tIns="45720" rIns="91440" bIns="45720" anchor="t" anchorCtr="0">
                          <a:noAutofit/>
                        </wps:bodyPr>
                      </wps:wsp>
                      <pic:pic xmlns:pic="http://schemas.openxmlformats.org/drawingml/2006/picture">
                        <pic:nvPicPr>
                          <pic:cNvPr id="48" name="תמונה 283"/>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246FD808" id="_x0000_s1044" style="position:absolute;left:0;text-align:left;margin-left:355.7pt;margin-top:-28.8pt;width:148.35pt;height:28.8pt;z-index:-251622400"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">
                <v:shape id="תיבת טקסט 2" o:spid="_x0000_s1045"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" filled="f" stroked="f">
                  <v:textbox>
                    <w:txbxContent>
                      <w:p w14:paraId="50CB49AD" w14:textId="77777777" w:rsidR="00236A9E" w:rsidRPr="005D7C92" w:rsidRDefault="00236A9E" w:rsidP="00B30D1C">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21D64099" w14:textId="77777777" w:rsidR="00236A9E" w:rsidRDefault="00236A9E" w:rsidP="00B30D1C">
                        <w:pPr>
                          <w:rPr>
                            <w:rtl/>
                            <w:cs/>
                          </w:rPr>
                        </w:pPr>
                      </w:p>
                    </w:txbxContent>
                  </v:textbox>
                </v:shape>
                <v:shape id="תמונה 283" o:spid="_x0000_s1046"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">
                  <v:imagedata r:id="rId55" o:title=""/>
                  <v:path arrowok="t"/>
                </v:shape>
              </v:group>
            </w:pict>
          </mc:Fallback>
        </mc:AlternateContent>
      </w:r>
      <w:r w:rsidR="00932100" w:rsidRPr="00113CA4">
        <w:rPr>
          <w:rFonts w:hint="cs"/>
          <w:rtl/>
        </w:rPr>
        <w:t>תובנות עיקריות</w:t>
      </w:r>
    </w:p>
    <w:p w14:paraId="7AD9DC72" w14:textId="119DFDDC" w:rsidR="005F54FA" w:rsidRDefault="005F54FA" w:rsidP="00BF12AC">
      <w:pPr>
        <w:pStyle w:val="-6"/>
        <w:numPr>
          <w:ilvl w:val="0"/>
          <w:numId w:val="10"/>
        </w:numPr>
        <w:ind w:left="-6" w:hanging="357"/>
      </w:pPr>
      <w:r w:rsidRPr="005F54FA">
        <w:rPr>
          <w:rFonts w:hint="cs"/>
          <w:rtl/>
        </w:rPr>
        <w:t xml:space="preserve">לפי דיווחי התלמידים סוג האלימות הנפוץ בבית הספר הוא </w:t>
      </w:r>
      <w:r w:rsidRPr="005F54FA">
        <w:rPr>
          <w:rFonts w:hint="cs"/>
          <w:b/>
          <w:bCs/>
          <w:rtl/>
        </w:rPr>
        <w:t xml:space="preserve">אלימות מילולית </w:t>
      </w:r>
      <w:r w:rsidRPr="005F54FA">
        <w:rPr>
          <w:rFonts w:hint="cs"/>
          <w:rtl/>
        </w:rPr>
        <w:t xml:space="preserve">כמו קללות, העלבות ולעג. </w:t>
      </w:r>
      <w:r w:rsidR="00A30CDA">
        <w:rPr>
          <w:rFonts w:hint="cs"/>
          <w:rtl/>
        </w:rPr>
        <w:t>כ-</w:t>
      </w:r>
      <w:r w:rsidRPr="005F54FA">
        <w:rPr>
          <w:rFonts w:hint="cs"/>
          <w:rtl/>
        </w:rPr>
        <w:t xml:space="preserve">40% בקרב תלמידי ה'-ו', </w:t>
      </w:r>
      <w:r w:rsidR="00A30CDA">
        <w:rPr>
          <w:rFonts w:hint="cs"/>
          <w:rtl/>
        </w:rPr>
        <w:t>כ-</w:t>
      </w:r>
      <w:r w:rsidRPr="005F54FA">
        <w:rPr>
          <w:rFonts w:hint="cs"/>
          <w:rtl/>
        </w:rPr>
        <w:t>30% בקרב תלמידי ז'-ט' ו</w:t>
      </w:r>
      <w:r w:rsidR="00A30CDA">
        <w:rPr>
          <w:rFonts w:hint="cs"/>
          <w:rtl/>
        </w:rPr>
        <w:t>כ-</w:t>
      </w:r>
      <w:r w:rsidRPr="005F54FA">
        <w:rPr>
          <w:rFonts w:hint="cs"/>
          <w:rtl/>
        </w:rPr>
        <w:t xml:space="preserve">20% בקרב תלמידי י'-י"א דיווחי כי נחשפו לאלימות מילולית. גם </w:t>
      </w:r>
      <w:r w:rsidRPr="005F54FA">
        <w:rPr>
          <w:rFonts w:hint="cs"/>
          <w:b/>
          <w:bCs/>
          <w:rtl/>
        </w:rPr>
        <w:t>דחיפות</w:t>
      </w:r>
      <w:r w:rsidRPr="005F54FA">
        <w:rPr>
          <w:rFonts w:hint="cs"/>
          <w:rtl/>
        </w:rPr>
        <w:t xml:space="preserve"> דווחו בשיעורים גבוהים (אם כי בשיעורים נמוכים יחסית בהשוואה לאלימות מילולית): כשליש בקרב תלמידי ה'-ו', כרבע בקרב תלמידי ז'-ט' וכעשירית בקרב תלמידי י'-י"א. בשני המקרים נצפו שיעורי דיווח גבוהים יותר בקרב תלמידים דוברי עברית בהשוואה לתלמידים דוברי ערבית</w:t>
      </w:r>
      <w:r>
        <w:rPr>
          <w:rFonts w:hint="cs"/>
          <w:rtl/>
        </w:rPr>
        <w:t>.</w:t>
      </w:r>
    </w:p>
    <w:p w14:paraId="12EB0D75" w14:textId="1DFB44F5" w:rsidR="005F54FA" w:rsidRPr="005F54FA" w:rsidRDefault="005F54FA" w:rsidP="00BF12AC">
      <w:pPr>
        <w:pStyle w:val="-6"/>
        <w:numPr>
          <w:ilvl w:val="0"/>
          <w:numId w:val="10"/>
        </w:numPr>
        <w:ind w:left="-6" w:hanging="357"/>
      </w:pPr>
      <w:r w:rsidRPr="005F54FA">
        <w:rPr>
          <w:rFonts w:hint="cs"/>
          <w:rtl/>
        </w:rPr>
        <w:t xml:space="preserve">סוגי אלימות שפחות נפוצים בבית הספר הם </w:t>
      </w:r>
      <w:r w:rsidRPr="005F54FA">
        <w:rPr>
          <w:rFonts w:hint="cs"/>
          <w:b/>
          <w:bCs/>
          <w:rtl/>
        </w:rPr>
        <w:t>מכות וסתירות</w:t>
      </w:r>
      <w:r w:rsidRPr="005F54FA">
        <w:rPr>
          <w:rFonts w:hint="cs"/>
          <w:rtl/>
        </w:rPr>
        <w:t xml:space="preserve"> מצד אחד ו</w:t>
      </w:r>
      <w:r w:rsidRPr="005F54FA">
        <w:rPr>
          <w:rFonts w:hint="cs"/>
          <w:b/>
          <w:bCs/>
          <w:rtl/>
        </w:rPr>
        <w:t>הפצת שמועות או שקרים</w:t>
      </w:r>
      <w:r w:rsidRPr="005F54FA">
        <w:rPr>
          <w:rFonts w:hint="cs"/>
          <w:rtl/>
        </w:rPr>
        <w:t xml:space="preserve"> מצד אחר </w:t>
      </w:r>
      <w:r w:rsidRPr="005F54FA">
        <w:rPr>
          <w:rtl/>
        </w:rPr>
        <w:t>–</w:t>
      </w:r>
      <w:r w:rsidRPr="005F54FA">
        <w:rPr>
          <w:rFonts w:hint="cs"/>
          <w:rtl/>
        </w:rPr>
        <w:t xml:space="preserve"> בשני המקרים שיעורי הדיווח של תלמידי ה'-ו' עומדים על </w:t>
      </w:r>
      <w:r w:rsidR="00A30CDA">
        <w:rPr>
          <w:rFonts w:hint="cs"/>
          <w:rtl/>
        </w:rPr>
        <w:t>כ-</w:t>
      </w:r>
      <w:r w:rsidRPr="005F54FA">
        <w:rPr>
          <w:rFonts w:hint="cs"/>
          <w:rtl/>
        </w:rPr>
        <w:t xml:space="preserve">18%, של תלמידי ז'-ט' על </w:t>
      </w:r>
      <w:r w:rsidR="00A30CDA">
        <w:rPr>
          <w:rFonts w:hint="cs"/>
          <w:rtl/>
        </w:rPr>
        <w:t>כ-</w:t>
      </w:r>
      <w:r w:rsidRPr="005F54FA">
        <w:rPr>
          <w:rFonts w:hint="cs"/>
          <w:rtl/>
        </w:rPr>
        <w:t xml:space="preserve">14% ושל תלמידי י'-י"א על </w:t>
      </w:r>
      <w:r w:rsidR="00A30CDA">
        <w:rPr>
          <w:rFonts w:hint="cs"/>
          <w:rtl/>
        </w:rPr>
        <w:t>כ-</w:t>
      </w:r>
      <w:r w:rsidRPr="005F54FA">
        <w:rPr>
          <w:rFonts w:hint="cs"/>
          <w:rtl/>
        </w:rPr>
        <w:t xml:space="preserve">8%, ברוב המקרים ללא הבדלים משמעותיים בין דוברי עברית לדוברי ערבית. </w:t>
      </w:r>
    </w:p>
    <w:p w14:paraId="5E7007B6" w14:textId="72D901E1" w:rsidR="005F54FA" w:rsidRDefault="005F54FA" w:rsidP="00BF12AC">
      <w:pPr>
        <w:pStyle w:val="-6"/>
        <w:numPr>
          <w:ilvl w:val="0"/>
          <w:numId w:val="10"/>
        </w:numPr>
        <w:ind w:left="-6" w:hanging="357"/>
      </w:pPr>
      <w:r>
        <w:rPr>
          <w:rFonts w:hint="cs"/>
          <w:rtl/>
        </w:rPr>
        <w:t xml:space="preserve">סוגי האלימות הכי פחות נפוצים בקרב התלמידים הם </w:t>
      </w:r>
      <w:r w:rsidRPr="005F54FA">
        <w:rPr>
          <w:rFonts w:hint="cs"/>
          <w:b/>
          <w:bCs/>
          <w:rtl/>
        </w:rPr>
        <w:t>פגיעה ברשת, החרמות ואיומים</w:t>
      </w:r>
      <w:r>
        <w:rPr>
          <w:rFonts w:hint="cs"/>
          <w:rtl/>
        </w:rPr>
        <w:t xml:space="preserve">. כ-8% מתלמידי ה'-ו', </w:t>
      </w:r>
      <w:r w:rsidR="00A30CDA">
        <w:rPr>
          <w:rFonts w:hint="cs"/>
          <w:rtl/>
        </w:rPr>
        <w:t>כ-</w:t>
      </w:r>
      <w:r>
        <w:rPr>
          <w:rFonts w:hint="cs"/>
          <w:rtl/>
        </w:rPr>
        <w:t>6% מתלמידי ז'-ט' ו</w:t>
      </w:r>
      <w:r w:rsidR="00A30CDA">
        <w:rPr>
          <w:rFonts w:hint="cs"/>
          <w:rtl/>
        </w:rPr>
        <w:t>כ-</w:t>
      </w:r>
      <w:r>
        <w:rPr>
          <w:rFonts w:hint="cs"/>
          <w:rtl/>
        </w:rPr>
        <w:t xml:space="preserve">4% מקרב תלמידי י'-י"א דיווחו על סוגי אלימות אלו, ללא הבדל בין דוברי עברית לערבית למעט חרמות שדווח פי 4 יותר בקרב דוברי ערבית בהשוואה לדוברי עברית. </w:t>
      </w:r>
    </w:p>
    <w:p w14:paraId="0AE4B287" w14:textId="77777777" w:rsidR="005F54FA" w:rsidRPr="007B4C2E" w:rsidRDefault="005F54FA" w:rsidP="00BF12AC">
      <w:pPr>
        <w:pStyle w:val="-6"/>
        <w:numPr>
          <w:ilvl w:val="0"/>
          <w:numId w:val="10"/>
        </w:numPr>
        <w:ind w:left="-6" w:hanging="357"/>
        <w:rPr>
          <w:rtl/>
        </w:rPr>
      </w:pPr>
      <w:r w:rsidRPr="007B4C2E">
        <w:rPr>
          <w:rFonts w:hint="cs"/>
          <w:rtl/>
        </w:rPr>
        <w:t xml:space="preserve">בהשוואה לפי מגדר, </w:t>
      </w:r>
      <w:r>
        <w:rPr>
          <w:rFonts w:hint="cs"/>
          <w:rtl/>
        </w:rPr>
        <w:t xml:space="preserve">נרשמו שיעורי דיווח גבוהים יותר על מעורבות באירועי אלימות בקרב בנים בהשוואה לבנות הן בקרב דוברי עברית והן בקרב דוברי ערבית ובכל שלבי החינוך. </w:t>
      </w:r>
    </w:p>
    <w:p w14:paraId="4BB20217" w14:textId="77777777" w:rsidR="00997E7C" w:rsidRPr="00A619AE" w:rsidRDefault="0018416A" w:rsidP="00C05564">
      <w:pPr>
        <w:pStyle w:val="-2"/>
        <w:ind w:left="-335" w:firstLine="0"/>
        <w:rPr>
          <w:i/>
          <w:iCs/>
          <w:color w:val="171717" w:themeColor="background2" w:themeShade="1A"/>
          <w:sz w:val="22"/>
          <w:szCs w:val="22"/>
          <w:rtl/>
        </w:rPr>
      </w:pPr>
      <w:hyperlink r:id="rId91" w:history="1">
        <w:r w:rsidR="00997E7C" w:rsidRPr="00A619AE">
          <w:rPr>
            <w:rStyle w:val="Hyperlink"/>
            <w:rFonts w:hint="cs"/>
            <w:i/>
            <w:iCs/>
            <w:rtl/>
          </w:rPr>
          <w:t>לפירוט נוסף ראה דוח תמונת מצב: נתוני האקלים החינוכי והסביבה הפדגוגית תשפ"ב.</w:t>
        </w:r>
      </w:hyperlink>
    </w:p>
    <w:p w14:paraId="746182FA" w14:textId="77777777" w:rsidR="00932100" w:rsidRPr="00113CA4" w:rsidRDefault="00932100" w:rsidP="005B5776">
      <w:pPr>
        <w:pStyle w:val="-5"/>
        <w:spacing w:before="240"/>
        <w:rPr>
          <w:rtl/>
        </w:rPr>
      </w:pPr>
      <w:r w:rsidRPr="00113CA4">
        <w:rPr>
          <w:rFonts w:hint="cs"/>
          <w:rtl/>
        </w:rPr>
        <w:t>השוואה בין שנים</w:t>
      </w:r>
    </w:p>
    <w:p w14:paraId="5BEAA7A8" w14:textId="77777777" w:rsidR="002D665E" w:rsidRPr="00E84116" w:rsidRDefault="002D665E" w:rsidP="00776A03">
      <w:pPr>
        <w:pStyle w:val="-7"/>
        <w:rPr>
          <w:u w:val="single"/>
          <w:rtl/>
        </w:rPr>
      </w:pPr>
      <w:r w:rsidRPr="00E84116">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w:t>
      </w:r>
      <w:r>
        <w:rPr>
          <w:rFonts w:hint="cs"/>
          <w:rtl/>
        </w:rPr>
        <w:t>סף למדגם מייצג של בתי ספר (סקר ניטור אלימות</w:t>
      </w:r>
      <w:r w:rsidRPr="00E84116">
        <w:rPr>
          <w:rFonts w:hint="cs"/>
          <w:rtl/>
        </w:rPr>
        <w:t>) הכולל היגדים כפי שנשאלו בשנים קודמות</w:t>
      </w:r>
      <w:r w:rsidRPr="00E84116">
        <w:rPr>
          <w:rStyle w:val="a6"/>
          <w:sz w:val="22"/>
          <w:szCs w:val="22"/>
          <w:rtl/>
        </w:rPr>
        <w:footnoteReference w:id="6"/>
      </w:r>
      <w:r w:rsidRPr="00E84116">
        <w:rPr>
          <w:rFonts w:hint="cs"/>
          <w:rtl/>
        </w:rPr>
        <w:t xml:space="preserve"> בנושא זה. מסקר זה עולה:</w:t>
      </w:r>
    </w:p>
    <w:p w14:paraId="542EB52B" w14:textId="0B49F51D" w:rsidR="00251C76" w:rsidRPr="00251C76" w:rsidRDefault="0021666E" w:rsidP="00776A03">
      <w:pPr>
        <w:pStyle w:val="-"/>
        <w:spacing w:before="0" w:after="0"/>
      </w:pPr>
      <w:r w:rsidRPr="00251C76">
        <w:rPr>
          <w:rFonts w:hint="cs"/>
          <w:u w:val="single"/>
          <w:rtl/>
        </w:rPr>
        <w:t>בקרב דוברי עברית</w:t>
      </w:r>
      <w:r w:rsidRPr="00251C76">
        <w:rPr>
          <w:rFonts w:hint="cs"/>
          <w:rtl/>
        </w:rPr>
        <w:t xml:space="preserve">: </w:t>
      </w:r>
      <w:r w:rsidRPr="00251C76">
        <w:rPr>
          <w:rFonts w:hint="cs"/>
          <w:b/>
          <w:bCs/>
          <w:rtl/>
        </w:rPr>
        <w:t>בהשוואה בין שנה"ל תשפ"ב לתש</w:t>
      </w:r>
      <w:r w:rsidR="00251C76" w:rsidRPr="00251C76">
        <w:rPr>
          <w:rFonts w:hint="cs"/>
          <w:b/>
          <w:bCs/>
          <w:rtl/>
        </w:rPr>
        <w:t>ע</w:t>
      </w:r>
      <w:r w:rsidRPr="00251C76">
        <w:rPr>
          <w:b/>
          <w:bCs/>
          <w:rtl/>
        </w:rPr>
        <w:t>"</w:t>
      </w:r>
      <w:r w:rsidR="00251C76" w:rsidRPr="00251C76">
        <w:rPr>
          <w:rFonts w:hint="cs"/>
          <w:b/>
          <w:bCs/>
          <w:rtl/>
        </w:rPr>
        <w:t>ט</w:t>
      </w:r>
      <w:r w:rsidRPr="00251C76">
        <w:rPr>
          <w:rFonts w:hint="cs"/>
          <w:b/>
          <w:bCs/>
          <w:rtl/>
        </w:rPr>
        <w:t xml:space="preserve"> נצפתה עליה </w:t>
      </w:r>
      <w:r w:rsidRPr="00251C76">
        <w:rPr>
          <w:rFonts w:hint="cs"/>
          <w:rtl/>
        </w:rPr>
        <w:t xml:space="preserve">ברמת האלימות המתונה והקשה </w:t>
      </w:r>
      <w:r w:rsidRPr="00251C76">
        <w:rPr>
          <w:rtl/>
        </w:rPr>
        <w:t xml:space="preserve">בבתי ספר יסודיים </w:t>
      </w:r>
      <w:r w:rsidRPr="00251C76">
        <w:rPr>
          <w:rFonts w:hint="cs"/>
          <w:rtl/>
        </w:rPr>
        <w:t>(</w:t>
      </w:r>
      <w:r w:rsidR="00A30CDA">
        <w:rPr>
          <w:rtl/>
        </w:rPr>
        <w:t>כ-</w:t>
      </w:r>
      <w:r w:rsidR="00B725E2">
        <w:rPr>
          <w:rFonts w:hint="cs"/>
          <w:rtl/>
        </w:rPr>
        <w:t>4</w:t>
      </w:r>
      <w:r w:rsidRPr="00251C76">
        <w:rPr>
          <w:rtl/>
        </w:rPr>
        <w:t>%</w:t>
      </w:r>
      <w:r w:rsidRPr="00251C76">
        <w:rPr>
          <w:rFonts w:hint="cs"/>
          <w:rtl/>
        </w:rPr>
        <w:t xml:space="preserve">) זאת לאחר ירידה בשנים האחרונות. בחט"ב ובחט"ע </w:t>
      </w:r>
      <w:r w:rsidRPr="00251C76">
        <w:rPr>
          <w:rFonts w:hint="cs"/>
          <w:b/>
          <w:bCs/>
          <w:rtl/>
        </w:rPr>
        <w:t>מגמת היציבות</w:t>
      </w:r>
      <w:r w:rsidRPr="00251C76">
        <w:rPr>
          <w:rFonts w:hint="cs"/>
          <w:rtl/>
        </w:rPr>
        <w:t xml:space="preserve"> ממשיכה גם בתשפ"ב. </w:t>
      </w:r>
    </w:p>
    <w:p w14:paraId="1EE903FF" w14:textId="77777777" w:rsidR="00251C76" w:rsidRPr="00251C76" w:rsidRDefault="0021666E" w:rsidP="00776A03">
      <w:pPr>
        <w:pStyle w:val="-"/>
      </w:pPr>
      <w:r w:rsidRPr="00251C76">
        <w:rPr>
          <w:rFonts w:hint="cs"/>
          <w:u w:val="single"/>
          <w:rtl/>
        </w:rPr>
        <w:t>בקרב דוברי ערבית</w:t>
      </w:r>
      <w:r w:rsidRPr="00251C76">
        <w:rPr>
          <w:rFonts w:hint="cs"/>
          <w:rtl/>
        </w:rPr>
        <w:t xml:space="preserve">: </w:t>
      </w:r>
      <w:r w:rsidR="00251C76" w:rsidRPr="00251C76">
        <w:rPr>
          <w:rFonts w:hint="cs"/>
          <w:rtl/>
        </w:rPr>
        <w:t xml:space="preserve">לאחר מגמת שיפור בנתוני האלימות המתונה וקשה בשנים האחרונות, נצפתה תשפ"ב </w:t>
      </w:r>
      <w:r w:rsidR="00251C76" w:rsidRPr="00251C76">
        <w:rPr>
          <w:rFonts w:hint="cs"/>
          <w:b/>
          <w:bCs/>
          <w:rtl/>
        </w:rPr>
        <w:t>יציבות</w:t>
      </w:r>
      <w:r w:rsidR="00251C76" w:rsidRPr="00251C76">
        <w:rPr>
          <w:rFonts w:hint="cs"/>
          <w:rtl/>
        </w:rPr>
        <w:t xml:space="preserve"> בבתי ספר יסודיים, </w:t>
      </w:r>
      <w:r w:rsidR="00251C76" w:rsidRPr="00251C76">
        <w:rPr>
          <w:rFonts w:hint="cs"/>
          <w:b/>
          <w:bCs/>
          <w:rtl/>
        </w:rPr>
        <w:t>עליה</w:t>
      </w:r>
      <w:r w:rsidR="00251C76" w:rsidRPr="00251C76">
        <w:rPr>
          <w:rFonts w:hint="cs"/>
          <w:rtl/>
        </w:rPr>
        <w:t xml:space="preserve"> בחט"ב והמשך </w:t>
      </w:r>
      <w:r w:rsidR="00251C76" w:rsidRPr="00251C76">
        <w:rPr>
          <w:rFonts w:hint="cs"/>
          <w:b/>
          <w:bCs/>
          <w:rtl/>
        </w:rPr>
        <w:t>ירידה</w:t>
      </w:r>
      <w:r w:rsidR="00251C76" w:rsidRPr="00251C76">
        <w:rPr>
          <w:rFonts w:hint="cs"/>
          <w:rtl/>
        </w:rPr>
        <w:t xml:space="preserve"> בחט"ע</w:t>
      </w:r>
      <w:r w:rsidR="00251C76" w:rsidRPr="00251C76">
        <w:rPr>
          <w:rFonts w:hint="cs"/>
          <w:b/>
          <w:bCs/>
          <w:rtl/>
        </w:rPr>
        <w:t xml:space="preserve">. </w:t>
      </w:r>
    </w:p>
    <w:p w14:paraId="34BC1F53" w14:textId="165641D5" w:rsidR="00A36785" w:rsidRDefault="0018416A" w:rsidP="00DC2227">
      <w:pPr>
        <w:pStyle w:val="-2"/>
        <w:ind w:left="-335" w:firstLine="0"/>
        <w:rPr>
          <w:rFonts w:asciiTheme="minorBidi" w:hAnsiTheme="minorBidi"/>
          <w:b/>
          <w:bCs/>
          <w:sz w:val="28"/>
          <w:szCs w:val="28"/>
          <w:rtl/>
        </w:rPr>
      </w:pPr>
      <w:hyperlink r:id="rId92"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r w:rsidR="00A36785">
        <w:rPr>
          <w:rFonts w:asciiTheme="minorBidi" w:hAnsiTheme="minorBidi"/>
          <w:b/>
          <w:bCs/>
          <w:sz w:val="28"/>
          <w:szCs w:val="28"/>
          <w:rtl/>
        </w:rPr>
        <w:br w:type="page"/>
      </w:r>
    </w:p>
    <w:p w14:paraId="628DDD8D" w14:textId="4FACD6E0" w:rsidR="00AA6568" w:rsidRPr="00AA6568" w:rsidRDefault="0098123D" w:rsidP="00241619">
      <w:pPr>
        <w:pStyle w:val="af7"/>
        <w:rPr>
          <w:rtl/>
        </w:rPr>
      </w:pPr>
      <w:r w:rsidRPr="009E2CD8">
        <w:rPr>
          <w:noProof/>
          <w:color w:val="002060"/>
          <w:rtl/>
        </w:rPr>
        <w:lastRenderedPageBreak/>
        <mc:AlternateContent>
          <mc:Choice Requires="wpg">
            <w:drawing>
              <wp:anchor distT="0" distB="0" distL="114300" distR="114300" simplePos="0" relativeHeight="251669504" behindDoc="1" locked="0" layoutInCell="1" allowOverlap="1" wp14:anchorId="373DD14D" wp14:editId="599351C9">
                <wp:simplePos x="0" y="0"/>
                <wp:positionH relativeFrom="column">
                  <wp:posOffset>4523154</wp:posOffset>
                </wp:positionH>
                <wp:positionV relativeFrom="paragraph">
                  <wp:posOffset>-436734</wp:posOffset>
                </wp:positionV>
                <wp:extent cx="1883851" cy="365511"/>
                <wp:effectExtent l="0" t="0" r="2540" b="0"/>
                <wp:wrapNone/>
                <wp:docPr id="284" name="קבוצה 284"/>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85"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6DBFAC5E"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6D44804A"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286" name="תמונה 286"/>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373DD14D" id="קבוצה 284" o:spid="_x0000_s1047" style="position:absolute;left:0;text-align:left;margin-left:356.15pt;margin-top:-34.4pt;width:148.35pt;height:28.8pt;z-index:-251646976"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">
                <v:shape id="תיבת טקסט 2" o:spid="_x0000_s1048"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" filled="f" stroked="f">
                  <v:textbox>
                    <w:txbxContent>
                      <w:p w14:paraId="6DBFAC5E"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6D44804A" w14:textId="77777777" w:rsidR="00236A9E" w:rsidRDefault="00236A9E" w:rsidP="0098123D">
                        <w:pPr>
                          <w:rPr>
                            <w:rtl/>
                            <w:cs/>
                          </w:rPr>
                        </w:pPr>
                      </w:p>
                    </w:txbxContent>
                  </v:textbox>
                </v:shape>
                <v:shape id="תמונה 286" o:spid="_x0000_s1049"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">
                  <v:imagedata r:id="rId55" o:title=""/>
                  <v:path arrowok="t"/>
                </v:shape>
              </v:group>
            </w:pict>
          </mc:Fallback>
        </mc:AlternateContent>
      </w:r>
      <w:r w:rsidR="00AA6568" w:rsidRPr="00AA6568">
        <w:rPr>
          <w:rFonts w:hint="cs"/>
          <w:rtl/>
        </w:rPr>
        <w:t>מאמצי בית הספר למניעת אלימות ופגיעה ברשת</w:t>
      </w:r>
      <w:r w:rsidR="00611C22">
        <w:rPr>
          <w:rFonts w:hint="cs"/>
          <w:rtl/>
        </w:rPr>
        <w:t xml:space="preserve"> – </w:t>
      </w:r>
      <w:r w:rsidR="00AA6568" w:rsidRPr="00AA6568">
        <w:rPr>
          <w:rFonts w:hint="cs"/>
          <w:rtl/>
        </w:rPr>
        <w:t>נתוני כלל בתי הספר</w:t>
      </w:r>
    </w:p>
    <w:p w14:paraId="7779640E" w14:textId="77777777" w:rsidR="00E02079" w:rsidRPr="00AD4DDF" w:rsidRDefault="00801EE7" w:rsidP="00446B92">
      <w:pPr>
        <w:pStyle w:val="ab"/>
        <w:rPr>
          <w:rtl/>
        </w:rPr>
      </w:pPr>
      <w:r>
        <w:rPr>
          <w:rFonts w:hint="cs"/>
          <w:rtl/>
        </w:rPr>
        <w:t xml:space="preserve">לצד הדיווחים </w:t>
      </w:r>
      <w:r w:rsidR="00F031B6">
        <w:rPr>
          <w:rFonts w:hint="cs"/>
          <w:rtl/>
        </w:rPr>
        <w:t xml:space="preserve">שהוצגו </w:t>
      </w:r>
      <w:r>
        <w:rPr>
          <w:rFonts w:hint="cs"/>
          <w:rtl/>
        </w:rPr>
        <w:t xml:space="preserve">על היבטים שונים של אלימות </w:t>
      </w:r>
      <w:r w:rsidR="00C0612F">
        <w:rPr>
          <w:rFonts w:hint="cs"/>
          <w:rtl/>
        </w:rPr>
        <w:t>במרחב</w:t>
      </w:r>
      <w:r>
        <w:rPr>
          <w:rFonts w:hint="cs"/>
          <w:rtl/>
        </w:rPr>
        <w:t xml:space="preserve"> הבית ספרי והאינטרנטי, חשוב לבחון את המאמצים </w:t>
      </w:r>
      <w:r w:rsidRPr="00046CB9">
        <w:rPr>
          <w:rtl/>
        </w:rPr>
        <w:t>שעושים בתי הספר כדי לעודד את תחושת המוגנות והביטחון של התלמידים. הנתונים שיוצגו</w:t>
      </w:r>
      <w:r w:rsidR="00A755AF">
        <w:rPr>
          <w:rFonts w:hint="cs"/>
          <w:rtl/>
        </w:rPr>
        <w:t xml:space="preserve"> בפרק זה</w:t>
      </w:r>
      <w:r w:rsidRPr="00046CB9">
        <w:rPr>
          <w:rtl/>
        </w:rPr>
        <w:t xml:space="preserve"> עוסקים בחיזוק תחושת המוגנות בסביבת בית הספר וברשת האינטרנט.</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DC64FA" w:rsidRPr="00A13D07" w14:paraId="32AD6CD3" w14:textId="77777777" w:rsidTr="00F231D6">
        <w:trPr>
          <w:trHeight w:val="397"/>
        </w:trPr>
        <w:tc>
          <w:tcPr>
            <w:tcW w:w="8930" w:type="dxa"/>
            <w:gridSpan w:val="3"/>
            <w:shd w:val="clear" w:color="auto" w:fill="D9D9D9" w:themeFill="background1" w:themeFillShade="D9"/>
            <w:vAlign w:val="center"/>
          </w:tcPr>
          <w:p w14:paraId="07005444" w14:textId="20A1D409" w:rsidR="00DC64FA" w:rsidRPr="00932100" w:rsidRDefault="00DC64FA" w:rsidP="00776A03">
            <w:pPr>
              <w:pStyle w:val="-1"/>
              <w:framePr w:hSpace="0" w:wrap="auto" w:vAnchor="margin" w:xAlign="left" w:yAlign="inline"/>
              <w:suppressOverlap w:val="0"/>
              <w:rPr>
                <w:rFonts w:asciiTheme="minorBidi" w:hAnsiTheme="minorBidi"/>
                <w:noProof/>
                <w:color w:val="693258"/>
                <w:rtl/>
              </w:rPr>
            </w:pPr>
            <w:r w:rsidRPr="00776A03">
              <w:rPr>
                <w:rFonts w:hint="cs"/>
                <w:sz w:val="24"/>
                <w:szCs w:val="24"/>
                <w:rtl/>
              </w:rPr>
              <w:t>מאמצי בית הספר ל</w:t>
            </w:r>
            <w:r w:rsidRPr="00776A03">
              <w:rPr>
                <w:sz w:val="24"/>
                <w:szCs w:val="24"/>
                <w:rtl/>
              </w:rPr>
              <w:t xml:space="preserve">מניעת אלימות </w:t>
            </w:r>
            <w:r w:rsidRPr="00776A03">
              <w:rPr>
                <w:rFonts w:hint="cs"/>
                <w:sz w:val="24"/>
                <w:szCs w:val="24"/>
                <w:rtl/>
              </w:rPr>
              <w:t>ו</w:t>
            </w:r>
            <w:r w:rsidRPr="00776A03">
              <w:rPr>
                <w:sz w:val="24"/>
                <w:szCs w:val="24"/>
                <w:rtl/>
              </w:rPr>
              <w:t>פגיעה ברשת</w:t>
            </w:r>
            <w:r w:rsidR="00611C22" w:rsidRPr="00776A03">
              <w:rPr>
                <w:rFonts w:hint="cs"/>
                <w:sz w:val="24"/>
                <w:szCs w:val="24"/>
                <w:rtl/>
              </w:rPr>
              <w:t xml:space="preserve"> – </w:t>
            </w:r>
            <w:r w:rsidR="00EE7949" w:rsidRPr="00776A03">
              <w:rPr>
                <w:rFonts w:hint="cs"/>
                <w:sz w:val="24"/>
                <w:szCs w:val="24"/>
                <w:rtl/>
              </w:rPr>
              <w:t xml:space="preserve">תשפ"ב </w:t>
            </w:r>
            <w:r w:rsidRPr="00C64D5F">
              <w:rPr>
                <w:rFonts w:hint="cs"/>
                <w:sz w:val="21"/>
                <w:szCs w:val="21"/>
                <w:rtl/>
              </w:rPr>
              <w:t>(ללא מדד מסכם)</w:t>
            </w:r>
          </w:p>
        </w:tc>
      </w:tr>
      <w:tr w:rsidR="001268C2" w:rsidRPr="00A13D07" w14:paraId="4C850748" w14:textId="77777777" w:rsidTr="00B72FD5">
        <w:trPr>
          <w:trHeight w:val="1076"/>
        </w:trPr>
        <w:tc>
          <w:tcPr>
            <w:tcW w:w="3747" w:type="dxa"/>
            <w:shd w:val="clear" w:color="auto" w:fill="auto"/>
            <w:vAlign w:val="center"/>
          </w:tcPr>
          <w:p w14:paraId="4234B65D" w14:textId="77777777" w:rsidR="001268C2" w:rsidRPr="00686E00" w:rsidRDefault="001268C2" w:rsidP="00F231D6">
            <w:pPr>
              <w:pStyle w:val="-0"/>
              <w:framePr w:hSpace="0" w:wrap="auto" w:vAnchor="margin" w:xAlign="left" w:yAlign="inline"/>
              <w:suppressOverlap w:val="0"/>
              <w:jc w:val="left"/>
              <w:rPr>
                <w:rtl/>
              </w:rPr>
            </w:pPr>
            <w:r w:rsidRPr="00686E00">
              <w:rPr>
                <w:rFonts w:cs="Arial"/>
                <w:rtl/>
              </w:rPr>
              <w:t>בבית הספר עושים פעולות רבות כדי למנוע אלימות וכדי לטפל בה</w:t>
            </w:r>
          </w:p>
        </w:tc>
        <w:tc>
          <w:tcPr>
            <w:tcW w:w="709" w:type="dxa"/>
            <w:shd w:val="clear" w:color="auto" w:fill="auto"/>
            <w:vAlign w:val="center"/>
          </w:tcPr>
          <w:p w14:paraId="7B44F435" w14:textId="079C5B28" w:rsidR="001268C2" w:rsidRPr="003334FA" w:rsidRDefault="00446B92" w:rsidP="001268C2">
            <w:pPr>
              <w:pStyle w:val="-9"/>
              <w:framePr w:hSpace="0" w:wrap="auto" w:vAnchor="margin" w:xAlign="left" w:yAlign="inline"/>
              <w:suppressOverlap w:val="0"/>
              <w:rPr>
                <w:rtl/>
              </w:rPr>
            </w:pPr>
            <w:r w:rsidRPr="001268C2">
              <w:rPr>
                <w:rFonts w:hint="cs"/>
                <w:rtl/>
              </w:rPr>
              <w:t>ה'-ו' ז'-ט' י'-י"א</w:t>
            </w:r>
          </w:p>
        </w:tc>
        <w:tc>
          <w:tcPr>
            <w:tcW w:w="4474" w:type="dxa"/>
            <w:shd w:val="clear" w:color="auto" w:fill="auto"/>
            <w:vAlign w:val="center"/>
          </w:tcPr>
          <w:p w14:paraId="1F59A113"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03B56B8F" wp14:editId="61EBF0C3">
                  <wp:extent cx="2114550" cy="666750"/>
                  <wp:effectExtent l="0" t="0" r="0" b="0"/>
                  <wp:docPr id="20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tc>
      </w:tr>
      <w:tr w:rsidR="001268C2" w:rsidRPr="00A13D07" w14:paraId="03E0DBF2" w14:textId="77777777" w:rsidTr="00B72FD5">
        <w:trPr>
          <w:trHeight w:val="1051"/>
        </w:trPr>
        <w:tc>
          <w:tcPr>
            <w:tcW w:w="3747" w:type="dxa"/>
            <w:shd w:val="clear" w:color="auto" w:fill="auto"/>
            <w:vAlign w:val="center"/>
          </w:tcPr>
          <w:p w14:paraId="13CF6D7E" w14:textId="77777777" w:rsidR="001268C2" w:rsidRPr="00686E00" w:rsidRDefault="001268C2" w:rsidP="00F231D6">
            <w:pPr>
              <w:pStyle w:val="-0"/>
              <w:framePr w:hSpace="0" w:wrap="auto" w:vAnchor="margin" w:xAlign="left" w:yAlign="inline"/>
              <w:suppressOverlap w:val="0"/>
              <w:jc w:val="left"/>
              <w:rPr>
                <w:rtl/>
              </w:rPr>
            </w:pPr>
            <w:r w:rsidRPr="00686E00">
              <w:rPr>
                <w:rFonts w:cs="Arial" w:hint="cs"/>
                <w:rtl/>
              </w:rPr>
              <w:t>בבית הספר מדברים איתנו על גלישה בטוחה ועל סכנות ופגיעות באינטרנט וברשתות החברתיות</w:t>
            </w:r>
          </w:p>
        </w:tc>
        <w:tc>
          <w:tcPr>
            <w:tcW w:w="709" w:type="dxa"/>
            <w:shd w:val="clear" w:color="auto" w:fill="auto"/>
            <w:vAlign w:val="center"/>
          </w:tcPr>
          <w:p w14:paraId="17A8348C" w14:textId="729301C1"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2AF4940F"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3380624D" wp14:editId="5F47E84E">
                  <wp:extent cx="2114550" cy="666750"/>
                  <wp:effectExtent l="0" t="0" r="0" b="0"/>
                  <wp:docPr id="20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tc>
      </w:tr>
    </w:tbl>
    <w:p w14:paraId="6E3F0A13" w14:textId="77777777" w:rsidR="00932100" w:rsidRPr="00113CA4" w:rsidRDefault="00932100" w:rsidP="005B5776">
      <w:pPr>
        <w:pStyle w:val="-5"/>
        <w:spacing w:before="240"/>
        <w:rPr>
          <w:rtl/>
        </w:rPr>
      </w:pPr>
      <w:r w:rsidRPr="00113CA4">
        <w:rPr>
          <w:rFonts w:hint="cs"/>
          <w:rtl/>
        </w:rPr>
        <w:t>תובנות עיקריות</w:t>
      </w:r>
    </w:p>
    <w:p w14:paraId="03727557" w14:textId="0BF11F70" w:rsidR="00932100" w:rsidRDefault="000F300B" w:rsidP="00776A03">
      <w:pPr>
        <w:pStyle w:val="-6"/>
        <w:rPr>
          <w:color w:val="171717" w:themeColor="background2" w:themeShade="1A"/>
          <w:rtl/>
        </w:rPr>
      </w:pPr>
      <w:r>
        <w:rPr>
          <w:rFonts w:hint="cs"/>
          <w:rtl/>
        </w:rPr>
        <w:t>כ-</w:t>
      </w:r>
      <w:r w:rsidR="00BA6223">
        <w:rPr>
          <w:rFonts w:hint="cs"/>
          <w:rtl/>
        </w:rPr>
        <w:t xml:space="preserve">80% מבין התלמידים בכיתות ה'-ו', </w:t>
      </w:r>
      <w:r>
        <w:rPr>
          <w:rFonts w:hint="cs"/>
          <w:rtl/>
        </w:rPr>
        <w:t>כ-</w:t>
      </w:r>
      <w:r w:rsidR="00BA6223">
        <w:rPr>
          <w:rFonts w:hint="cs"/>
          <w:rtl/>
        </w:rPr>
        <w:t>65% מבין התלמידים בכיתות ז'-ט' ו</w:t>
      </w:r>
      <w:r>
        <w:rPr>
          <w:rFonts w:hint="cs"/>
          <w:rtl/>
        </w:rPr>
        <w:t>כ-</w:t>
      </w:r>
      <w:r w:rsidR="00BA6223">
        <w:rPr>
          <w:rFonts w:hint="cs"/>
          <w:rtl/>
        </w:rPr>
        <w:t>55% מבין התלמידים בכיתות י'-י"א דיווחו כי בבית הספר עושים פעולות למניעת אלימות וכי מדברים איתם על גלישה בטוחה ועל סכנות ופגיעות באינטרנט וברשתות החברתיות. בחינת דיווחי התלמידים מגלה פערים גדולים בין דוברי עב</w:t>
      </w:r>
      <w:r w:rsidR="00652A87">
        <w:rPr>
          <w:rFonts w:hint="cs"/>
          <w:rtl/>
        </w:rPr>
        <w:t>רית לדוברי ערבית לטובת האחרונים.</w:t>
      </w:r>
      <w:r w:rsidR="00BA6223">
        <w:rPr>
          <w:rFonts w:hint="cs"/>
          <w:rtl/>
        </w:rPr>
        <w:t xml:space="preserve"> בכיתות ה'-ו' הפער עומד על </w:t>
      </w:r>
      <w:r>
        <w:rPr>
          <w:rFonts w:hint="cs"/>
          <w:rtl/>
        </w:rPr>
        <w:t>כ-</w:t>
      </w:r>
      <w:r w:rsidR="00BA6223">
        <w:rPr>
          <w:rFonts w:hint="cs"/>
          <w:rtl/>
        </w:rPr>
        <w:t xml:space="preserve">15% </w:t>
      </w:r>
      <w:r w:rsidR="005013E9">
        <w:rPr>
          <w:rFonts w:hint="cs"/>
          <w:rtl/>
        </w:rPr>
        <w:t>ו</w:t>
      </w:r>
      <w:r w:rsidR="00BA6223">
        <w:rPr>
          <w:rFonts w:hint="cs"/>
          <w:rtl/>
        </w:rPr>
        <w:t xml:space="preserve">בכיתות ז'-י"א הפער עומד על </w:t>
      </w:r>
      <w:r>
        <w:rPr>
          <w:rFonts w:hint="cs"/>
          <w:rtl/>
        </w:rPr>
        <w:t>כ-</w:t>
      </w:r>
      <w:r w:rsidR="00BA6223">
        <w:rPr>
          <w:rFonts w:hint="cs"/>
          <w:rtl/>
        </w:rPr>
        <w:t>30%. בהשוואה לפי מגדר ככלל לא נרשמו הבדלים משמעותיים בין בנים לבנות</w:t>
      </w:r>
      <w:r w:rsidR="0057646E">
        <w:rPr>
          <w:rFonts w:hint="cs"/>
          <w:color w:val="171717" w:themeColor="background2" w:themeShade="1A"/>
          <w:rtl/>
        </w:rPr>
        <w:t>.</w:t>
      </w:r>
    </w:p>
    <w:p w14:paraId="06DF886F" w14:textId="77777777" w:rsidR="00997E7C" w:rsidRPr="00A619AE" w:rsidRDefault="0018416A" w:rsidP="00997E7C">
      <w:pPr>
        <w:pStyle w:val="-8"/>
        <w:rPr>
          <w:i/>
          <w:iCs/>
          <w:color w:val="171717" w:themeColor="background2" w:themeShade="1A"/>
          <w:sz w:val="22"/>
          <w:szCs w:val="22"/>
          <w:rtl/>
        </w:rPr>
      </w:pPr>
      <w:hyperlink r:id="rId95" w:history="1">
        <w:r w:rsidR="00997E7C" w:rsidRPr="00A619AE">
          <w:rPr>
            <w:rStyle w:val="Hyperlink"/>
            <w:rFonts w:hint="cs"/>
            <w:i/>
            <w:iCs/>
            <w:rtl/>
          </w:rPr>
          <w:t>לפירוט נוסף ראה דוח תמונת מצב: נתוני האקלים החינוכי והסביבה הפדגוגית תשפ"ב.</w:t>
        </w:r>
      </w:hyperlink>
    </w:p>
    <w:p w14:paraId="71706F4B" w14:textId="77777777" w:rsidR="00932100" w:rsidRDefault="00AD4DDF" w:rsidP="00776A03">
      <w:pPr>
        <w:pStyle w:val="-a"/>
        <w:rPr>
          <w:color w:val="171717" w:themeColor="background2" w:themeShade="1A"/>
          <w:rtl/>
        </w:rPr>
      </w:pPr>
      <w:r w:rsidRPr="00AD4DDF">
        <w:rPr>
          <w:rFonts w:hint="cs"/>
          <w:rtl/>
        </w:rPr>
        <w:t>נושא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p w14:paraId="13AA762C" w14:textId="77777777" w:rsidR="00E61E90" w:rsidRDefault="00E61E90">
      <w:pPr>
        <w:bidi w:val="0"/>
        <w:rPr>
          <w:rFonts w:asciiTheme="minorBidi" w:hAnsiTheme="minorBidi"/>
          <w:b/>
          <w:bCs/>
          <w:sz w:val="28"/>
          <w:szCs w:val="28"/>
          <w:rtl/>
        </w:rPr>
      </w:pPr>
      <w:r>
        <w:rPr>
          <w:rFonts w:asciiTheme="minorBidi" w:hAnsiTheme="minorBidi"/>
          <w:b/>
          <w:bCs/>
          <w:sz w:val="28"/>
          <w:szCs w:val="28"/>
          <w:rtl/>
        </w:rPr>
        <w:br w:type="page"/>
      </w:r>
    </w:p>
    <w:p w14:paraId="6EB1455F" w14:textId="32B2E290" w:rsidR="00590F7C" w:rsidRDefault="0098123D" w:rsidP="00241619">
      <w:pPr>
        <w:pStyle w:val="af7"/>
        <w:rPr>
          <w:rtl/>
        </w:rPr>
      </w:pPr>
      <w:r w:rsidRPr="009E2CD8">
        <w:rPr>
          <w:noProof/>
          <w:color w:val="002060"/>
          <w:rtl/>
        </w:rPr>
        <w:lastRenderedPageBreak/>
        <mc:AlternateContent>
          <mc:Choice Requires="wpg">
            <w:drawing>
              <wp:anchor distT="0" distB="0" distL="114300" distR="114300" simplePos="0" relativeHeight="251671552" behindDoc="1" locked="0" layoutInCell="1" allowOverlap="1" wp14:anchorId="64A7EB59" wp14:editId="18FCAE92">
                <wp:simplePos x="0" y="0"/>
                <wp:positionH relativeFrom="column">
                  <wp:posOffset>4516120</wp:posOffset>
                </wp:positionH>
                <wp:positionV relativeFrom="paragraph">
                  <wp:posOffset>-365760</wp:posOffset>
                </wp:positionV>
                <wp:extent cx="1883851" cy="365511"/>
                <wp:effectExtent l="0" t="0" r="2540" b="0"/>
                <wp:wrapNone/>
                <wp:docPr id="287" name="קבוצה 287"/>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197"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6399F7B4"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24C09A38"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198" name="תמונה 198"/>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64A7EB59" id="קבוצה 287" o:spid="_x0000_s1050" style="position:absolute;left:0;text-align:left;margin-left:355.6pt;margin-top:-28.8pt;width:148.35pt;height:28.8pt;z-index:-251644928"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">
                <v:shape id="תיבת טקסט 2" o:spid="_x0000_s1051"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" filled="f" stroked="f">
                  <v:textbox>
                    <w:txbxContent>
                      <w:p w14:paraId="6399F7B4"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24C09A38" w14:textId="77777777" w:rsidR="00236A9E" w:rsidRDefault="00236A9E" w:rsidP="0098123D">
                        <w:pPr>
                          <w:rPr>
                            <w:rtl/>
                            <w:cs/>
                          </w:rPr>
                        </w:pPr>
                      </w:p>
                    </w:txbxContent>
                  </v:textbox>
                </v:shape>
                <v:shape id="תמונה 198" o:spid="_x0000_s1052"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">
                  <v:imagedata r:id="rId55" o:title=""/>
                  <v:path arrowok="t"/>
                </v:shape>
              </v:group>
            </w:pict>
          </mc:Fallback>
        </mc:AlternateContent>
      </w:r>
      <w:r w:rsidR="007A5C09">
        <w:rPr>
          <w:rFonts w:hint="cs"/>
          <w:rtl/>
        </w:rPr>
        <w:t xml:space="preserve">מאמצי בית הספר לקידום </w:t>
      </w:r>
      <w:r w:rsidR="00826E6A">
        <w:rPr>
          <w:rFonts w:hint="cs"/>
          <w:rtl/>
        </w:rPr>
        <w:t>אורח חיים פעיל ובריא</w:t>
      </w:r>
      <w:r w:rsidR="00611C22">
        <w:rPr>
          <w:rFonts w:hint="cs"/>
          <w:rtl/>
        </w:rPr>
        <w:t xml:space="preserve"> – </w:t>
      </w:r>
      <w:r w:rsidR="00AA6568" w:rsidRPr="00580B3F">
        <w:rPr>
          <w:rFonts w:hint="cs"/>
          <w:rtl/>
        </w:rPr>
        <w:t>נתוני כלל בתי הספר</w:t>
      </w:r>
    </w:p>
    <w:p w14:paraId="21BF3BE2" w14:textId="0ED3F1E0" w:rsidR="003D1CE8" w:rsidRPr="005019A6" w:rsidRDefault="00580B3F" w:rsidP="00446B92">
      <w:pPr>
        <w:pStyle w:val="ab"/>
        <w:rPr>
          <w:i/>
          <w:iCs/>
          <w:rtl/>
        </w:rPr>
      </w:pPr>
      <w:r w:rsidRPr="00F05B82">
        <w:rPr>
          <w:rFonts w:hint="cs"/>
          <w:rtl/>
        </w:rPr>
        <w:t>המדד המסכם "</w:t>
      </w:r>
      <w:r w:rsidR="007A5C09" w:rsidRPr="007A5C09">
        <w:rPr>
          <w:rtl/>
        </w:rPr>
        <w:t xml:space="preserve">מאמצי בית הספר לקידום </w:t>
      </w:r>
      <w:r w:rsidR="007A5C09">
        <w:rPr>
          <w:rFonts w:hint="cs"/>
          <w:rtl/>
        </w:rPr>
        <w:t>אורח חיים פעיל ובריא</w:t>
      </w:r>
      <w:r w:rsidRPr="00F05B82">
        <w:rPr>
          <w:rFonts w:hint="cs"/>
          <w:rtl/>
        </w:rPr>
        <w:t>" בוחן</w:t>
      </w:r>
      <w:r w:rsidRPr="00F05B82">
        <w:rPr>
          <w:rtl/>
        </w:rPr>
        <w:t xml:space="preserve"> את המידה </w:t>
      </w:r>
      <w:r w:rsidRPr="00F05B82">
        <w:rPr>
          <w:rFonts w:hint="cs"/>
          <w:rtl/>
        </w:rPr>
        <w:t>ש</w:t>
      </w:r>
      <w:r w:rsidRPr="00F05B82">
        <w:rPr>
          <w:rtl/>
        </w:rPr>
        <w:t xml:space="preserve">בה </w:t>
      </w:r>
      <w:r w:rsidRPr="00F05B82">
        <w:rPr>
          <w:rFonts w:hint="cs"/>
          <w:rtl/>
        </w:rPr>
        <w:t xml:space="preserve">בית הספר </w:t>
      </w:r>
      <w:r w:rsidRPr="00F05B82">
        <w:rPr>
          <w:rtl/>
        </w:rPr>
        <w:t>מעודד</w:t>
      </w:r>
      <w:r w:rsidRPr="00F05B82">
        <w:rPr>
          <w:rFonts w:hint="cs"/>
          <w:rtl/>
        </w:rPr>
        <w:t xml:space="preserve"> את</w:t>
      </w:r>
      <w:r w:rsidRPr="00F05B82">
        <w:rPr>
          <w:rtl/>
        </w:rPr>
        <w:t xml:space="preserve"> </w:t>
      </w:r>
      <w:r w:rsidR="005B5776">
        <w:rPr>
          <w:rFonts w:hint="cs"/>
          <w:rtl/>
        </w:rPr>
        <w:t>ה</w:t>
      </w:r>
      <w:r w:rsidRPr="00F05B82">
        <w:rPr>
          <w:rtl/>
        </w:rPr>
        <w:t>תלמידים להשתתף בפעילות גופנית</w:t>
      </w:r>
      <w:r w:rsidRPr="00F05B82">
        <w:rPr>
          <w:rFonts w:hint="cs"/>
          <w:rtl/>
        </w:rPr>
        <w:t xml:space="preserve"> ולצרוך</w:t>
      </w:r>
      <w:r w:rsidRPr="00F05B82">
        <w:rPr>
          <w:rtl/>
        </w:rPr>
        <w:t xml:space="preserve"> מזון מזין ובריא</w:t>
      </w:r>
      <w:r w:rsidRPr="00F05B82">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1268C2" w:rsidRPr="00A13D07" w14:paraId="1979EF36" w14:textId="77777777" w:rsidTr="00B72FD5">
        <w:trPr>
          <w:trHeight w:val="1100"/>
        </w:trPr>
        <w:tc>
          <w:tcPr>
            <w:tcW w:w="3747" w:type="dxa"/>
            <w:shd w:val="clear" w:color="auto" w:fill="D9D9D9" w:themeFill="background1" w:themeFillShade="D9"/>
            <w:vAlign w:val="center"/>
          </w:tcPr>
          <w:p w14:paraId="40691602" w14:textId="77777777" w:rsidR="001268C2" w:rsidRPr="002262F9" w:rsidRDefault="001268C2"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1A7E1A74" w14:textId="44B0E2DF" w:rsidR="001268C2" w:rsidRPr="00527A60" w:rsidRDefault="001268C2" w:rsidP="00776A03">
            <w:pPr>
              <w:pStyle w:val="-1"/>
              <w:framePr w:hSpace="0" w:wrap="auto" w:vAnchor="margin" w:xAlign="left" w:yAlign="inline"/>
              <w:suppressOverlap w:val="0"/>
              <w:rPr>
                <w:rtl/>
              </w:rPr>
            </w:pPr>
            <w:r>
              <w:rPr>
                <w:rFonts w:hint="cs"/>
                <w:sz w:val="24"/>
                <w:szCs w:val="24"/>
                <w:rtl/>
              </w:rPr>
              <w:t xml:space="preserve">מאמצי בית הספר לקידום </w:t>
            </w:r>
            <w:r w:rsidRPr="003925C3">
              <w:rPr>
                <w:sz w:val="24"/>
                <w:szCs w:val="24"/>
                <w:rtl/>
              </w:rPr>
              <w:t>אורח חיים פעיל ובריא</w:t>
            </w:r>
            <w:r>
              <w:rPr>
                <w:sz w:val="24"/>
                <w:szCs w:val="24"/>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72C991CE" w14:textId="2A0B96CE"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39EB787C" w14:textId="77777777" w:rsidR="001268C2" w:rsidRPr="001C19FC" w:rsidRDefault="001268C2"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30C1C678" wp14:editId="14E7C29D">
                  <wp:extent cx="2114550" cy="666750"/>
                  <wp:effectExtent l="0" t="0" r="0" b="0"/>
                  <wp:docPr id="21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tc>
      </w:tr>
      <w:tr w:rsidR="00DC64FA" w:rsidRPr="00A13D07" w14:paraId="719C8D91" w14:textId="77777777" w:rsidTr="00F231D6">
        <w:trPr>
          <w:trHeight w:val="397"/>
        </w:trPr>
        <w:tc>
          <w:tcPr>
            <w:tcW w:w="8930" w:type="dxa"/>
            <w:gridSpan w:val="3"/>
            <w:shd w:val="clear" w:color="auto" w:fill="auto"/>
            <w:vAlign w:val="center"/>
          </w:tcPr>
          <w:p w14:paraId="3D228D89"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1268C2" w:rsidRPr="00A13D07" w14:paraId="2390E9DB" w14:textId="77777777" w:rsidTr="00B72FD5">
        <w:trPr>
          <w:trHeight w:val="1076"/>
        </w:trPr>
        <w:tc>
          <w:tcPr>
            <w:tcW w:w="3747" w:type="dxa"/>
            <w:shd w:val="clear" w:color="auto" w:fill="auto"/>
            <w:vAlign w:val="center"/>
          </w:tcPr>
          <w:p w14:paraId="1DEFFAD9" w14:textId="77777777" w:rsidR="001268C2" w:rsidRPr="0078650D" w:rsidRDefault="001268C2" w:rsidP="00F231D6">
            <w:pPr>
              <w:pStyle w:val="-0"/>
              <w:framePr w:hSpace="0" w:wrap="auto" w:vAnchor="margin" w:xAlign="left" w:yAlign="inline"/>
              <w:suppressOverlap w:val="0"/>
              <w:jc w:val="left"/>
              <w:rPr>
                <w:rtl/>
              </w:rPr>
            </w:pPr>
            <w:r w:rsidRPr="0078650D">
              <w:rPr>
                <w:rFonts w:cs="Arial"/>
                <w:rtl/>
              </w:rPr>
              <w:t>בבית הספר מעודדים אותנו לעשות פעילות גופנית</w:t>
            </w:r>
          </w:p>
        </w:tc>
        <w:tc>
          <w:tcPr>
            <w:tcW w:w="709" w:type="dxa"/>
            <w:shd w:val="clear" w:color="auto" w:fill="auto"/>
            <w:vAlign w:val="center"/>
          </w:tcPr>
          <w:p w14:paraId="1A772463" w14:textId="19A520F3"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67BB9D5D"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1A21AC6C" wp14:editId="18E0653B">
                  <wp:extent cx="2114550" cy="666750"/>
                  <wp:effectExtent l="0" t="0" r="0" b="0"/>
                  <wp:docPr id="21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tc>
      </w:tr>
      <w:tr w:rsidR="001268C2" w:rsidRPr="00A13D07" w14:paraId="5B6B9DCB" w14:textId="77777777" w:rsidTr="00B72FD5">
        <w:trPr>
          <w:trHeight w:val="1051"/>
        </w:trPr>
        <w:tc>
          <w:tcPr>
            <w:tcW w:w="3747" w:type="dxa"/>
            <w:shd w:val="clear" w:color="auto" w:fill="auto"/>
            <w:vAlign w:val="center"/>
          </w:tcPr>
          <w:p w14:paraId="2ABA4DFE" w14:textId="77777777" w:rsidR="001268C2" w:rsidRPr="0078650D" w:rsidRDefault="001268C2" w:rsidP="00F231D6">
            <w:pPr>
              <w:pStyle w:val="-0"/>
              <w:framePr w:hSpace="0" w:wrap="auto" w:vAnchor="margin" w:xAlign="left" w:yAlign="inline"/>
              <w:suppressOverlap w:val="0"/>
              <w:jc w:val="left"/>
              <w:rPr>
                <w:rtl/>
              </w:rPr>
            </w:pPr>
            <w:r w:rsidRPr="0078650D">
              <w:rPr>
                <w:rFonts w:cs="Arial" w:hint="cs"/>
                <w:rtl/>
              </w:rPr>
              <w:t>בבית הספר מעודדים אותנו לאכול אוכל בריא</w:t>
            </w:r>
          </w:p>
        </w:tc>
        <w:tc>
          <w:tcPr>
            <w:tcW w:w="709" w:type="dxa"/>
            <w:shd w:val="clear" w:color="auto" w:fill="auto"/>
            <w:vAlign w:val="center"/>
          </w:tcPr>
          <w:p w14:paraId="484ED6AD" w14:textId="6EEDC205"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138E76AE"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3985289" wp14:editId="35A34443">
                  <wp:extent cx="2114550" cy="666750"/>
                  <wp:effectExtent l="0" t="0" r="0" b="0"/>
                  <wp:docPr id="21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tc>
      </w:tr>
      <w:tr w:rsidR="001268C2" w:rsidRPr="00A13D07" w14:paraId="08741468" w14:textId="77777777" w:rsidTr="00B72FD5">
        <w:trPr>
          <w:trHeight w:val="1076"/>
        </w:trPr>
        <w:tc>
          <w:tcPr>
            <w:tcW w:w="3747" w:type="dxa"/>
            <w:shd w:val="clear" w:color="auto" w:fill="auto"/>
            <w:vAlign w:val="center"/>
          </w:tcPr>
          <w:p w14:paraId="2008C2E1" w14:textId="77777777" w:rsidR="001268C2" w:rsidRPr="0078650D" w:rsidRDefault="001268C2" w:rsidP="00F231D6">
            <w:pPr>
              <w:pStyle w:val="-0"/>
              <w:framePr w:hSpace="0" w:wrap="auto" w:vAnchor="margin" w:xAlign="left" w:yAlign="inline"/>
              <w:suppressOverlap w:val="0"/>
              <w:jc w:val="left"/>
              <w:rPr>
                <w:rtl/>
              </w:rPr>
            </w:pPr>
            <w:r w:rsidRPr="0078650D">
              <w:rPr>
                <w:rFonts w:cs="Arial" w:hint="cs"/>
                <w:rtl/>
              </w:rPr>
              <w:t>בבית הספר מלמדים אותנו כיצד לשמור על אורח חיים בריא (כמו מה מומלץ לאכול וחשיבותם של הרגלי שינה נכונים, פעילות גופנית והימנעות מעישון)</w:t>
            </w:r>
          </w:p>
        </w:tc>
        <w:tc>
          <w:tcPr>
            <w:tcW w:w="709" w:type="dxa"/>
            <w:shd w:val="clear" w:color="auto" w:fill="auto"/>
            <w:vAlign w:val="center"/>
          </w:tcPr>
          <w:p w14:paraId="0B28EA76" w14:textId="32393F6A" w:rsidR="001268C2" w:rsidRPr="003334FA" w:rsidRDefault="001268C2" w:rsidP="001268C2">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3BB7779A"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537E86CB" wp14:editId="38060C63">
                  <wp:extent cx="2114550" cy="666750"/>
                  <wp:effectExtent l="0" t="0" r="0" b="0"/>
                  <wp:docPr id="21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tc>
      </w:tr>
    </w:tbl>
    <w:p w14:paraId="56C83E9B" w14:textId="77777777" w:rsidR="00DD1A97" w:rsidRPr="00113CA4" w:rsidRDefault="00DD1A97" w:rsidP="005B5776">
      <w:pPr>
        <w:pStyle w:val="-5"/>
        <w:spacing w:before="240"/>
        <w:rPr>
          <w:rtl/>
        </w:rPr>
      </w:pPr>
      <w:r w:rsidRPr="00113CA4">
        <w:rPr>
          <w:rFonts w:hint="cs"/>
          <w:rtl/>
        </w:rPr>
        <w:t>תובנות עיקריות</w:t>
      </w:r>
    </w:p>
    <w:p w14:paraId="5B16AD1A" w14:textId="0C4D63C2" w:rsidR="00AD4DDF" w:rsidRDefault="000F300B" w:rsidP="0025639C">
      <w:pPr>
        <w:pStyle w:val="-6"/>
        <w:rPr>
          <w:rtl/>
        </w:rPr>
      </w:pPr>
      <w:r>
        <w:rPr>
          <w:rFonts w:hint="cs"/>
          <w:rtl/>
        </w:rPr>
        <w:t>כ-</w:t>
      </w:r>
      <w:r w:rsidR="0057646E" w:rsidRPr="001819DD">
        <w:rPr>
          <w:rFonts w:hint="cs"/>
          <w:rtl/>
        </w:rPr>
        <w:t xml:space="preserve">70% מבין התלמידים בכיתות ה'-ו', </w:t>
      </w:r>
      <w:r>
        <w:rPr>
          <w:rFonts w:hint="cs"/>
          <w:rtl/>
        </w:rPr>
        <w:t>כ-</w:t>
      </w:r>
      <w:r w:rsidR="0025639C">
        <w:rPr>
          <w:rFonts w:hint="cs"/>
          <w:rtl/>
        </w:rPr>
        <w:t>45</w:t>
      </w:r>
      <w:r w:rsidR="0057646E" w:rsidRPr="001819DD">
        <w:rPr>
          <w:rFonts w:hint="cs"/>
          <w:rtl/>
        </w:rPr>
        <w:t xml:space="preserve">% מבין התלמידים בכיתות ז'-ט' ו-35% מבין התלמידים בכיתות י'-י"א דיווחו כי בבית הספר מעודדים אותם לשמור על אורח חיים פעיל ובריא. בחינת דיווחי התלמידים מגלה פערים של כ-30% בין דוברי עברית לדוברי ערבית לטובת האחרונים. </w:t>
      </w:r>
      <w:r w:rsidR="0057646E">
        <w:rPr>
          <w:rFonts w:hint="cs"/>
          <w:rtl/>
        </w:rPr>
        <w:t xml:space="preserve">עיון בהיגדים המרכיבים את המדד המסכם מלמד, כי שיעורים גבוהים יותר של תלמידים בכל שכבות הגיל דיווחו כי מעודדים אותם לעשות פעילות גופנית בהשוואה לאכילת מזון מזין ובריא (פער של </w:t>
      </w:r>
      <w:r>
        <w:rPr>
          <w:rFonts w:hint="cs"/>
          <w:rtl/>
        </w:rPr>
        <w:t>כ-</w:t>
      </w:r>
      <w:r w:rsidR="0057646E">
        <w:rPr>
          <w:rFonts w:hint="cs"/>
          <w:rtl/>
        </w:rPr>
        <w:t xml:space="preserve">30% יותר בקרב דוברי עברית ושל </w:t>
      </w:r>
      <w:r>
        <w:rPr>
          <w:rFonts w:hint="cs"/>
          <w:rtl/>
        </w:rPr>
        <w:t>כ-</w:t>
      </w:r>
      <w:r w:rsidR="0057646E">
        <w:rPr>
          <w:rFonts w:hint="cs"/>
          <w:rtl/>
        </w:rPr>
        <w:t xml:space="preserve">10% יותר בקרב דוברי ערבית). </w:t>
      </w:r>
    </w:p>
    <w:p w14:paraId="6E8EEA98" w14:textId="77777777" w:rsidR="00997E7C" w:rsidRPr="00A619AE" w:rsidRDefault="0018416A" w:rsidP="00997E7C">
      <w:pPr>
        <w:pStyle w:val="-8"/>
        <w:rPr>
          <w:i/>
          <w:iCs/>
          <w:color w:val="171717" w:themeColor="background2" w:themeShade="1A"/>
          <w:sz w:val="22"/>
          <w:szCs w:val="22"/>
          <w:rtl/>
        </w:rPr>
      </w:pPr>
      <w:hyperlink r:id="rId100" w:history="1">
        <w:r w:rsidR="00997E7C" w:rsidRPr="00A619AE">
          <w:rPr>
            <w:rStyle w:val="Hyperlink"/>
            <w:rFonts w:hint="cs"/>
            <w:i/>
            <w:iCs/>
            <w:rtl/>
          </w:rPr>
          <w:t>לפירוט נוסף ראה דוח תמונת מצב: נתוני האקלים החינוכי והסביבה הפדגוגית תשפ"ב.</w:t>
        </w:r>
      </w:hyperlink>
    </w:p>
    <w:p w14:paraId="5DC931A4" w14:textId="77777777" w:rsidR="00AD4DDF" w:rsidRDefault="00AD4DDF" w:rsidP="00776A03">
      <w:pPr>
        <w:pStyle w:val="-a"/>
        <w:rPr>
          <w:color w:val="171717" w:themeColor="background2" w:themeShade="1A"/>
          <w:rtl/>
        </w:rPr>
      </w:pPr>
      <w:r w:rsidRPr="00AD4DDF">
        <w:rPr>
          <w:rFonts w:hint="cs"/>
          <w:rtl/>
        </w:rPr>
        <w:t>נושא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p w14:paraId="0A824A15" w14:textId="77777777" w:rsidR="00AD4DDF" w:rsidRPr="001B2586" w:rsidRDefault="00AD4DDF" w:rsidP="00DD1A97">
      <w:pPr>
        <w:pStyle w:val="-2"/>
        <w:spacing w:line="276" w:lineRule="auto"/>
        <w:ind w:left="-334" w:firstLine="0"/>
        <w:rPr>
          <w:i/>
          <w:iCs/>
          <w:color w:val="385623" w:themeColor="accent6" w:themeShade="80"/>
          <w:sz w:val="22"/>
          <w:szCs w:val="22"/>
          <w:rtl/>
        </w:rPr>
      </w:pPr>
    </w:p>
    <w:p w14:paraId="10BF265E" w14:textId="77777777" w:rsidR="00D03359" w:rsidRDefault="00D03359">
      <w:pPr>
        <w:bidi w:val="0"/>
        <w:rPr>
          <w:rFonts w:asciiTheme="minorBidi" w:hAnsiTheme="minorBidi"/>
          <w:b/>
          <w:bCs/>
          <w:sz w:val="28"/>
          <w:szCs w:val="28"/>
          <w:rtl/>
        </w:rPr>
      </w:pPr>
      <w:r>
        <w:rPr>
          <w:rFonts w:asciiTheme="minorBidi" w:hAnsiTheme="minorBidi"/>
          <w:b/>
          <w:bCs/>
          <w:sz w:val="28"/>
          <w:szCs w:val="28"/>
          <w:rtl/>
        </w:rPr>
        <w:br w:type="page"/>
      </w:r>
    </w:p>
    <w:p w14:paraId="57159530" w14:textId="18E47DEA" w:rsidR="00AA6568" w:rsidRPr="00AA6568" w:rsidRDefault="0098123D" w:rsidP="00241619">
      <w:pPr>
        <w:pStyle w:val="af7"/>
        <w:rPr>
          <w:rtl/>
        </w:rPr>
      </w:pPr>
      <w:r w:rsidRPr="009E2CD8">
        <w:rPr>
          <w:noProof/>
          <w:color w:val="002060"/>
          <w:rtl/>
        </w:rPr>
        <w:lastRenderedPageBreak/>
        <mc:AlternateContent>
          <mc:Choice Requires="wpg">
            <w:drawing>
              <wp:anchor distT="0" distB="0" distL="114300" distR="114300" simplePos="0" relativeHeight="251673600" behindDoc="1" locked="0" layoutInCell="1" allowOverlap="1" wp14:anchorId="5B16085B" wp14:editId="774B7574">
                <wp:simplePos x="0" y="0"/>
                <wp:positionH relativeFrom="column">
                  <wp:posOffset>4509087</wp:posOffset>
                </wp:positionH>
                <wp:positionV relativeFrom="paragraph">
                  <wp:posOffset>-422666</wp:posOffset>
                </wp:positionV>
                <wp:extent cx="1883851" cy="365511"/>
                <wp:effectExtent l="0" t="0" r="2540" b="0"/>
                <wp:wrapNone/>
                <wp:docPr id="199" name="קבוצה 199"/>
                <wp:cNvGraphicFramePr/>
                <a:graphic xmlns:a="http://schemas.openxmlformats.org/drawingml/2006/main">
                  <a:graphicData uri="http://schemas.microsoft.com/office/word/2010/wordprocessingGroup">
                    <wpg:wgp>
                      <wpg:cNvGrpSpPr/>
                      <wpg:grpSpPr>
                        <a:xfrm>
                          <a:off x="0" y="0"/>
                          <a:ext cx="1883851" cy="365511"/>
                          <a:chOff x="0" y="0"/>
                          <a:chExt cx="1883851" cy="365511"/>
                        </a:xfrm>
                      </wpg:grpSpPr>
                      <wps:wsp>
                        <wps:cNvPr id="200" name="תיבת טקסט 2"/>
                        <wps:cNvSpPr txBox="1">
                          <a:spLocks noChangeArrowheads="1"/>
                        </wps:cNvSpPr>
                        <wps:spPr bwMode="auto">
                          <a:xfrm flipH="1">
                            <a:off x="0" y="39756"/>
                            <a:ext cx="1633220" cy="325755"/>
                          </a:xfrm>
                          <a:prstGeom prst="rect">
                            <a:avLst/>
                          </a:prstGeom>
                          <a:noFill/>
                          <a:ln w="9525">
                            <a:noFill/>
                            <a:miter lim="800000"/>
                            <a:headEnd/>
                            <a:tailEnd/>
                          </a:ln>
                        </wps:spPr>
                        <wps:txbx>
                          <w:txbxContent>
                            <w:p w14:paraId="0B0CF6B5"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0B613B33" w14:textId="77777777" w:rsidR="00236A9E" w:rsidRDefault="00236A9E" w:rsidP="0098123D">
                              <w:pPr>
                                <w:rPr>
                                  <w:rtl/>
                                  <w:cs/>
                                </w:rPr>
                              </w:pPr>
                            </w:p>
                          </w:txbxContent>
                        </wps:txbx>
                        <wps:bodyPr rot="0" vert="horz" wrap="square" lIns="91440" tIns="45720" rIns="91440" bIns="45720" anchor="t" anchorCtr="0">
                          <a:noAutofit/>
                        </wps:bodyPr>
                      </wps:wsp>
                      <pic:pic xmlns:pic="http://schemas.openxmlformats.org/drawingml/2006/picture">
                        <pic:nvPicPr>
                          <pic:cNvPr id="202" name="תמונה 202"/>
                          <pic:cNvPicPr>
                            <a:picLocks noChangeAspect="1"/>
                          </pic:cNvPicPr>
                        </pic:nvPicPr>
                        <pic:blipFill>
                          <a:blip r:embed="rId54"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anchor>
            </w:drawing>
          </mc:Choice>
          <mc:Fallback>
            <w:pict>
              <v:group w14:anchorId="5B16085B" id="קבוצה 199" o:spid="_x0000_s1053" style="position:absolute;left:0;text-align:left;margin-left:355.05pt;margin-top:-33.3pt;width:148.35pt;height:28.8pt;z-index:-251642880" coordsize="18838,365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">
                <v:shape id="תיבת טקסט 2" o:spid="_x0000_s1054" type="#_x0000_t202" style="position:absolute;top:397;width:16332;height:3258;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" filled="f" stroked="f">
                  <v:textbox>
                    <w:txbxContent>
                      <w:p w14:paraId="0B0CF6B5" w14:textId="77777777" w:rsidR="00236A9E" w:rsidRPr="005D7C92" w:rsidRDefault="00236A9E" w:rsidP="0098123D">
                        <w:pPr>
                          <w:rPr>
                            <w:b/>
                            <w:bCs/>
                            <w:color w:val="808080" w:themeColor="background1" w:themeShade="80"/>
                            <w:rtl/>
                            <w:cs/>
                          </w:rPr>
                        </w:pPr>
                        <w:r>
                          <w:rPr>
                            <w:rFonts w:hint="cs"/>
                            <w:noProof/>
                            <w:color w:val="808080" w:themeColor="background1" w:themeShade="80"/>
                            <w:rtl/>
                          </w:rPr>
                          <w:t xml:space="preserve">  </w:t>
                        </w:r>
                        <w:r w:rsidRPr="005D7C92">
                          <w:rPr>
                            <w:rFonts w:hint="cs"/>
                            <w:b/>
                            <w:bCs/>
                            <w:noProof/>
                            <w:color w:val="808080" w:themeColor="background1" w:themeShade="80"/>
                            <w:rtl/>
                          </w:rPr>
                          <w:t>אקלים חינוכי</w:t>
                        </w:r>
                      </w:p>
                      <w:p w14:paraId="0B613B33" w14:textId="77777777" w:rsidR="00236A9E" w:rsidRDefault="00236A9E" w:rsidP="0098123D">
                        <w:pPr>
                          <w:rPr>
                            <w:rtl/>
                            <w:cs/>
                          </w:rPr>
                        </w:pPr>
                      </w:p>
                    </w:txbxContent>
                  </v:textbox>
                </v:shape>
                <v:shape id="תמונה 202" o:spid="_x0000_s1055"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">
                  <v:imagedata r:id="rId55" o:title=""/>
                  <v:path arrowok="t"/>
                </v:shape>
              </v:group>
            </w:pict>
          </mc:Fallback>
        </mc:AlternateContent>
      </w:r>
      <w:r w:rsidR="00826E6A" w:rsidRPr="00826E6A">
        <w:rPr>
          <w:rFonts w:hint="cs"/>
          <w:rtl/>
        </w:rPr>
        <w:t>מניעת שימוש בחומרים מסוכנים ומזיקים בחטיבות הביניים ובחטיבות העליונות</w:t>
      </w:r>
      <w:r w:rsidR="00611C22">
        <w:rPr>
          <w:rFonts w:hint="cs"/>
          <w:rtl/>
        </w:rPr>
        <w:t xml:space="preserve"> – </w:t>
      </w:r>
      <w:r w:rsidR="00AA6568" w:rsidRPr="00AA6568">
        <w:rPr>
          <w:rFonts w:hint="cs"/>
          <w:rtl/>
        </w:rPr>
        <w:t>נתוני כלל בתי הספר</w:t>
      </w:r>
    </w:p>
    <w:p w14:paraId="72093C29" w14:textId="77777777" w:rsidR="00686E00" w:rsidRDefault="00686E00" w:rsidP="00446B92">
      <w:pPr>
        <w:pStyle w:val="ab"/>
        <w:rPr>
          <w:rtl/>
        </w:rPr>
      </w:pPr>
      <w:bookmarkStart w:id="49" w:name="_Toc109918192"/>
      <w:r w:rsidRPr="00F05B82">
        <w:rPr>
          <w:rFonts w:hint="cs"/>
          <w:rtl/>
        </w:rPr>
        <w:t>ה</w:t>
      </w:r>
      <w:r w:rsidRPr="00F05B82">
        <w:rPr>
          <w:rFonts w:hint="eastAsia"/>
          <w:rtl/>
        </w:rPr>
        <w:t>תלמידים</w:t>
      </w:r>
      <w:r w:rsidRPr="00F05B82">
        <w:rPr>
          <w:rtl/>
        </w:rPr>
        <w:t xml:space="preserve"> </w:t>
      </w:r>
      <w:r w:rsidRPr="00F05B82">
        <w:rPr>
          <w:rFonts w:hint="eastAsia"/>
          <w:rtl/>
        </w:rPr>
        <w:t>בחטיבות</w:t>
      </w:r>
      <w:r w:rsidRPr="00F05B82">
        <w:rPr>
          <w:rtl/>
        </w:rPr>
        <w:t xml:space="preserve"> </w:t>
      </w:r>
      <w:r w:rsidRPr="00F05B82">
        <w:rPr>
          <w:rFonts w:hint="eastAsia"/>
          <w:rtl/>
        </w:rPr>
        <w:t>הביניים</w:t>
      </w:r>
      <w:r w:rsidRPr="00F05B82">
        <w:rPr>
          <w:rtl/>
        </w:rPr>
        <w:t xml:space="preserve"> </w:t>
      </w:r>
      <w:r w:rsidRPr="00F05B82">
        <w:rPr>
          <w:rFonts w:hint="eastAsia"/>
          <w:rtl/>
        </w:rPr>
        <w:t>ובחטיבות</w:t>
      </w:r>
      <w:r w:rsidRPr="00F05B82">
        <w:rPr>
          <w:rtl/>
        </w:rPr>
        <w:t xml:space="preserve"> </w:t>
      </w:r>
      <w:r w:rsidRPr="00F05B82">
        <w:rPr>
          <w:rFonts w:hint="eastAsia"/>
          <w:rtl/>
        </w:rPr>
        <w:t>העליונות</w:t>
      </w:r>
      <w:r w:rsidRPr="00F05B82">
        <w:rPr>
          <w:rtl/>
        </w:rPr>
        <w:t xml:space="preserve"> </w:t>
      </w:r>
      <w:r w:rsidRPr="00F05B82">
        <w:rPr>
          <w:rFonts w:hint="eastAsia"/>
          <w:rtl/>
        </w:rPr>
        <w:t>נשאל</w:t>
      </w:r>
      <w:r w:rsidRPr="00F05B82">
        <w:rPr>
          <w:rFonts w:hint="cs"/>
          <w:rtl/>
        </w:rPr>
        <w:t>ו בנוסף גם על מאמצי בית הספר למניעת שימוש בחומרים מסוכנים ומזיקים.</w:t>
      </w:r>
      <w:bookmarkEnd w:id="49"/>
      <w:r w:rsidRPr="00F05B82">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DC64FA" w:rsidRPr="00A13D07" w14:paraId="63016C97" w14:textId="77777777" w:rsidTr="00F231D6">
        <w:trPr>
          <w:trHeight w:val="397"/>
        </w:trPr>
        <w:tc>
          <w:tcPr>
            <w:tcW w:w="8930" w:type="dxa"/>
            <w:gridSpan w:val="3"/>
            <w:shd w:val="clear" w:color="auto" w:fill="D9D9D9" w:themeFill="background1" w:themeFillShade="D9"/>
            <w:vAlign w:val="center"/>
          </w:tcPr>
          <w:p w14:paraId="6755D60C" w14:textId="2FD3A1D7" w:rsidR="00DC64FA" w:rsidRPr="00932100" w:rsidRDefault="00DC64FA" w:rsidP="00F231D6">
            <w:pPr>
              <w:rPr>
                <w:rFonts w:asciiTheme="minorBidi" w:hAnsiTheme="minorBidi"/>
                <w:b/>
                <w:bCs/>
                <w:noProof/>
                <w:color w:val="693258"/>
                <w:sz w:val="20"/>
                <w:szCs w:val="20"/>
                <w:rtl/>
              </w:rPr>
            </w:pPr>
            <w:r w:rsidRPr="000C1A59">
              <w:rPr>
                <w:rFonts w:hint="cs"/>
                <w:b/>
                <w:bCs/>
                <w:sz w:val="24"/>
                <w:szCs w:val="24"/>
                <w:rtl/>
              </w:rPr>
              <w:t>מניעת שימוש בחומרים מסוכנים ומזיקים בחט"ב ובחט"ע</w:t>
            </w:r>
            <w:r w:rsidR="00611C22">
              <w:rPr>
                <w:rFonts w:asciiTheme="minorBidi" w:hAnsiTheme="minorBidi" w:hint="cs"/>
                <w:b/>
                <w:bCs/>
                <w:noProof/>
                <w:color w:val="693258"/>
                <w:sz w:val="20"/>
                <w:szCs w:val="20"/>
                <w:rtl/>
              </w:rPr>
              <w:t xml:space="preserve"> – </w:t>
            </w:r>
            <w:r w:rsidR="003C25E6" w:rsidRPr="003C25E6">
              <w:rPr>
                <w:rFonts w:hint="cs"/>
                <w:b/>
                <w:bCs/>
                <w:sz w:val="24"/>
                <w:szCs w:val="24"/>
                <w:rtl/>
              </w:rPr>
              <w:t>תשפ"ב</w:t>
            </w:r>
          </w:p>
        </w:tc>
      </w:tr>
      <w:tr w:rsidR="001268C2" w:rsidRPr="00A13D07" w14:paraId="5205DAA9" w14:textId="77777777" w:rsidTr="00B72FD5">
        <w:trPr>
          <w:trHeight w:val="1076"/>
        </w:trPr>
        <w:tc>
          <w:tcPr>
            <w:tcW w:w="3747" w:type="dxa"/>
            <w:shd w:val="clear" w:color="auto" w:fill="auto"/>
            <w:vAlign w:val="center"/>
          </w:tcPr>
          <w:p w14:paraId="48AFBBB7" w14:textId="77777777" w:rsidR="001268C2" w:rsidRPr="00686E00" w:rsidRDefault="001268C2" w:rsidP="00F231D6">
            <w:pPr>
              <w:pStyle w:val="-0"/>
              <w:framePr w:hSpace="0" w:wrap="auto" w:vAnchor="margin" w:xAlign="left" w:yAlign="inline"/>
              <w:suppressOverlap w:val="0"/>
              <w:jc w:val="left"/>
              <w:rPr>
                <w:rtl/>
              </w:rPr>
            </w:pPr>
            <w:r w:rsidRPr="00707B19">
              <w:rPr>
                <w:rtl/>
              </w:rPr>
              <w:t xml:space="preserve">בבית הספר מלמדים אותנו כיצד להימנע משימוש </w:t>
            </w:r>
            <w:r w:rsidRPr="006F08F2">
              <w:rPr>
                <w:rtl/>
              </w:rPr>
              <w:t>בחומרים</w:t>
            </w:r>
            <w:r w:rsidRPr="00707B19">
              <w:rPr>
                <w:rtl/>
              </w:rPr>
              <w:t xml:space="preserve"> מסוכנים ומזיקים (כמו סיגריות, סיגריות אלקטרוניות, שתיית אלכוהול ושימוש בסמים)</w:t>
            </w:r>
            <w:r>
              <w:rPr>
                <w:rFonts w:hint="cs"/>
                <w:rtl/>
              </w:rPr>
              <w:t>*</w:t>
            </w:r>
          </w:p>
        </w:tc>
        <w:tc>
          <w:tcPr>
            <w:tcW w:w="709" w:type="dxa"/>
            <w:shd w:val="clear" w:color="auto" w:fill="auto"/>
            <w:vAlign w:val="center"/>
          </w:tcPr>
          <w:p w14:paraId="18C133AC" w14:textId="08E83FFC" w:rsidR="001268C2" w:rsidRPr="003334FA" w:rsidRDefault="001268C2" w:rsidP="006166CF">
            <w:pPr>
              <w:pStyle w:val="-9"/>
              <w:framePr w:hSpace="0" w:wrap="auto" w:vAnchor="margin" w:xAlign="left" w:yAlign="inline"/>
              <w:spacing w:before="360"/>
              <w:suppressOverlap w:val="0"/>
              <w:rPr>
                <w:rtl/>
              </w:rPr>
            </w:pPr>
            <w:r w:rsidRPr="00C10685">
              <w:rPr>
                <w:rFonts w:hint="cs"/>
                <w:rtl/>
              </w:rPr>
              <w:t>ז'-ט' י'-י"א</w:t>
            </w:r>
          </w:p>
        </w:tc>
        <w:tc>
          <w:tcPr>
            <w:tcW w:w="4474" w:type="dxa"/>
            <w:shd w:val="clear" w:color="auto" w:fill="auto"/>
            <w:vAlign w:val="center"/>
          </w:tcPr>
          <w:p w14:paraId="46E81F4E" w14:textId="77777777" w:rsidR="001268C2" w:rsidRPr="00A13D07" w:rsidRDefault="001268C2"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24E5E0A6" wp14:editId="21E7FD60">
                  <wp:extent cx="2114550" cy="666750"/>
                  <wp:effectExtent l="0" t="0" r="0" b="0"/>
                  <wp:docPr id="22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tc>
      </w:tr>
    </w:tbl>
    <w:p w14:paraId="31700B6E" w14:textId="77777777" w:rsidR="007E31F8" w:rsidRPr="00113CA4" w:rsidRDefault="007E31F8" w:rsidP="00652A87">
      <w:pPr>
        <w:pStyle w:val="-5"/>
        <w:spacing w:before="240"/>
        <w:rPr>
          <w:rtl/>
        </w:rPr>
      </w:pPr>
      <w:r w:rsidRPr="00113CA4">
        <w:rPr>
          <w:rFonts w:hint="cs"/>
          <w:rtl/>
        </w:rPr>
        <w:t>תובנות עיקריות</w:t>
      </w:r>
    </w:p>
    <w:p w14:paraId="32733CE6" w14:textId="677232B7" w:rsidR="0057646E" w:rsidRPr="002338A0" w:rsidRDefault="000F300B" w:rsidP="00776A03">
      <w:pPr>
        <w:pStyle w:val="-6"/>
      </w:pPr>
      <w:r>
        <w:rPr>
          <w:rFonts w:hint="cs"/>
          <w:rtl/>
        </w:rPr>
        <w:t>כ-</w:t>
      </w:r>
      <w:r w:rsidR="0057646E">
        <w:rPr>
          <w:rFonts w:hint="cs"/>
          <w:rtl/>
        </w:rPr>
        <w:t>60% מבין התלמידים בשכבות הגיל ז'-ט' ו</w:t>
      </w:r>
      <w:r>
        <w:rPr>
          <w:rFonts w:hint="cs"/>
          <w:rtl/>
        </w:rPr>
        <w:t>כ-</w:t>
      </w:r>
      <w:r w:rsidR="0057646E">
        <w:rPr>
          <w:rFonts w:hint="cs"/>
          <w:rtl/>
        </w:rPr>
        <w:t xml:space="preserve">55% מבין התלמידים בשכבות הגיל י'-י"א דיווחו כי בבית הספר לימדו אותם כיצד להימנע משימוש בחומרים מסוכנים ומזיקים. גם בהיגד זה נצפו פערים גדולים של </w:t>
      </w:r>
      <w:r>
        <w:rPr>
          <w:rFonts w:hint="cs"/>
          <w:rtl/>
        </w:rPr>
        <w:t>כ-</w:t>
      </w:r>
      <w:r w:rsidR="0057646E">
        <w:rPr>
          <w:rFonts w:hint="cs"/>
          <w:rtl/>
        </w:rPr>
        <w:t xml:space="preserve">30% בשיעורי הדיווח בין דוברי עברית לדוברי ערבית לטובת האחרונים. לא נרשמו הבדלים לפי מגדר בשיעורי הדיווח על ההיגד. </w:t>
      </w:r>
    </w:p>
    <w:p w14:paraId="00034378" w14:textId="77777777" w:rsidR="00997E7C" w:rsidRPr="00A619AE" w:rsidRDefault="0018416A" w:rsidP="00997E7C">
      <w:pPr>
        <w:pStyle w:val="-8"/>
        <w:rPr>
          <w:i/>
          <w:iCs/>
          <w:color w:val="171717" w:themeColor="background2" w:themeShade="1A"/>
          <w:sz w:val="22"/>
          <w:szCs w:val="22"/>
          <w:rtl/>
        </w:rPr>
      </w:pPr>
      <w:hyperlink r:id="rId102" w:history="1">
        <w:r w:rsidR="00997E7C" w:rsidRPr="00A619AE">
          <w:rPr>
            <w:rStyle w:val="Hyperlink"/>
            <w:rFonts w:hint="cs"/>
            <w:i/>
            <w:iCs/>
            <w:rtl/>
          </w:rPr>
          <w:t>לפירוט נוסף ראה דוח תמונת מצב: נתוני האקלים החינוכי והסביבה הפדגוגית תשפ"ב.</w:t>
        </w:r>
      </w:hyperlink>
    </w:p>
    <w:p w14:paraId="2D4EA66E" w14:textId="77777777" w:rsidR="00AD4DDF" w:rsidRPr="00776A03" w:rsidRDefault="00AB255F" w:rsidP="00776A03">
      <w:pPr>
        <w:pStyle w:val="-a"/>
        <w:rPr>
          <w:rtl/>
        </w:rPr>
      </w:pPr>
      <w:r w:rsidRPr="00776A03">
        <w:rPr>
          <w:rFonts w:hint="cs"/>
          <w:rtl/>
        </w:rPr>
        <w:t>היגד</w:t>
      </w:r>
      <w:r w:rsidR="00AD4DDF" w:rsidRPr="00776A03">
        <w:rPr>
          <w:rFonts w:hint="cs"/>
          <w:rtl/>
        </w:rPr>
        <w:t xml:space="preserve"> זה הופיע לראשונה באקלים תשפ"ב ולא נבדק במסגרת שאלוני האקלים והסביבה הפדגוגית במיצ"ב תש"ף ולכן לא ניתן להשוות אותו לשנים קודמות.</w:t>
      </w:r>
    </w:p>
    <w:p w14:paraId="5B33D99A" w14:textId="77777777" w:rsidR="002B0780" w:rsidRPr="002B0780" w:rsidRDefault="002B0780" w:rsidP="00F10D11">
      <w:pPr>
        <w:pStyle w:val="ab"/>
        <w:rPr>
          <w:rtl/>
        </w:rPr>
      </w:pPr>
    </w:p>
    <w:p w14:paraId="0FE683A0" w14:textId="77777777" w:rsidR="00D03359" w:rsidRDefault="00D03359">
      <w:pPr>
        <w:bidi w:val="0"/>
        <w:rPr>
          <w:rFonts w:asciiTheme="minorBidi" w:hAnsiTheme="minorBidi"/>
          <w:b/>
          <w:bCs/>
          <w:sz w:val="28"/>
          <w:szCs w:val="28"/>
          <w:rtl/>
        </w:rPr>
      </w:pPr>
      <w:r>
        <w:rPr>
          <w:rFonts w:asciiTheme="minorBidi" w:hAnsiTheme="minorBidi"/>
          <w:b/>
          <w:bCs/>
          <w:sz w:val="28"/>
          <w:szCs w:val="28"/>
          <w:rtl/>
        </w:rPr>
        <w:br w:type="page"/>
      </w:r>
    </w:p>
    <w:p w14:paraId="6F2FCBD9" w14:textId="102FAC02" w:rsidR="00511306" w:rsidRPr="004644BC" w:rsidRDefault="004644BC" w:rsidP="00241619">
      <w:pPr>
        <w:pStyle w:val="af7"/>
        <w:rPr>
          <w:u w:val="single"/>
          <w:rtl/>
        </w:rPr>
      </w:pPr>
      <w:r w:rsidRPr="009E2CD8">
        <w:rPr>
          <w:noProof/>
          <w:color w:val="002060"/>
          <w:rtl/>
        </w:rPr>
        <w:lastRenderedPageBreak/>
        <mc:AlternateContent>
          <mc:Choice Requires="wpg">
            <w:drawing>
              <wp:anchor distT="0" distB="0" distL="114300" distR="114300" simplePos="0" relativeHeight="251675648" behindDoc="1" locked="0" layoutInCell="1" allowOverlap="1" wp14:anchorId="5BF000C6" wp14:editId="49705A61">
                <wp:simplePos x="0" y="0"/>
                <wp:positionH relativeFrom="column">
                  <wp:posOffset>3869055</wp:posOffset>
                </wp:positionH>
                <wp:positionV relativeFrom="paragraph">
                  <wp:posOffset>-395283</wp:posOffset>
                </wp:positionV>
                <wp:extent cx="2425457" cy="365469"/>
                <wp:effectExtent l="0" t="0" r="0" b="0"/>
                <wp:wrapNone/>
                <wp:docPr id="210" name="קבוצה 210"/>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211"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3316C6A8" w14:textId="77777777" w:rsidR="00236A9E" w:rsidRPr="005D7C92" w:rsidRDefault="00236A9E" w:rsidP="004644BC">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0BCFF4B9" w14:textId="77777777" w:rsidR="00236A9E" w:rsidRDefault="00236A9E" w:rsidP="004644BC">
                              <w:pPr>
                                <w:rPr>
                                  <w:rtl/>
                                  <w:cs/>
                                </w:rPr>
                              </w:pPr>
                            </w:p>
                          </w:txbxContent>
                        </wps:txbx>
                        <wps:bodyPr rot="0" vert="horz" wrap="square" lIns="91440" tIns="45720" rIns="91440" bIns="45720" anchor="t" anchorCtr="0">
                          <a:noAutofit/>
                        </wps:bodyPr>
                      </wps:wsp>
                      <pic:pic xmlns:pic="http://schemas.openxmlformats.org/drawingml/2006/picture">
                        <pic:nvPicPr>
                          <pic:cNvPr id="212" name="תמונה 212"/>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5BF000C6" id="קבוצה 210" o:spid="_x0000_s1056" style="position:absolute;left:0;text-align:left;margin-left:304.65pt;margin-top:-31.1pt;width:191pt;height:28.8pt;z-index:-251640832;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">
                <v:shape id="תיבת טקסט 2" o:spid="_x0000_s1057"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" filled="f" stroked="f">
                  <v:textbox>
                    <w:txbxContent>
                      <w:p w14:paraId="3316C6A8" w14:textId="77777777" w:rsidR="00236A9E" w:rsidRPr="005D7C92" w:rsidRDefault="00236A9E" w:rsidP="004644BC">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0BCFF4B9" w14:textId="77777777" w:rsidR="00236A9E" w:rsidRDefault="00236A9E" w:rsidP="004644BC">
                        <w:pPr>
                          <w:rPr>
                            <w:rtl/>
                            <w:cs/>
                          </w:rPr>
                        </w:pPr>
                      </w:p>
                    </w:txbxContent>
                  </v:textbox>
                </v:shape>
                <v:shape id="תמונה 212" o:spid="_x0000_s1058"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">
                  <v:imagedata r:id="rId104" o:title=""/>
                  <v:path arrowok="t"/>
                </v:shape>
              </v:group>
            </w:pict>
          </mc:Fallback>
        </mc:AlternateContent>
      </w:r>
      <w:r w:rsidR="00AA6568" w:rsidRPr="00AA6568">
        <w:rPr>
          <w:rFonts w:hint="cs"/>
          <w:rtl/>
        </w:rPr>
        <w:t>מיומנויות רגשיות-חברתיות</w:t>
      </w:r>
      <w:r w:rsidR="00611C22">
        <w:rPr>
          <w:rFonts w:hint="cs"/>
          <w:rtl/>
        </w:rPr>
        <w:t xml:space="preserve"> – </w:t>
      </w:r>
      <w:r w:rsidR="00AA6568" w:rsidRPr="00AA6568">
        <w:rPr>
          <w:rFonts w:hint="cs"/>
          <w:rtl/>
        </w:rPr>
        <w:t>נתוני כלל בתי הספר</w:t>
      </w:r>
    </w:p>
    <w:p w14:paraId="17AC3B0C" w14:textId="77777777" w:rsidR="00CB5FCC" w:rsidRPr="00AD4DDF" w:rsidRDefault="00511306" w:rsidP="00446B92">
      <w:pPr>
        <w:pStyle w:val="ab"/>
        <w:rPr>
          <w:rtl/>
        </w:rPr>
      </w:pPr>
      <w:r>
        <w:rPr>
          <w:rFonts w:hint="cs"/>
          <w:rtl/>
        </w:rPr>
        <w:t>מיומנויות רגשיות-חברתיות הן מיומנויות הנוגעות לה</w:t>
      </w:r>
      <w:r w:rsidR="00286E61">
        <w:rPr>
          <w:rFonts w:hint="cs"/>
          <w:rtl/>
        </w:rPr>
        <w:t xml:space="preserve">תנהלות הפרט עם עצמו ועם סביבתו. </w:t>
      </w:r>
      <w:r w:rsidR="00286E61" w:rsidRPr="00535DE7">
        <w:rPr>
          <w:rFonts w:hint="cs"/>
          <w:rtl/>
        </w:rPr>
        <w:t>מיומנויות רגשיות</w:t>
      </w:r>
      <w:r w:rsidR="00286E61">
        <w:rPr>
          <w:rFonts w:hint="cs"/>
          <w:rtl/>
        </w:rPr>
        <w:t xml:space="preserve"> </w:t>
      </w:r>
      <w:r w:rsidRPr="00AC16E4">
        <w:rPr>
          <w:rtl/>
        </w:rPr>
        <w:t xml:space="preserve">מסייעות לאדם לזהות את </w:t>
      </w:r>
      <w:r w:rsidRPr="00446B92">
        <w:rPr>
          <w:rtl/>
        </w:rPr>
        <w:t>רגשותיו</w:t>
      </w:r>
      <w:r w:rsidRPr="00AC16E4">
        <w:rPr>
          <w:rtl/>
        </w:rPr>
        <w:t>, לבטא</w:t>
      </w:r>
      <w:r w:rsidRPr="00AC16E4">
        <w:rPr>
          <w:rFonts w:hint="cs"/>
          <w:rtl/>
        </w:rPr>
        <w:t xml:space="preserve"> </w:t>
      </w:r>
      <w:r w:rsidRPr="00AC16E4">
        <w:rPr>
          <w:rtl/>
        </w:rPr>
        <w:t>אותם ולשלוט בהם, וכן להבין רגשות של אחרים ולגלות</w:t>
      </w:r>
      <w:r w:rsidRPr="00AC16E4">
        <w:rPr>
          <w:rFonts w:hint="cs"/>
          <w:rtl/>
        </w:rPr>
        <w:t xml:space="preserve"> </w:t>
      </w:r>
      <w:r w:rsidRPr="00AC16E4">
        <w:rPr>
          <w:rtl/>
        </w:rPr>
        <w:t xml:space="preserve">אמפתיה כלפיהם. </w:t>
      </w:r>
      <w:r w:rsidRPr="00535DE7">
        <w:rPr>
          <w:rFonts w:hint="cs"/>
          <w:rtl/>
        </w:rPr>
        <w:t>מיומנויות חברתיות</w:t>
      </w:r>
      <w:r w:rsidRPr="00AC16E4">
        <w:rPr>
          <w:rFonts w:hint="cs"/>
          <w:rtl/>
        </w:rPr>
        <w:t xml:space="preserve"> </w:t>
      </w:r>
      <w:r w:rsidRPr="00AC16E4">
        <w:rPr>
          <w:rtl/>
        </w:rPr>
        <w:t>מסייעות לפרש נכון התנהגויות של אחרים,</w:t>
      </w:r>
      <w:r w:rsidRPr="00AC16E4">
        <w:rPr>
          <w:rFonts w:hint="cs"/>
          <w:rtl/>
        </w:rPr>
        <w:t xml:space="preserve"> </w:t>
      </w:r>
      <w:r w:rsidRPr="00AC16E4">
        <w:rPr>
          <w:rtl/>
        </w:rPr>
        <w:t>לנווט ביעילות במצבים חברתיים ולקיים אינטראקציות</w:t>
      </w:r>
      <w:r w:rsidRPr="00AC16E4">
        <w:rPr>
          <w:rFonts w:hint="cs"/>
          <w:rtl/>
        </w:rPr>
        <w:t xml:space="preserve"> </w:t>
      </w:r>
      <w:r w:rsidRPr="00AC16E4">
        <w:rPr>
          <w:rtl/>
        </w:rPr>
        <w:t>חיוביות עם אחרים.</w:t>
      </w:r>
      <w:r w:rsidR="007F5BE8">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72FD5" w:rsidRPr="00A13D07" w14:paraId="679D07EE" w14:textId="77777777" w:rsidTr="00B72FD5">
        <w:trPr>
          <w:trHeight w:val="1100"/>
        </w:trPr>
        <w:tc>
          <w:tcPr>
            <w:tcW w:w="3747" w:type="dxa"/>
            <w:shd w:val="clear" w:color="auto" w:fill="D9D9D9" w:themeFill="background1" w:themeFillShade="D9"/>
            <w:vAlign w:val="center"/>
          </w:tcPr>
          <w:p w14:paraId="4561EE89" w14:textId="77777777" w:rsidR="00B72FD5" w:rsidRPr="002262F9" w:rsidRDefault="00B72FD5"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5908D9EE" w14:textId="0CA3D659" w:rsidR="00B72FD5" w:rsidRPr="00527A60" w:rsidRDefault="00B72FD5" w:rsidP="00F231D6">
            <w:pPr>
              <w:pStyle w:val="-1"/>
              <w:framePr w:hSpace="0" w:wrap="auto" w:vAnchor="margin" w:xAlign="left" w:yAlign="inline"/>
              <w:suppressOverlap w:val="0"/>
              <w:jc w:val="left"/>
              <w:rPr>
                <w:rtl/>
              </w:rPr>
            </w:pPr>
            <w:r w:rsidRPr="00826E6A">
              <w:rPr>
                <w:rFonts w:hint="cs"/>
                <w:sz w:val="24"/>
                <w:szCs w:val="24"/>
                <w:rtl/>
              </w:rPr>
              <w:t>מיומנויות רגשיות-חברתיות</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439D6956" w14:textId="7727EB2A"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08DED4F9" w14:textId="77777777" w:rsidR="00B72FD5" w:rsidRPr="001C19FC" w:rsidRDefault="00B72FD5"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2A295876" wp14:editId="0F337C37">
                  <wp:extent cx="2114550" cy="666750"/>
                  <wp:effectExtent l="0" t="0" r="0" b="0"/>
                  <wp:docPr id="22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tc>
      </w:tr>
      <w:tr w:rsidR="00DC64FA" w:rsidRPr="00A13D07" w14:paraId="797B68DC" w14:textId="77777777" w:rsidTr="00F231D6">
        <w:trPr>
          <w:trHeight w:val="397"/>
        </w:trPr>
        <w:tc>
          <w:tcPr>
            <w:tcW w:w="8930" w:type="dxa"/>
            <w:gridSpan w:val="3"/>
            <w:shd w:val="clear" w:color="auto" w:fill="auto"/>
            <w:vAlign w:val="center"/>
          </w:tcPr>
          <w:p w14:paraId="04061C61"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B72FD5" w:rsidRPr="00A13D07" w14:paraId="1CD81BD7" w14:textId="77777777" w:rsidTr="00B72FD5">
        <w:trPr>
          <w:trHeight w:val="1076"/>
        </w:trPr>
        <w:tc>
          <w:tcPr>
            <w:tcW w:w="3747" w:type="dxa"/>
            <w:shd w:val="clear" w:color="auto" w:fill="auto"/>
            <w:vAlign w:val="center"/>
          </w:tcPr>
          <w:p w14:paraId="0E72C5E6" w14:textId="77777777" w:rsidR="00B72FD5" w:rsidRPr="00B72FD5" w:rsidRDefault="00B72FD5" w:rsidP="00B72FD5">
            <w:pPr>
              <w:pStyle w:val="-0"/>
              <w:framePr w:hSpace="0" w:wrap="auto" w:vAnchor="margin" w:xAlign="left" w:yAlign="inline"/>
              <w:suppressOverlap w:val="0"/>
              <w:rPr>
                <w:rtl/>
              </w:rPr>
            </w:pPr>
            <w:r w:rsidRPr="00B72FD5">
              <w:rPr>
                <w:rtl/>
              </w:rPr>
              <w:t>אני מצליח לפתור ויכוחים עם חברים</w:t>
            </w:r>
          </w:p>
        </w:tc>
        <w:tc>
          <w:tcPr>
            <w:tcW w:w="709" w:type="dxa"/>
            <w:shd w:val="clear" w:color="auto" w:fill="auto"/>
            <w:vAlign w:val="center"/>
          </w:tcPr>
          <w:p w14:paraId="641EB356" w14:textId="5175957B"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08D2DF95"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4530F92F" wp14:editId="02D46A8D">
                  <wp:extent cx="2114550" cy="666750"/>
                  <wp:effectExtent l="0" t="0" r="0" b="0"/>
                  <wp:docPr id="22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inline>
              </w:drawing>
            </w:r>
          </w:p>
        </w:tc>
      </w:tr>
      <w:tr w:rsidR="00B72FD5" w:rsidRPr="00A13D07" w14:paraId="3BF6B260" w14:textId="77777777" w:rsidTr="00B72FD5">
        <w:trPr>
          <w:trHeight w:val="1051"/>
        </w:trPr>
        <w:tc>
          <w:tcPr>
            <w:tcW w:w="3747" w:type="dxa"/>
            <w:shd w:val="clear" w:color="auto" w:fill="auto"/>
            <w:vAlign w:val="center"/>
          </w:tcPr>
          <w:p w14:paraId="3E16C598" w14:textId="77777777" w:rsidR="00B72FD5" w:rsidRPr="00B72FD5" w:rsidRDefault="00B72FD5" w:rsidP="00B72FD5">
            <w:pPr>
              <w:pStyle w:val="-0"/>
              <w:framePr w:hSpace="0" w:wrap="auto" w:vAnchor="margin" w:xAlign="left" w:yAlign="inline"/>
              <w:suppressOverlap w:val="0"/>
              <w:rPr>
                <w:rtl/>
              </w:rPr>
            </w:pPr>
            <w:r w:rsidRPr="00B72FD5">
              <w:rPr>
                <w:rFonts w:hint="cs"/>
                <w:rtl/>
              </w:rPr>
              <w:t>גם אם אני כועס אני מצליח לא להתפרץ</w:t>
            </w:r>
          </w:p>
        </w:tc>
        <w:tc>
          <w:tcPr>
            <w:tcW w:w="709" w:type="dxa"/>
            <w:shd w:val="clear" w:color="auto" w:fill="auto"/>
            <w:vAlign w:val="center"/>
          </w:tcPr>
          <w:p w14:paraId="0AA71D02" w14:textId="26F466D4"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48107F76"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2A085AF9" wp14:editId="1D96BB55">
                  <wp:extent cx="2114550" cy="666750"/>
                  <wp:effectExtent l="0" t="0" r="0" b="0"/>
                  <wp:docPr id="22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tc>
      </w:tr>
      <w:tr w:rsidR="00B72FD5" w:rsidRPr="00A13D07" w14:paraId="10F08656" w14:textId="77777777" w:rsidTr="00B72FD5">
        <w:trPr>
          <w:trHeight w:val="1076"/>
        </w:trPr>
        <w:tc>
          <w:tcPr>
            <w:tcW w:w="3747" w:type="dxa"/>
            <w:shd w:val="clear" w:color="auto" w:fill="auto"/>
            <w:vAlign w:val="center"/>
          </w:tcPr>
          <w:p w14:paraId="45526A15" w14:textId="77777777" w:rsidR="00B72FD5" w:rsidRPr="00B72FD5" w:rsidRDefault="00B72FD5" w:rsidP="00B72FD5">
            <w:pPr>
              <w:pStyle w:val="-0"/>
              <w:framePr w:hSpace="0" w:wrap="auto" w:vAnchor="margin" w:xAlign="left" w:yAlign="inline"/>
              <w:suppressOverlap w:val="0"/>
              <w:rPr>
                <w:rtl/>
              </w:rPr>
            </w:pPr>
            <w:r w:rsidRPr="00B72FD5">
              <w:rPr>
                <w:rFonts w:hint="cs"/>
                <w:rtl/>
              </w:rPr>
              <w:t>אני יודע מה אני צריך לעשות כדי להירגע</w:t>
            </w:r>
          </w:p>
        </w:tc>
        <w:tc>
          <w:tcPr>
            <w:tcW w:w="709" w:type="dxa"/>
            <w:shd w:val="clear" w:color="auto" w:fill="auto"/>
            <w:vAlign w:val="center"/>
          </w:tcPr>
          <w:p w14:paraId="05BC6F7D" w14:textId="09199003"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290DC94E"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3A9D7130" wp14:editId="450C18F3">
                  <wp:extent cx="2114550" cy="666750"/>
                  <wp:effectExtent l="0" t="0" r="0" b="0"/>
                  <wp:docPr id="22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tc>
      </w:tr>
      <w:tr w:rsidR="00B72FD5" w:rsidRPr="00A13D07" w14:paraId="0D3EBB21" w14:textId="77777777" w:rsidTr="00B72FD5">
        <w:trPr>
          <w:trHeight w:val="1076"/>
        </w:trPr>
        <w:tc>
          <w:tcPr>
            <w:tcW w:w="3747" w:type="dxa"/>
            <w:shd w:val="clear" w:color="auto" w:fill="auto"/>
            <w:vAlign w:val="center"/>
          </w:tcPr>
          <w:p w14:paraId="4D7CEE00" w14:textId="77777777" w:rsidR="00B72FD5" w:rsidRPr="00B72FD5" w:rsidRDefault="00B72FD5" w:rsidP="00B72FD5">
            <w:pPr>
              <w:pStyle w:val="-0"/>
              <w:framePr w:hSpace="0" w:wrap="auto" w:vAnchor="margin" w:xAlign="left" w:yAlign="inline"/>
              <w:suppressOverlap w:val="0"/>
              <w:rPr>
                <w:rtl/>
              </w:rPr>
            </w:pPr>
            <w:r w:rsidRPr="00B72FD5">
              <w:rPr>
                <w:rFonts w:hint="cs"/>
                <w:rtl/>
              </w:rPr>
              <w:t>אני יודע להסביר איך אני מרגיש (למשל כשאני כועס, עצוב או שמח)</w:t>
            </w:r>
          </w:p>
        </w:tc>
        <w:tc>
          <w:tcPr>
            <w:tcW w:w="709" w:type="dxa"/>
            <w:shd w:val="clear" w:color="auto" w:fill="auto"/>
            <w:vAlign w:val="center"/>
          </w:tcPr>
          <w:p w14:paraId="4CC35DED" w14:textId="34B67106" w:rsidR="00B72FD5"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7DF72476"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7C260C4C" wp14:editId="5AB2C0A2">
                  <wp:extent cx="2114550" cy="666750"/>
                  <wp:effectExtent l="0" t="0" r="0" b="0"/>
                  <wp:docPr id="22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tc>
      </w:tr>
    </w:tbl>
    <w:p w14:paraId="661ABF15" w14:textId="77777777" w:rsidR="008A4AAF" w:rsidRPr="00113CA4" w:rsidRDefault="008A4AAF" w:rsidP="005B5776">
      <w:pPr>
        <w:pStyle w:val="-5"/>
        <w:spacing w:before="240"/>
        <w:rPr>
          <w:rtl/>
        </w:rPr>
      </w:pPr>
      <w:r w:rsidRPr="00113CA4">
        <w:rPr>
          <w:rFonts w:hint="cs"/>
          <w:rtl/>
        </w:rPr>
        <w:t>תובנות עיקריות</w:t>
      </w:r>
    </w:p>
    <w:p w14:paraId="2B217846" w14:textId="300A93BA" w:rsidR="00AD4DDF" w:rsidRDefault="000F300B" w:rsidP="00776A03">
      <w:pPr>
        <w:pStyle w:val="-6"/>
        <w:rPr>
          <w:i/>
          <w:iCs/>
          <w:color w:val="385623" w:themeColor="accent6" w:themeShade="80"/>
          <w:rtl/>
        </w:rPr>
      </w:pPr>
      <w:r>
        <w:rPr>
          <w:rFonts w:hint="cs"/>
          <w:rtl/>
        </w:rPr>
        <w:t>כ-</w:t>
      </w:r>
      <w:r w:rsidR="00A27737" w:rsidRPr="001819DD">
        <w:rPr>
          <w:rFonts w:hint="cs"/>
          <w:rtl/>
        </w:rPr>
        <w:t>7</w:t>
      </w:r>
      <w:r w:rsidR="00A27737">
        <w:rPr>
          <w:rFonts w:hint="cs"/>
          <w:rtl/>
        </w:rPr>
        <w:t xml:space="preserve">0% מהתלמידים בכל שכבות הגיל (ה'-י"א) דיווחו כי הם מצליחים להשתמש במיומנויות רגשיות-חברתיות בכל הנוגע לישוב סכסוכים, ויסות רגשי ושיתוף ברגשות בשיעור גבוה יותר בקרב תלמידי י'-י"א ונמוך יותר בקרב תלמידי ז'-ט'. נמצאו הבדלים בין דוברי עברית לדוברי ערבית רק בקרב תלמידי ה'-ו' לטובת האחרונים (בפער של </w:t>
      </w:r>
      <w:r>
        <w:rPr>
          <w:rFonts w:hint="cs"/>
          <w:rtl/>
        </w:rPr>
        <w:t>כ-</w:t>
      </w:r>
      <w:r w:rsidR="00A27737">
        <w:rPr>
          <w:rFonts w:hint="cs"/>
          <w:rtl/>
        </w:rPr>
        <w:t xml:space="preserve">10%). בהשוואה לפי מגדר לא נרשמו </w:t>
      </w:r>
      <w:r w:rsidR="00A41258">
        <w:rPr>
          <w:rFonts w:hint="cs"/>
          <w:rtl/>
        </w:rPr>
        <w:t>הבדלים משמעותיים בין בנים לבנות.</w:t>
      </w:r>
    </w:p>
    <w:p w14:paraId="15F1FB0E" w14:textId="77777777" w:rsidR="00651A79" w:rsidRPr="00A619AE" w:rsidRDefault="0018416A" w:rsidP="00651A79">
      <w:pPr>
        <w:pStyle w:val="-8"/>
        <w:rPr>
          <w:i/>
          <w:iCs/>
          <w:color w:val="171717" w:themeColor="background2" w:themeShade="1A"/>
          <w:sz w:val="22"/>
          <w:szCs w:val="22"/>
          <w:rtl/>
        </w:rPr>
      </w:pPr>
      <w:hyperlink r:id="rId110" w:history="1">
        <w:r w:rsidR="00651A79" w:rsidRPr="00A619AE">
          <w:rPr>
            <w:rStyle w:val="Hyperlink"/>
            <w:rFonts w:hint="cs"/>
            <w:i/>
            <w:iCs/>
            <w:rtl/>
          </w:rPr>
          <w:t>לפירוט נוסף ראה דוח תמונת מצב: נתוני האקלים החינוכי והסביבה הפדגוגית תשפ"ב.</w:t>
        </w:r>
      </w:hyperlink>
    </w:p>
    <w:p w14:paraId="4B6912F3" w14:textId="77777777" w:rsidR="00AD4DDF" w:rsidRDefault="00AD4DDF" w:rsidP="00776A03">
      <w:pPr>
        <w:pStyle w:val="-a"/>
        <w:rPr>
          <w:color w:val="171717" w:themeColor="background2" w:themeShade="1A"/>
          <w:rtl/>
        </w:rPr>
      </w:pPr>
      <w:r w:rsidRPr="00776A03">
        <w:rPr>
          <w:rFonts w:hint="cs"/>
          <w:rtl/>
        </w:rPr>
        <w:t>נושא</w:t>
      </w:r>
      <w:r w:rsidRPr="00AD4DDF">
        <w:rPr>
          <w:rFonts w:hint="cs"/>
          <w:rtl/>
        </w:rPr>
        <w:t xml:space="preserve">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p w14:paraId="1908CB0D" w14:textId="77777777" w:rsidR="00AD4DDF" w:rsidRPr="001B2586" w:rsidRDefault="00AD4DDF" w:rsidP="008A4AAF">
      <w:pPr>
        <w:pStyle w:val="-2"/>
        <w:spacing w:line="276" w:lineRule="auto"/>
        <w:ind w:left="-334" w:firstLine="0"/>
        <w:rPr>
          <w:i/>
          <w:iCs/>
          <w:color w:val="385623" w:themeColor="accent6" w:themeShade="80"/>
          <w:sz w:val="22"/>
          <w:szCs w:val="22"/>
          <w:rtl/>
        </w:rPr>
      </w:pPr>
    </w:p>
    <w:p w14:paraId="47224864" w14:textId="77777777" w:rsidR="00727B59" w:rsidRDefault="00727B59" w:rsidP="00DC64FA">
      <w:pPr>
        <w:jc w:val="center"/>
        <w:rPr>
          <w:b/>
          <w:bCs/>
          <w:sz w:val="28"/>
          <w:szCs w:val="28"/>
          <w:rtl/>
        </w:rPr>
      </w:pPr>
    </w:p>
    <w:p w14:paraId="6FC881DC" w14:textId="77777777" w:rsidR="00D03359" w:rsidRDefault="00D03359">
      <w:pPr>
        <w:bidi w:val="0"/>
        <w:rPr>
          <w:b/>
          <w:bCs/>
          <w:sz w:val="28"/>
          <w:szCs w:val="28"/>
          <w:rtl/>
        </w:rPr>
      </w:pPr>
      <w:r>
        <w:rPr>
          <w:b/>
          <w:bCs/>
          <w:sz w:val="28"/>
          <w:szCs w:val="28"/>
          <w:rtl/>
        </w:rPr>
        <w:br w:type="page"/>
      </w:r>
    </w:p>
    <w:p w14:paraId="09400477" w14:textId="5E54A19A" w:rsidR="00DC64FA" w:rsidRDefault="00DC64FA" w:rsidP="00241619">
      <w:pPr>
        <w:pStyle w:val="af7"/>
        <w:rPr>
          <w:rtl/>
        </w:rPr>
      </w:pPr>
      <w:r w:rsidRPr="00756B68">
        <w:rPr>
          <w:noProof/>
          <w:rtl/>
        </w:rPr>
        <w:lastRenderedPageBreak/>
        <mc:AlternateContent>
          <mc:Choice Requires="wpg">
            <w:drawing>
              <wp:anchor distT="0" distB="0" distL="114300" distR="114300" simplePos="0" relativeHeight="251689984" behindDoc="1" locked="0" layoutInCell="1" allowOverlap="1" wp14:anchorId="1694FEF7" wp14:editId="6D0603B9">
                <wp:simplePos x="0" y="0"/>
                <wp:positionH relativeFrom="column">
                  <wp:posOffset>4037769</wp:posOffset>
                </wp:positionH>
                <wp:positionV relativeFrom="paragraph">
                  <wp:posOffset>-507072</wp:posOffset>
                </wp:positionV>
                <wp:extent cx="2425457" cy="365469"/>
                <wp:effectExtent l="0" t="0" r="0" b="0"/>
                <wp:wrapNone/>
                <wp:docPr id="213" name="קבוצה 213"/>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218"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54B89F2E" w14:textId="77777777" w:rsidR="00236A9E" w:rsidRPr="005D7C92" w:rsidRDefault="00236A9E" w:rsidP="00DC64FA">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49BF9B8D" w14:textId="77777777" w:rsidR="00236A9E" w:rsidRDefault="00236A9E" w:rsidP="00DC64FA">
                              <w:pPr>
                                <w:rPr>
                                  <w:rtl/>
                                  <w:cs/>
                                </w:rPr>
                              </w:pPr>
                            </w:p>
                          </w:txbxContent>
                        </wps:txbx>
                        <wps:bodyPr rot="0" vert="horz" wrap="square" lIns="91440" tIns="45720" rIns="91440" bIns="45720" anchor="t" anchorCtr="0">
                          <a:noAutofit/>
                        </wps:bodyPr>
                      </wps:wsp>
                      <pic:pic xmlns:pic="http://schemas.openxmlformats.org/drawingml/2006/picture">
                        <pic:nvPicPr>
                          <pic:cNvPr id="219" name="תמונה 219"/>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1694FEF7" id="קבוצה 213" o:spid="_x0000_s1059" style="position:absolute;left:0;text-align:left;margin-left:317.95pt;margin-top:-39.95pt;width:191pt;height:28.8pt;z-index:-251626496;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">
                <v:shape id="תיבת טקסט 2" o:spid="_x0000_s1060"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" filled="f" stroked="f">
                  <v:textbox>
                    <w:txbxContent>
                      <w:p w14:paraId="54B89F2E" w14:textId="77777777" w:rsidR="00236A9E" w:rsidRPr="005D7C92" w:rsidRDefault="00236A9E" w:rsidP="00DC64FA">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49BF9B8D" w14:textId="77777777" w:rsidR="00236A9E" w:rsidRDefault="00236A9E" w:rsidP="00DC64FA">
                        <w:pPr>
                          <w:rPr>
                            <w:rtl/>
                            <w:cs/>
                          </w:rPr>
                        </w:pPr>
                      </w:p>
                    </w:txbxContent>
                  </v:textbox>
                </v:shape>
                <v:shape id="תמונה 219" o:spid="_x0000_s1061"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">
                  <v:imagedata r:id="rId104" o:title=""/>
                  <v:path arrowok="t"/>
                </v:shape>
              </v:group>
            </w:pict>
          </mc:Fallback>
        </mc:AlternateContent>
      </w:r>
      <w:r w:rsidRPr="00756B68">
        <w:rPr>
          <w:rFonts w:hint="cs"/>
          <w:rtl/>
        </w:rPr>
        <w:t>קושי בהתמודדות עם מצבי לחץ</w:t>
      </w:r>
      <w:r w:rsidR="00611C22">
        <w:rPr>
          <w:rFonts w:hint="cs"/>
          <w:rtl/>
        </w:rPr>
        <w:t xml:space="preserve"> – </w:t>
      </w:r>
      <w:r w:rsidRPr="00AA6568">
        <w:rPr>
          <w:rFonts w:hint="cs"/>
          <w:rtl/>
        </w:rPr>
        <w:t>נתוני כלל בתי הספר</w:t>
      </w:r>
    </w:p>
    <w:p w14:paraId="77F7FE6D" w14:textId="77777777" w:rsidR="007F5BE8" w:rsidRPr="00AD4DDF" w:rsidRDefault="00DC64FA" w:rsidP="00446B92">
      <w:pPr>
        <w:pStyle w:val="ab"/>
        <w:rPr>
          <w:rtl/>
        </w:rPr>
      </w:pPr>
      <w:r w:rsidRPr="00D51F2D">
        <w:rPr>
          <w:rtl/>
        </w:rPr>
        <w:t xml:space="preserve">כל אחד </w:t>
      </w:r>
      <w:r w:rsidR="00B725E2">
        <w:rPr>
          <w:rFonts w:hint="cs"/>
          <w:rtl/>
        </w:rPr>
        <w:t>נת</w:t>
      </w:r>
      <w:r w:rsidRPr="00D51F2D">
        <w:rPr>
          <w:rtl/>
        </w:rPr>
        <w:t>קל במצבי קושי ומשבר במהלך חייו. היכולת של הפרט להתמודד בהצלחה עם מצבי לחץ ותסכול, להתאושש בקלות יחסית מכישלונות ולהסתגל למצבים חדשים מעידה על חוזק נפשי. גישה חיובית לחיים, אמונה עצמית ביכולת, ותחושת שליטה תורמות כולן ליכולת להתמודד עם קשיים.</w:t>
      </w:r>
      <w:r w:rsidRPr="00D51F2D">
        <w:rPr>
          <w:rFonts w:hint="cs"/>
          <w:rtl/>
        </w:rPr>
        <w:t xml:space="preserve"> </w:t>
      </w:r>
      <w:r w:rsidRPr="00D51F2D">
        <w:rPr>
          <w:rtl/>
        </w:rPr>
        <w:t>ההיגדים מנוסחים באופן שלילי ולכן ככל ששיעורי ההסכמה גבוהים יותר הם מצביעים על מצב שלילי יותר.</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72FD5" w:rsidRPr="00A13D07" w14:paraId="364E9183" w14:textId="77777777" w:rsidTr="00B72FD5">
        <w:trPr>
          <w:trHeight w:val="1100"/>
        </w:trPr>
        <w:tc>
          <w:tcPr>
            <w:tcW w:w="3747" w:type="dxa"/>
            <w:shd w:val="clear" w:color="auto" w:fill="D9D9D9" w:themeFill="background1" w:themeFillShade="D9"/>
            <w:vAlign w:val="center"/>
          </w:tcPr>
          <w:p w14:paraId="7FE89A73" w14:textId="77777777" w:rsidR="00B72FD5" w:rsidRPr="002262F9" w:rsidRDefault="00B72FD5"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197A1B8D" w14:textId="7EF2F22E" w:rsidR="00B72FD5" w:rsidRPr="00527A60" w:rsidRDefault="00B72FD5" w:rsidP="00F231D6">
            <w:pPr>
              <w:pStyle w:val="-1"/>
              <w:framePr w:hSpace="0" w:wrap="auto" w:vAnchor="margin" w:xAlign="left" w:yAlign="inline"/>
              <w:suppressOverlap w:val="0"/>
              <w:jc w:val="left"/>
              <w:rPr>
                <w:rtl/>
              </w:rPr>
            </w:pPr>
            <w:r>
              <w:rPr>
                <w:rFonts w:hint="cs"/>
                <w:sz w:val="24"/>
                <w:szCs w:val="24"/>
                <w:rtl/>
              </w:rPr>
              <w:t>קושי בהתמודדות עם מצבי לחץ</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7C7FA7BE" w14:textId="148833AF"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485314B7" w14:textId="77777777" w:rsidR="00B72FD5" w:rsidRPr="001C19FC" w:rsidRDefault="00B72FD5"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1AC9C0AD" wp14:editId="48F1790D">
                  <wp:extent cx="2114550" cy="666750"/>
                  <wp:effectExtent l="0" t="0" r="0" b="0"/>
                  <wp:docPr id="23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tc>
      </w:tr>
      <w:tr w:rsidR="00DC64FA" w:rsidRPr="00A13D07" w14:paraId="6D2700FC" w14:textId="77777777" w:rsidTr="00F231D6">
        <w:trPr>
          <w:trHeight w:val="397"/>
        </w:trPr>
        <w:tc>
          <w:tcPr>
            <w:tcW w:w="8930" w:type="dxa"/>
            <w:gridSpan w:val="3"/>
            <w:shd w:val="clear" w:color="auto" w:fill="auto"/>
            <w:vAlign w:val="center"/>
          </w:tcPr>
          <w:p w14:paraId="331FFC83"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5B5776">
              <w:rPr>
                <w:rFonts w:asciiTheme="minorBidi" w:hAnsiTheme="minorBidi"/>
                <w:b/>
                <w:bCs/>
                <w:noProof/>
                <w:sz w:val="20"/>
                <w:szCs w:val="20"/>
                <w:rtl/>
              </w:rPr>
              <w:t>:</w:t>
            </w:r>
          </w:p>
        </w:tc>
      </w:tr>
      <w:tr w:rsidR="00B72FD5" w:rsidRPr="00A13D07" w14:paraId="2BE647EC" w14:textId="77777777" w:rsidTr="00B72FD5">
        <w:trPr>
          <w:trHeight w:val="1076"/>
        </w:trPr>
        <w:tc>
          <w:tcPr>
            <w:tcW w:w="3747" w:type="dxa"/>
            <w:shd w:val="clear" w:color="auto" w:fill="auto"/>
            <w:vAlign w:val="center"/>
          </w:tcPr>
          <w:p w14:paraId="0C5DA3C2" w14:textId="77777777" w:rsidR="00B72FD5" w:rsidRPr="00300C64" w:rsidRDefault="00B72FD5" w:rsidP="00F231D6">
            <w:pPr>
              <w:pStyle w:val="-0"/>
              <w:framePr w:hSpace="0" w:wrap="auto" w:vAnchor="margin" w:xAlign="left" w:yAlign="inline"/>
              <w:suppressOverlap w:val="0"/>
              <w:jc w:val="left"/>
              <w:rPr>
                <w:rtl/>
              </w:rPr>
            </w:pPr>
            <w:r w:rsidRPr="00300C64">
              <w:rPr>
                <w:rFonts w:cs="Arial"/>
                <w:rtl/>
              </w:rPr>
              <w:t>קשה לי להתמודד עם לחץ בלימודים</w:t>
            </w:r>
          </w:p>
        </w:tc>
        <w:tc>
          <w:tcPr>
            <w:tcW w:w="709" w:type="dxa"/>
            <w:shd w:val="clear" w:color="auto" w:fill="auto"/>
            <w:vAlign w:val="center"/>
          </w:tcPr>
          <w:p w14:paraId="7F6005A4" w14:textId="48338655"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21C55F50" w14:textId="77777777" w:rsidR="00B72FD5" w:rsidRPr="00A13D07" w:rsidRDefault="00B72FD5"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2BDB725" wp14:editId="7327F4F5">
                  <wp:extent cx="2114550" cy="666750"/>
                  <wp:effectExtent l="0" t="0" r="0" b="0"/>
                  <wp:docPr id="23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tc>
      </w:tr>
      <w:tr w:rsidR="00B72FD5" w:rsidRPr="00A13D07" w14:paraId="357F287D" w14:textId="77777777" w:rsidTr="00B72FD5">
        <w:trPr>
          <w:trHeight w:val="1051"/>
        </w:trPr>
        <w:tc>
          <w:tcPr>
            <w:tcW w:w="3747" w:type="dxa"/>
            <w:shd w:val="clear" w:color="auto" w:fill="auto"/>
            <w:vAlign w:val="center"/>
          </w:tcPr>
          <w:p w14:paraId="04B787BE" w14:textId="77777777" w:rsidR="00B72FD5" w:rsidRPr="00300C64" w:rsidRDefault="00B72FD5" w:rsidP="00F231D6">
            <w:pPr>
              <w:pStyle w:val="-0"/>
              <w:framePr w:hSpace="0" w:wrap="auto" w:vAnchor="margin" w:xAlign="left" w:yAlign="inline"/>
              <w:suppressOverlap w:val="0"/>
              <w:jc w:val="left"/>
              <w:rPr>
                <w:rtl/>
              </w:rPr>
            </w:pPr>
            <w:r w:rsidRPr="00300C64">
              <w:rPr>
                <w:rFonts w:cs="Arial"/>
                <w:rtl/>
              </w:rPr>
              <w:t>קשה לי להתמודד עם כישלונות או טעויות</w:t>
            </w:r>
          </w:p>
        </w:tc>
        <w:tc>
          <w:tcPr>
            <w:tcW w:w="709" w:type="dxa"/>
            <w:shd w:val="clear" w:color="auto" w:fill="auto"/>
            <w:vAlign w:val="center"/>
          </w:tcPr>
          <w:p w14:paraId="0FDF4105" w14:textId="7BB548D6"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02CE0AC0" w14:textId="77777777" w:rsidR="00B72FD5" w:rsidRPr="00A13D07" w:rsidRDefault="00B72FD5"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5EED5835" wp14:editId="525DD72C">
                  <wp:extent cx="2114550" cy="666750"/>
                  <wp:effectExtent l="0" t="0" r="0" b="0"/>
                  <wp:docPr id="23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3"/>
                    </a:graphicData>
                  </a:graphic>
                </wp:inline>
              </w:drawing>
            </w:r>
          </w:p>
        </w:tc>
      </w:tr>
      <w:tr w:rsidR="00B72FD5" w:rsidRPr="00A13D07" w14:paraId="2403A33E" w14:textId="77777777" w:rsidTr="00B72FD5">
        <w:trPr>
          <w:trHeight w:val="1076"/>
        </w:trPr>
        <w:tc>
          <w:tcPr>
            <w:tcW w:w="3747" w:type="dxa"/>
            <w:shd w:val="clear" w:color="auto" w:fill="auto"/>
            <w:vAlign w:val="center"/>
          </w:tcPr>
          <w:p w14:paraId="0362396E" w14:textId="77777777" w:rsidR="00B72FD5" w:rsidRPr="00300C64" w:rsidRDefault="00B72FD5" w:rsidP="00F231D6">
            <w:pPr>
              <w:pStyle w:val="-0"/>
              <w:framePr w:hSpace="0" w:wrap="auto" w:vAnchor="margin" w:xAlign="left" w:yAlign="inline"/>
              <w:suppressOverlap w:val="0"/>
              <w:jc w:val="left"/>
              <w:rPr>
                <w:rtl/>
              </w:rPr>
            </w:pPr>
            <w:r w:rsidRPr="00300C64">
              <w:rPr>
                <w:rFonts w:cs="Arial"/>
                <w:rtl/>
              </w:rPr>
              <w:t>כשיש שינויים בשגרת היום-יום שלי אני נלחץ</w:t>
            </w:r>
          </w:p>
        </w:tc>
        <w:tc>
          <w:tcPr>
            <w:tcW w:w="709" w:type="dxa"/>
            <w:shd w:val="clear" w:color="auto" w:fill="auto"/>
            <w:vAlign w:val="center"/>
          </w:tcPr>
          <w:p w14:paraId="6A41F1D9" w14:textId="74B83166"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7EE7F735" w14:textId="77777777" w:rsidR="00B72FD5" w:rsidRPr="00A13D07" w:rsidRDefault="00B72FD5"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5149EBA" wp14:editId="331A4D6B">
                  <wp:extent cx="2114550" cy="666750"/>
                  <wp:effectExtent l="0" t="0" r="0" b="0"/>
                  <wp:docPr id="23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4"/>
                    </a:graphicData>
                  </a:graphic>
                </wp:inline>
              </w:drawing>
            </w:r>
          </w:p>
        </w:tc>
      </w:tr>
      <w:tr w:rsidR="00B72FD5" w:rsidRPr="00A13D07" w14:paraId="55B8E8B0" w14:textId="77777777" w:rsidTr="00B72FD5">
        <w:trPr>
          <w:trHeight w:val="1076"/>
        </w:trPr>
        <w:tc>
          <w:tcPr>
            <w:tcW w:w="3747" w:type="dxa"/>
            <w:shd w:val="clear" w:color="auto" w:fill="auto"/>
            <w:vAlign w:val="center"/>
          </w:tcPr>
          <w:p w14:paraId="057AC355" w14:textId="77777777" w:rsidR="00B72FD5" w:rsidRPr="00300C64" w:rsidRDefault="00B72FD5" w:rsidP="00F231D6">
            <w:pPr>
              <w:pStyle w:val="-0"/>
              <w:framePr w:hSpace="0" w:wrap="auto" w:vAnchor="margin" w:xAlign="left" w:yAlign="inline"/>
              <w:suppressOverlap w:val="0"/>
              <w:jc w:val="left"/>
              <w:rPr>
                <w:rtl/>
              </w:rPr>
            </w:pPr>
            <w:r w:rsidRPr="00300C64">
              <w:rPr>
                <w:rFonts w:cs="Arial"/>
                <w:rtl/>
              </w:rPr>
              <w:t>קשה לי לקבל דעות שונות משלי</w:t>
            </w:r>
          </w:p>
        </w:tc>
        <w:tc>
          <w:tcPr>
            <w:tcW w:w="709" w:type="dxa"/>
            <w:shd w:val="clear" w:color="auto" w:fill="auto"/>
            <w:vAlign w:val="center"/>
          </w:tcPr>
          <w:p w14:paraId="51A45212" w14:textId="594C1967" w:rsidR="00B72FD5"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auto"/>
            <w:vAlign w:val="center"/>
          </w:tcPr>
          <w:p w14:paraId="27ED4D3D" w14:textId="77777777" w:rsidR="00B72FD5" w:rsidRPr="00A13D07" w:rsidRDefault="00B72FD5"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1318C17D" wp14:editId="37C3940E">
                  <wp:extent cx="2114550" cy="666750"/>
                  <wp:effectExtent l="0" t="0" r="0" b="0"/>
                  <wp:docPr id="23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5"/>
                    </a:graphicData>
                  </a:graphic>
                </wp:inline>
              </w:drawing>
            </w:r>
          </w:p>
        </w:tc>
      </w:tr>
    </w:tbl>
    <w:p w14:paraId="0A9918FB" w14:textId="77777777" w:rsidR="00790DA3" w:rsidRPr="00113CA4" w:rsidRDefault="00790DA3" w:rsidP="005B5776">
      <w:pPr>
        <w:pStyle w:val="-5"/>
        <w:spacing w:before="240"/>
        <w:rPr>
          <w:rtl/>
        </w:rPr>
      </w:pPr>
      <w:r w:rsidRPr="00113CA4">
        <w:rPr>
          <w:rFonts w:hint="cs"/>
          <w:rtl/>
        </w:rPr>
        <w:t>תובנות עיקריות</w:t>
      </w:r>
    </w:p>
    <w:p w14:paraId="2DC150FC" w14:textId="37D308A2" w:rsidR="00C3456F" w:rsidRDefault="00A41258" w:rsidP="00652A87">
      <w:pPr>
        <w:pStyle w:val="-6"/>
        <w:rPr>
          <w:rtl/>
        </w:rPr>
      </w:pPr>
      <w:r w:rsidRPr="00E8059E">
        <w:rPr>
          <w:rFonts w:hint="cs"/>
          <w:rtl/>
        </w:rPr>
        <w:t>כשליש מהתלמידים בכל שכבות הגיל (ה'-י"א) דיווחו כי יש להם קשיים בהתמודדות עם מצבי לחץ. במדד זה לא נרשמו הבדלים בין דוברי עברית לדוברי ערבית למעט תלמידי ז'-ט' דוברי ערבית שדיווחו בשיעור גבוה יותר על קושי בהתמודדות בהשוואה לדוברי עברית (39% למול 33% בהתאמה). מרבית התלמידים (</w:t>
      </w:r>
      <w:r w:rsidR="000F300B">
        <w:rPr>
          <w:rFonts w:hint="cs"/>
          <w:rtl/>
        </w:rPr>
        <w:t>כ-</w:t>
      </w:r>
      <w:r w:rsidRPr="00E8059E">
        <w:rPr>
          <w:rFonts w:hint="cs"/>
          <w:rtl/>
        </w:rPr>
        <w:t xml:space="preserve">50%) דיווחו שקשה להם להתמודד עם לחץ בלימודים, </w:t>
      </w:r>
      <w:r w:rsidR="000F300B">
        <w:rPr>
          <w:rFonts w:hint="cs"/>
          <w:rtl/>
        </w:rPr>
        <w:t>כ-</w:t>
      </w:r>
      <w:r w:rsidRPr="00E8059E">
        <w:rPr>
          <w:rFonts w:hint="cs"/>
          <w:rtl/>
        </w:rPr>
        <w:t xml:space="preserve">40% דיווחו שקשה להם להתמודד עם טעויות, </w:t>
      </w:r>
      <w:r w:rsidR="000F300B">
        <w:rPr>
          <w:rFonts w:hint="cs"/>
          <w:rtl/>
        </w:rPr>
        <w:t>כ-</w:t>
      </w:r>
      <w:r w:rsidRPr="00E8059E">
        <w:rPr>
          <w:rFonts w:hint="cs"/>
          <w:rtl/>
        </w:rPr>
        <w:t>25% דיווחו שקשה להם להתמודד עם שינויים בשגרת היום-יום שלהם ו</w:t>
      </w:r>
      <w:r w:rsidR="000F300B">
        <w:rPr>
          <w:rFonts w:hint="cs"/>
          <w:rtl/>
        </w:rPr>
        <w:t>כ-</w:t>
      </w:r>
      <w:r w:rsidRPr="00E8059E">
        <w:rPr>
          <w:rFonts w:hint="cs"/>
          <w:rtl/>
        </w:rPr>
        <w:t>20% דיווחו שקשה להם לקבל דעות שונות משלהם</w:t>
      </w:r>
      <w:r w:rsidR="00C3456F">
        <w:rPr>
          <w:rFonts w:hint="cs"/>
          <w:rtl/>
        </w:rPr>
        <w:t xml:space="preserve"> (בפער של 10% בין היסודי לחט"ע)</w:t>
      </w:r>
      <w:r w:rsidRPr="00E8059E">
        <w:rPr>
          <w:rFonts w:hint="cs"/>
          <w:rtl/>
        </w:rPr>
        <w:t xml:space="preserve">. </w:t>
      </w:r>
    </w:p>
    <w:p w14:paraId="2E6008D0" w14:textId="4EC66FF1" w:rsidR="00A41258" w:rsidRPr="00E8059E" w:rsidRDefault="00A41258" w:rsidP="00652A87">
      <w:pPr>
        <w:pStyle w:val="-6"/>
      </w:pPr>
      <w:r w:rsidRPr="00E8059E">
        <w:rPr>
          <w:rFonts w:hint="cs"/>
          <w:rtl/>
        </w:rPr>
        <w:t xml:space="preserve">בהשוואה לפי מגדר, בקרב דוברי עברית שיעורי הדיווח של בנות על קשיים בהתמודדות עם מצבי לחץ היו גבוהים יותר מאלו של הבנים (בעיקר בשכבות הגיל ז'-י"א). </w:t>
      </w:r>
    </w:p>
    <w:p w14:paraId="356F573C" w14:textId="77777777" w:rsidR="00997E7C" w:rsidRPr="00A619AE" w:rsidRDefault="0018416A" w:rsidP="00997E7C">
      <w:pPr>
        <w:pStyle w:val="-8"/>
        <w:rPr>
          <w:i/>
          <w:iCs/>
          <w:color w:val="171717" w:themeColor="background2" w:themeShade="1A"/>
          <w:sz w:val="22"/>
          <w:szCs w:val="22"/>
          <w:rtl/>
        </w:rPr>
      </w:pPr>
      <w:hyperlink r:id="rId116" w:history="1">
        <w:r w:rsidR="00997E7C" w:rsidRPr="00A619AE">
          <w:rPr>
            <w:rStyle w:val="Hyperlink"/>
            <w:rFonts w:hint="cs"/>
            <w:i/>
            <w:iCs/>
            <w:rtl/>
          </w:rPr>
          <w:t>לפירוט נוסף ראה דוח תמונת מצב: נתוני האקלים החינוכי והסביבה הפדגוגית תשפ"ב.</w:t>
        </w:r>
      </w:hyperlink>
    </w:p>
    <w:p w14:paraId="5AB50F4E" w14:textId="77777777" w:rsidR="00AD4DDF" w:rsidRDefault="00AD4DDF" w:rsidP="00776A03">
      <w:pPr>
        <w:pStyle w:val="-a"/>
        <w:rPr>
          <w:color w:val="171717" w:themeColor="background2" w:themeShade="1A"/>
          <w:rtl/>
        </w:rPr>
      </w:pPr>
      <w:r w:rsidRPr="00AD4DDF">
        <w:rPr>
          <w:rFonts w:hint="cs"/>
          <w:rtl/>
        </w:rPr>
        <w:t>נושא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p w14:paraId="79257F73" w14:textId="77777777" w:rsidR="00776A03" w:rsidRDefault="00776A03">
      <w:pPr>
        <w:bidi w:val="0"/>
        <w:rPr>
          <w:rFonts w:asciiTheme="minorBidi" w:hAnsiTheme="minorBidi"/>
          <w:b/>
          <w:bCs/>
          <w:sz w:val="28"/>
          <w:szCs w:val="28"/>
          <w:rtl/>
        </w:rPr>
      </w:pPr>
      <w:r>
        <w:rPr>
          <w:rtl/>
        </w:rPr>
        <w:br w:type="page"/>
      </w:r>
    </w:p>
    <w:p w14:paraId="4BFDF52A" w14:textId="7FE11668" w:rsidR="00AA6568" w:rsidRDefault="00E350D0" w:rsidP="00241619">
      <w:pPr>
        <w:pStyle w:val="af7"/>
        <w:rPr>
          <w:rtl/>
        </w:rPr>
      </w:pPr>
      <w:r w:rsidRPr="009E2CD8">
        <w:rPr>
          <w:noProof/>
          <w:color w:val="002060"/>
          <w:rtl/>
        </w:rPr>
        <w:lastRenderedPageBreak/>
        <mc:AlternateContent>
          <mc:Choice Requires="wpg">
            <w:drawing>
              <wp:anchor distT="0" distB="0" distL="114300" distR="114300" simplePos="0" relativeHeight="251679744" behindDoc="1" locked="0" layoutInCell="1" allowOverlap="1" wp14:anchorId="6513A70A" wp14:editId="3DFC0F30">
                <wp:simplePos x="0" y="0"/>
                <wp:positionH relativeFrom="column">
                  <wp:posOffset>4030735</wp:posOffset>
                </wp:positionH>
                <wp:positionV relativeFrom="paragraph">
                  <wp:posOffset>-408598</wp:posOffset>
                </wp:positionV>
                <wp:extent cx="2425457" cy="365469"/>
                <wp:effectExtent l="0" t="0" r="0" b="0"/>
                <wp:wrapNone/>
                <wp:docPr id="220" name="קבוצה 220"/>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221"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027AE5A5" w14:textId="77777777" w:rsidR="00236A9E" w:rsidRPr="005D7C92" w:rsidRDefault="00236A9E" w:rsidP="00E350D0">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3FC8A1B7" w14:textId="77777777" w:rsidR="00236A9E" w:rsidRDefault="00236A9E" w:rsidP="00E350D0">
                              <w:pPr>
                                <w:rPr>
                                  <w:rtl/>
                                  <w:cs/>
                                </w:rPr>
                              </w:pPr>
                            </w:p>
                          </w:txbxContent>
                        </wps:txbx>
                        <wps:bodyPr rot="0" vert="horz" wrap="square" lIns="91440" tIns="45720" rIns="91440" bIns="45720" anchor="t" anchorCtr="0">
                          <a:noAutofit/>
                        </wps:bodyPr>
                      </wps:wsp>
                      <pic:pic xmlns:pic="http://schemas.openxmlformats.org/drawingml/2006/picture">
                        <pic:nvPicPr>
                          <pic:cNvPr id="223" name="תמונה 223"/>
                          <pic:cNvPicPr>
                            <a:picLocks noChangeAspect="1"/>
                          </pic:cNvPicPr>
                        </pic:nvPicPr>
                        <pic:blipFill>
                          <a:blip r:embed="rId103"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6513A70A" id="קבוצה 220" o:spid="_x0000_s1062" style="position:absolute;left:0;text-align:left;margin-left:317.4pt;margin-top:-32.15pt;width:191pt;height:28.8pt;z-index:-251636736;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">
                <v:shape id="תיבת טקסט 2" o:spid="_x0000_s1063"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" filled="f" stroked="f">
                  <v:textbox>
                    <w:txbxContent>
                      <w:p w14:paraId="027AE5A5" w14:textId="77777777" w:rsidR="00236A9E" w:rsidRPr="005D7C92" w:rsidRDefault="00236A9E" w:rsidP="00E350D0">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מיומנויות רגשיות-חברתיות</w:t>
                        </w:r>
                      </w:p>
                      <w:p w14:paraId="3FC8A1B7" w14:textId="77777777" w:rsidR="00236A9E" w:rsidRDefault="00236A9E" w:rsidP="00E350D0">
                        <w:pPr>
                          <w:rPr>
                            <w:rtl/>
                            <w:cs/>
                          </w:rPr>
                        </w:pPr>
                      </w:p>
                    </w:txbxContent>
                  </v:textbox>
                </v:shape>
                <v:shape id="תמונה 223" o:spid="_x0000_s1064"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">
                  <v:imagedata r:id="rId104" o:title=""/>
                  <v:path arrowok="t"/>
                </v:shape>
              </v:group>
            </w:pict>
          </mc:Fallback>
        </mc:AlternateContent>
      </w:r>
      <w:r w:rsidR="00AA6568" w:rsidRPr="00AA6568">
        <w:rPr>
          <w:rFonts w:hint="cs"/>
          <w:rtl/>
        </w:rPr>
        <w:t>מאמצי בית הספר לקידום מעורבות חברתית של תלמידים</w:t>
      </w:r>
      <w:r w:rsidR="00611C22">
        <w:rPr>
          <w:rFonts w:hint="cs"/>
          <w:rtl/>
        </w:rPr>
        <w:t xml:space="preserve"> – </w:t>
      </w:r>
      <w:r w:rsidR="00AA6568" w:rsidRPr="00AA6568">
        <w:rPr>
          <w:rFonts w:hint="cs"/>
          <w:rtl/>
        </w:rPr>
        <w:t>נתוני כלל בתי הספר</w:t>
      </w:r>
    </w:p>
    <w:p w14:paraId="68B33169" w14:textId="77777777" w:rsidR="00790DA3" w:rsidRPr="00F10D11" w:rsidRDefault="00895A27" w:rsidP="00446B92">
      <w:pPr>
        <w:pStyle w:val="ab"/>
        <w:rPr>
          <w:rtl/>
        </w:rPr>
      </w:pPr>
      <w:r w:rsidRPr="00F10D11">
        <w:rPr>
          <w:rtl/>
        </w:rPr>
        <w:t xml:space="preserve">בית הספר והקהילה הם בין הזירות המרכזיות שבהן אפשר לקדם את מימושם של ערכים ומיומנויות בחיי היום יום ולעודד התפתחות של בוגרים מעורבים וערכיים. תרגומם של ערכים </w:t>
      </w:r>
      <w:r w:rsidR="00BB59D8" w:rsidRPr="00F10D11">
        <w:rPr>
          <w:rFonts w:hint="cs"/>
          <w:rtl/>
        </w:rPr>
        <w:t>ומיומנויות</w:t>
      </w:r>
      <w:r w:rsidRPr="00F10D11">
        <w:rPr>
          <w:rtl/>
        </w:rPr>
        <w:t xml:space="preserve"> אלו הלכה למעשה בא לידי ביטוי</w:t>
      </w:r>
      <w:r w:rsidR="00BB59D8" w:rsidRPr="00F10D11">
        <w:rPr>
          <w:rFonts w:hint="cs"/>
          <w:rtl/>
        </w:rPr>
        <w:t xml:space="preserve"> במתן תפקידים לתלמידים </w:t>
      </w:r>
      <w:r w:rsidRPr="00F10D11">
        <w:rPr>
          <w:rtl/>
        </w:rPr>
        <w:t>בבית הספר, בחשיפ</w:t>
      </w:r>
      <w:r w:rsidR="00BB59D8" w:rsidRPr="00F10D11">
        <w:rPr>
          <w:rFonts w:hint="cs"/>
          <w:rtl/>
        </w:rPr>
        <w:t>תם</w:t>
      </w:r>
      <w:r w:rsidRPr="00F10D11">
        <w:rPr>
          <w:rtl/>
        </w:rPr>
        <w:t xml:space="preserve"> לפעולות של תרומה לקהילה (קהילת בית הספר, השכונה, העיר) ובעידו</w:t>
      </w:r>
      <w:r w:rsidR="00BB59D8" w:rsidRPr="00F10D11">
        <w:rPr>
          <w:rtl/>
        </w:rPr>
        <w:t>דם ליזמות חברתית</w:t>
      </w:r>
      <w:r w:rsidR="00BB59D8" w:rsidRPr="00F10D11">
        <w:rPr>
          <w:rFonts w:hint="cs"/>
          <w:rtl/>
        </w:rPr>
        <w:t>.</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72FD5" w:rsidRPr="00A13D07" w14:paraId="4D800D05" w14:textId="77777777" w:rsidTr="006A497E">
        <w:trPr>
          <w:trHeight w:val="1067"/>
        </w:trPr>
        <w:tc>
          <w:tcPr>
            <w:tcW w:w="3747" w:type="dxa"/>
            <w:shd w:val="clear" w:color="auto" w:fill="D9D9D9" w:themeFill="background1" w:themeFillShade="D9"/>
            <w:vAlign w:val="center"/>
          </w:tcPr>
          <w:p w14:paraId="3D7B6B3A" w14:textId="77777777" w:rsidR="00B72FD5" w:rsidRPr="002262F9" w:rsidRDefault="00B72FD5"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42CD60FE" w14:textId="49B0FE53" w:rsidR="00B72FD5" w:rsidRPr="00527A60" w:rsidRDefault="00B72FD5" w:rsidP="00F231D6">
            <w:pPr>
              <w:pStyle w:val="-1"/>
              <w:framePr w:hSpace="0" w:wrap="auto" w:vAnchor="margin" w:xAlign="left" w:yAlign="inline"/>
              <w:suppressOverlap w:val="0"/>
              <w:jc w:val="left"/>
              <w:rPr>
                <w:rtl/>
              </w:rPr>
            </w:pPr>
            <w:r w:rsidRPr="005111CE">
              <w:rPr>
                <w:rFonts w:hint="cs"/>
                <w:sz w:val="24"/>
                <w:szCs w:val="24"/>
                <w:rtl/>
              </w:rPr>
              <w:t>מאמצי בית הספר לקידום מעורבות חברתית של תלמידים</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5C0ED0B4" w14:textId="7F72F862" w:rsidR="00B72FD5" w:rsidRPr="003334FA" w:rsidRDefault="00B72FD5" w:rsidP="00B72FD5">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3F6980D4" w14:textId="77777777" w:rsidR="00B72FD5" w:rsidRPr="001C19FC" w:rsidRDefault="00B72FD5"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09DF7524" wp14:editId="5C9D8B3E">
                  <wp:extent cx="2114550" cy="666750"/>
                  <wp:effectExtent l="0" t="0" r="0" b="0"/>
                  <wp:docPr id="23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7"/>
                    </a:graphicData>
                  </a:graphic>
                </wp:inline>
              </w:drawing>
            </w:r>
          </w:p>
        </w:tc>
      </w:tr>
      <w:tr w:rsidR="00DC64FA" w:rsidRPr="00A13D07" w14:paraId="225AAE2A" w14:textId="77777777" w:rsidTr="006A497E">
        <w:trPr>
          <w:trHeight w:val="397"/>
        </w:trPr>
        <w:tc>
          <w:tcPr>
            <w:tcW w:w="8930" w:type="dxa"/>
            <w:gridSpan w:val="3"/>
            <w:shd w:val="clear" w:color="auto" w:fill="auto"/>
            <w:vAlign w:val="center"/>
          </w:tcPr>
          <w:p w14:paraId="6A999E4C"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w:t>
            </w:r>
            <w:r w:rsidRPr="00EB5F98">
              <w:rPr>
                <w:rFonts w:hint="cs"/>
                <w:b/>
                <w:bCs/>
                <w:sz w:val="20"/>
                <w:szCs w:val="20"/>
                <w:rtl/>
              </w:rPr>
              <w:t>ם</w:t>
            </w:r>
            <w:r w:rsidRPr="005B5776">
              <w:rPr>
                <w:rFonts w:asciiTheme="minorBidi" w:hAnsiTheme="minorBidi"/>
                <w:b/>
                <w:bCs/>
                <w:noProof/>
                <w:sz w:val="20"/>
                <w:szCs w:val="20"/>
                <w:rtl/>
              </w:rPr>
              <w:t>:</w:t>
            </w:r>
          </w:p>
        </w:tc>
      </w:tr>
      <w:tr w:rsidR="00DC64FA" w:rsidRPr="00A13D07" w14:paraId="04CCEF89" w14:textId="77777777" w:rsidTr="006A497E">
        <w:trPr>
          <w:trHeight w:val="397"/>
        </w:trPr>
        <w:tc>
          <w:tcPr>
            <w:tcW w:w="8930" w:type="dxa"/>
            <w:gridSpan w:val="3"/>
            <w:shd w:val="clear" w:color="auto" w:fill="auto"/>
            <w:vAlign w:val="center"/>
          </w:tcPr>
          <w:p w14:paraId="0BD851F6" w14:textId="77777777" w:rsidR="00DC64FA" w:rsidRPr="00A7027D" w:rsidRDefault="00DC64FA" w:rsidP="00F231D6">
            <w:pPr>
              <w:rPr>
                <w:rFonts w:asciiTheme="minorBidi" w:hAnsiTheme="minorBidi"/>
                <w:b/>
                <w:bCs/>
                <w:noProof/>
                <w:color w:val="000000" w:themeColor="text1"/>
                <w:sz w:val="18"/>
                <w:szCs w:val="18"/>
                <w:rtl/>
              </w:rPr>
            </w:pPr>
            <w:r w:rsidRPr="00A7027D">
              <w:rPr>
                <w:rFonts w:asciiTheme="minorBidi" w:hAnsiTheme="minorBidi" w:hint="cs"/>
                <w:b/>
                <w:bCs/>
                <w:noProof/>
                <w:color w:val="000000" w:themeColor="text1"/>
                <w:sz w:val="18"/>
                <w:szCs w:val="18"/>
                <w:rtl/>
              </w:rPr>
              <w:t>עידוד תלמידים למעורבות חברתית וקהילתית</w:t>
            </w:r>
          </w:p>
        </w:tc>
      </w:tr>
      <w:tr w:rsidR="00B72FD5" w:rsidRPr="00A13D07" w14:paraId="7AD0C48F" w14:textId="77777777" w:rsidTr="006A497E">
        <w:trPr>
          <w:trHeight w:val="1051"/>
        </w:trPr>
        <w:tc>
          <w:tcPr>
            <w:tcW w:w="3747" w:type="dxa"/>
            <w:shd w:val="clear" w:color="auto" w:fill="auto"/>
            <w:vAlign w:val="center"/>
          </w:tcPr>
          <w:p w14:paraId="450E11D8" w14:textId="77777777" w:rsidR="00B72FD5" w:rsidRPr="000C3994" w:rsidRDefault="00B72FD5" w:rsidP="00B72FD5">
            <w:pPr>
              <w:pStyle w:val="-0"/>
              <w:framePr w:hSpace="0" w:wrap="auto" w:vAnchor="margin" w:xAlign="left" w:yAlign="inline"/>
              <w:suppressOverlap w:val="0"/>
              <w:jc w:val="left"/>
              <w:rPr>
                <w:rtl/>
              </w:rPr>
            </w:pPr>
            <w:r w:rsidRPr="000C3994">
              <w:rPr>
                <w:rFonts w:hint="cs"/>
                <w:rtl/>
              </w:rPr>
              <w:t xml:space="preserve">בבית הספר יש הרבה פעילויות של תלמידים למען הקהילה והחברה </w:t>
            </w:r>
            <w:r w:rsidRPr="00471382">
              <w:rPr>
                <w:rFonts w:hint="cs"/>
                <w:sz w:val="18"/>
                <w:szCs w:val="18"/>
                <w:rtl/>
              </w:rPr>
              <w:t>(כמו טיפוח ושמירה על הסביבה, עזרה לאזרחים ותיקים ולילדים עם צרכים מיוחדים)</w:t>
            </w:r>
          </w:p>
        </w:tc>
        <w:tc>
          <w:tcPr>
            <w:tcW w:w="709" w:type="dxa"/>
            <w:shd w:val="clear" w:color="auto" w:fill="auto"/>
          </w:tcPr>
          <w:p w14:paraId="47CF525A" w14:textId="5D7BC81D" w:rsidR="00B72FD5" w:rsidRPr="003334FA" w:rsidRDefault="00B72FD5" w:rsidP="00B72FD5">
            <w:pPr>
              <w:pStyle w:val="-9"/>
              <w:framePr w:hSpace="0" w:wrap="auto" w:vAnchor="margin" w:xAlign="left" w:yAlign="inline"/>
              <w:suppressOverlap w:val="0"/>
              <w:rPr>
                <w:rtl/>
              </w:rPr>
            </w:pPr>
            <w:r w:rsidRPr="005F020E">
              <w:rPr>
                <w:rFonts w:hint="cs"/>
                <w:rtl/>
              </w:rPr>
              <w:t>ה'-ו' ז'-ט' י'-י"א</w:t>
            </w:r>
          </w:p>
        </w:tc>
        <w:tc>
          <w:tcPr>
            <w:tcW w:w="4474" w:type="dxa"/>
            <w:shd w:val="clear" w:color="auto" w:fill="auto"/>
            <w:vAlign w:val="center"/>
          </w:tcPr>
          <w:p w14:paraId="77971A16" w14:textId="77777777" w:rsidR="00B72FD5" w:rsidRPr="00A13D07" w:rsidRDefault="00B72FD5" w:rsidP="00B72FD5">
            <w:pPr>
              <w:jc w:val="center"/>
              <w:rPr>
                <w:b/>
                <w:bCs/>
                <w:sz w:val="20"/>
                <w:szCs w:val="20"/>
                <w:rtl/>
              </w:rPr>
            </w:pPr>
            <w:r w:rsidRPr="001C19FC">
              <w:rPr>
                <w:rFonts w:asciiTheme="minorBidi" w:hAnsiTheme="minorBidi"/>
                <w:b/>
                <w:bCs/>
                <w:noProof/>
                <w:color w:val="A6508B"/>
                <w:sz w:val="18"/>
                <w:szCs w:val="18"/>
                <w:rtl/>
              </w:rPr>
              <w:drawing>
                <wp:inline distT="0" distB="0" distL="0" distR="0" wp14:anchorId="22F3A6F6" wp14:editId="7858F23F">
                  <wp:extent cx="2114550" cy="666750"/>
                  <wp:effectExtent l="0" t="0" r="0" b="0"/>
                  <wp:docPr id="23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tc>
      </w:tr>
      <w:tr w:rsidR="00B72FD5" w:rsidRPr="00A13D07" w14:paraId="09A4E9CD" w14:textId="77777777" w:rsidTr="006A497E">
        <w:trPr>
          <w:trHeight w:val="1050"/>
        </w:trPr>
        <w:tc>
          <w:tcPr>
            <w:tcW w:w="3747" w:type="dxa"/>
            <w:shd w:val="clear" w:color="auto" w:fill="auto"/>
            <w:vAlign w:val="center"/>
          </w:tcPr>
          <w:p w14:paraId="3DA9746C" w14:textId="77777777" w:rsidR="00B72FD5" w:rsidRPr="000C3994" w:rsidRDefault="00B72FD5" w:rsidP="00B72FD5">
            <w:pPr>
              <w:pStyle w:val="-0"/>
              <w:framePr w:hSpace="0" w:wrap="auto" w:vAnchor="margin" w:xAlign="left" w:yAlign="inline"/>
              <w:suppressOverlap w:val="0"/>
              <w:jc w:val="left"/>
              <w:rPr>
                <w:rtl/>
              </w:rPr>
            </w:pPr>
            <w:r w:rsidRPr="000C3994">
              <w:rPr>
                <w:rFonts w:hint="cs"/>
                <w:rtl/>
              </w:rPr>
              <w:t>בית הספר מעודד את התלמידים להשתתף בפעילויות לפיתוח מנהיגות כמו ועדות בית ספריות, מנהיגות צעירה, מועצת התלמידים, תנועות וארגוני נוער</w:t>
            </w:r>
          </w:p>
        </w:tc>
        <w:tc>
          <w:tcPr>
            <w:tcW w:w="709" w:type="dxa"/>
            <w:shd w:val="clear" w:color="auto" w:fill="auto"/>
          </w:tcPr>
          <w:p w14:paraId="28E436AA" w14:textId="70B8E8E8" w:rsidR="00B72FD5" w:rsidRPr="003334FA" w:rsidRDefault="00B72FD5" w:rsidP="00B72FD5">
            <w:pPr>
              <w:pStyle w:val="-9"/>
              <w:framePr w:hSpace="0" w:wrap="auto" w:vAnchor="margin" w:xAlign="left" w:yAlign="inline"/>
              <w:suppressOverlap w:val="0"/>
              <w:rPr>
                <w:rtl/>
              </w:rPr>
            </w:pPr>
            <w:r w:rsidRPr="005F020E">
              <w:rPr>
                <w:rFonts w:hint="cs"/>
                <w:rtl/>
              </w:rPr>
              <w:t>ה'-ו' ז'-ט' י'-י"א</w:t>
            </w:r>
          </w:p>
        </w:tc>
        <w:tc>
          <w:tcPr>
            <w:tcW w:w="4474" w:type="dxa"/>
            <w:shd w:val="clear" w:color="auto" w:fill="auto"/>
            <w:vAlign w:val="center"/>
          </w:tcPr>
          <w:p w14:paraId="5611F305" w14:textId="77777777" w:rsidR="00B72FD5" w:rsidRPr="00A13D07" w:rsidRDefault="00B72FD5" w:rsidP="00B72FD5">
            <w:pPr>
              <w:jc w:val="center"/>
              <w:rPr>
                <w:b/>
                <w:bCs/>
                <w:sz w:val="20"/>
                <w:szCs w:val="20"/>
                <w:rtl/>
              </w:rPr>
            </w:pPr>
            <w:r w:rsidRPr="001C19FC">
              <w:rPr>
                <w:rFonts w:asciiTheme="minorBidi" w:hAnsiTheme="minorBidi"/>
                <w:b/>
                <w:bCs/>
                <w:noProof/>
                <w:color w:val="A6508B"/>
                <w:sz w:val="18"/>
                <w:szCs w:val="18"/>
                <w:rtl/>
              </w:rPr>
              <w:drawing>
                <wp:inline distT="0" distB="0" distL="0" distR="0" wp14:anchorId="075254A6" wp14:editId="7C861E39">
                  <wp:extent cx="2114550" cy="666750"/>
                  <wp:effectExtent l="0" t="0" r="0" b="0"/>
                  <wp:docPr id="23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tc>
      </w:tr>
      <w:tr w:rsidR="00B72FD5" w:rsidRPr="00A13D07" w14:paraId="6587D8F9" w14:textId="77777777" w:rsidTr="006A497E">
        <w:trPr>
          <w:trHeight w:val="1051"/>
        </w:trPr>
        <w:tc>
          <w:tcPr>
            <w:tcW w:w="3747" w:type="dxa"/>
            <w:shd w:val="clear" w:color="auto" w:fill="auto"/>
            <w:vAlign w:val="center"/>
          </w:tcPr>
          <w:p w14:paraId="739C1039" w14:textId="77777777" w:rsidR="00B72FD5" w:rsidRPr="000C3994" w:rsidRDefault="00B72FD5" w:rsidP="00B72FD5">
            <w:pPr>
              <w:pStyle w:val="-0"/>
              <w:framePr w:hSpace="0" w:wrap="auto" w:vAnchor="margin" w:xAlign="left" w:yAlign="inline"/>
              <w:suppressOverlap w:val="0"/>
              <w:jc w:val="left"/>
              <w:rPr>
                <w:rtl/>
              </w:rPr>
            </w:pPr>
            <w:r w:rsidRPr="000C3994">
              <w:rPr>
                <w:rFonts w:hint="cs"/>
                <w:rtl/>
              </w:rPr>
              <w:t>בית הספר מעודד תלמידים ליזום פעילויות לטובת בית הספר או הקהילה</w:t>
            </w:r>
          </w:p>
        </w:tc>
        <w:tc>
          <w:tcPr>
            <w:tcW w:w="709" w:type="dxa"/>
            <w:shd w:val="clear" w:color="auto" w:fill="auto"/>
          </w:tcPr>
          <w:p w14:paraId="45275524" w14:textId="00CC0D76" w:rsidR="00B72FD5" w:rsidRPr="003334FA" w:rsidRDefault="00B72FD5" w:rsidP="00B72FD5">
            <w:pPr>
              <w:pStyle w:val="-9"/>
              <w:framePr w:hSpace="0" w:wrap="auto" w:vAnchor="margin" w:xAlign="left" w:yAlign="inline"/>
              <w:suppressOverlap w:val="0"/>
              <w:rPr>
                <w:rtl/>
              </w:rPr>
            </w:pPr>
            <w:r w:rsidRPr="005F020E">
              <w:rPr>
                <w:rFonts w:hint="cs"/>
                <w:rtl/>
              </w:rPr>
              <w:t>ה'-ו' ז'-ט' י'-י"א</w:t>
            </w:r>
          </w:p>
        </w:tc>
        <w:tc>
          <w:tcPr>
            <w:tcW w:w="4474" w:type="dxa"/>
            <w:shd w:val="clear" w:color="auto" w:fill="auto"/>
            <w:vAlign w:val="center"/>
          </w:tcPr>
          <w:p w14:paraId="10FA186D" w14:textId="77777777" w:rsidR="00B72FD5" w:rsidRPr="00A13D07" w:rsidRDefault="00B72FD5" w:rsidP="00B72FD5">
            <w:pPr>
              <w:jc w:val="center"/>
              <w:rPr>
                <w:b/>
                <w:bCs/>
                <w:sz w:val="20"/>
                <w:szCs w:val="20"/>
                <w:rtl/>
              </w:rPr>
            </w:pPr>
            <w:r w:rsidRPr="001C19FC">
              <w:rPr>
                <w:rFonts w:asciiTheme="minorBidi" w:hAnsiTheme="minorBidi"/>
                <w:b/>
                <w:bCs/>
                <w:noProof/>
                <w:color w:val="A6508B"/>
                <w:sz w:val="18"/>
                <w:szCs w:val="18"/>
                <w:rtl/>
              </w:rPr>
              <w:drawing>
                <wp:inline distT="0" distB="0" distL="0" distR="0" wp14:anchorId="40425A35" wp14:editId="4C8B7380">
                  <wp:extent cx="2114550" cy="666750"/>
                  <wp:effectExtent l="0" t="0" r="0" b="0"/>
                  <wp:docPr id="23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tc>
      </w:tr>
      <w:tr w:rsidR="00DC64FA" w:rsidRPr="00A13D07" w14:paraId="6EDA6D96" w14:textId="77777777" w:rsidTr="006A497E">
        <w:trPr>
          <w:trHeight w:val="397"/>
        </w:trPr>
        <w:tc>
          <w:tcPr>
            <w:tcW w:w="8930" w:type="dxa"/>
            <w:gridSpan w:val="3"/>
            <w:shd w:val="clear" w:color="auto" w:fill="auto"/>
            <w:vAlign w:val="center"/>
          </w:tcPr>
          <w:p w14:paraId="5FFFAE9C" w14:textId="77777777" w:rsidR="00DC64FA" w:rsidRPr="00A7027D" w:rsidRDefault="00DC64FA" w:rsidP="00F231D6">
            <w:pPr>
              <w:rPr>
                <w:rFonts w:asciiTheme="minorBidi" w:hAnsiTheme="minorBidi"/>
                <w:b/>
                <w:bCs/>
                <w:noProof/>
                <w:color w:val="000000" w:themeColor="text1"/>
                <w:sz w:val="18"/>
                <w:szCs w:val="18"/>
                <w:rtl/>
              </w:rPr>
            </w:pPr>
            <w:r w:rsidRPr="00A7027D">
              <w:rPr>
                <w:rFonts w:asciiTheme="minorBidi" w:hAnsiTheme="minorBidi" w:hint="cs"/>
                <w:b/>
                <w:bCs/>
                <w:noProof/>
                <w:color w:val="000000" w:themeColor="text1"/>
                <w:sz w:val="18"/>
                <w:szCs w:val="18"/>
                <w:rtl/>
              </w:rPr>
              <w:t>שותפות תלמידים בקבלת החלטות בבית הספר</w:t>
            </w:r>
          </w:p>
        </w:tc>
      </w:tr>
      <w:tr w:rsidR="00B72FD5" w:rsidRPr="00A13D07" w14:paraId="09947927" w14:textId="77777777" w:rsidTr="006A497E">
        <w:trPr>
          <w:trHeight w:val="1051"/>
        </w:trPr>
        <w:tc>
          <w:tcPr>
            <w:tcW w:w="3747" w:type="dxa"/>
            <w:shd w:val="clear" w:color="auto" w:fill="auto"/>
            <w:vAlign w:val="center"/>
          </w:tcPr>
          <w:p w14:paraId="4CAB084E" w14:textId="77777777" w:rsidR="00B72FD5" w:rsidRPr="000C3994" w:rsidRDefault="00B72FD5" w:rsidP="00B72FD5">
            <w:pPr>
              <w:pStyle w:val="-0"/>
              <w:framePr w:hSpace="0" w:wrap="auto" w:vAnchor="margin" w:xAlign="left" w:yAlign="inline"/>
              <w:suppressOverlap w:val="0"/>
              <w:rPr>
                <w:rtl/>
              </w:rPr>
            </w:pPr>
            <w:r w:rsidRPr="000C3994">
              <w:rPr>
                <w:rFonts w:hint="cs"/>
                <w:rtl/>
              </w:rPr>
              <w:t xml:space="preserve">אני יכול להשפיע על קבלת החלטות בנושאים </w:t>
            </w:r>
            <w:r w:rsidRPr="0093392F">
              <w:rPr>
                <w:rFonts w:hint="cs"/>
                <w:i/>
                <w:iCs/>
                <w:rtl/>
              </w:rPr>
              <w:t>לימודיים</w:t>
            </w:r>
            <w:r w:rsidRPr="000C3994">
              <w:rPr>
                <w:rFonts w:hint="cs"/>
                <w:rtl/>
              </w:rPr>
              <w:t xml:space="preserve"> </w:t>
            </w:r>
            <w:r w:rsidRPr="00471382">
              <w:rPr>
                <w:rFonts w:hint="cs"/>
                <w:sz w:val="18"/>
                <w:szCs w:val="18"/>
                <w:rtl/>
              </w:rPr>
              <w:t>(כמו לבחור מה ללמוד, איך ללמוד וכיצד להיבחן)</w:t>
            </w:r>
          </w:p>
        </w:tc>
        <w:tc>
          <w:tcPr>
            <w:tcW w:w="709" w:type="dxa"/>
            <w:shd w:val="clear" w:color="auto" w:fill="auto"/>
          </w:tcPr>
          <w:p w14:paraId="586A7911" w14:textId="534ADB96" w:rsidR="00B72FD5" w:rsidRDefault="00B72FD5" w:rsidP="00B72FD5">
            <w:pPr>
              <w:pStyle w:val="-9"/>
              <w:framePr w:hSpace="0" w:wrap="auto" w:vAnchor="margin" w:xAlign="left" w:yAlign="inline"/>
              <w:suppressOverlap w:val="0"/>
              <w:rPr>
                <w:rtl/>
              </w:rPr>
            </w:pPr>
            <w:r w:rsidRPr="006F78D3">
              <w:rPr>
                <w:rFonts w:hint="cs"/>
                <w:rtl/>
              </w:rPr>
              <w:t>ה'-ו' ז'-ט' י'-י"א</w:t>
            </w:r>
          </w:p>
        </w:tc>
        <w:tc>
          <w:tcPr>
            <w:tcW w:w="4474" w:type="dxa"/>
            <w:shd w:val="clear" w:color="auto" w:fill="auto"/>
            <w:vAlign w:val="center"/>
          </w:tcPr>
          <w:p w14:paraId="07B36E20"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1CDAE3F2" wp14:editId="14678AB7">
                  <wp:extent cx="2114550" cy="666750"/>
                  <wp:effectExtent l="0" t="0" r="0" b="0"/>
                  <wp:docPr id="23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tc>
      </w:tr>
      <w:tr w:rsidR="00B72FD5" w:rsidRPr="00A13D07" w14:paraId="732126DA" w14:textId="77777777" w:rsidTr="006A497E">
        <w:trPr>
          <w:trHeight w:val="1051"/>
        </w:trPr>
        <w:tc>
          <w:tcPr>
            <w:tcW w:w="3747" w:type="dxa"/>
            <w:shd w:val="clear" w:color="auto" w:fill="auto"/>
            <w:vAlign w:val="center"/>
          </w:tcPr>
          <w:p w14:paraId="3DBEEB90" w14:textId="77777777" w:rsidR="00B72FD5" w:rsidRPr="000C3994" w:rsidRDefault="00B72FD5" w:rsidP="00B72FD5">
            <w:pPr>
              <w:pStyle w:val="-0"/>
              <w:framePr w:hSpace="0" w:wrap="auto" w:vAnchor="margin" w:xAlign="left" w:yAlign="inline"/>
              <w:suppressOverlap w:val="0"/>
              <w:rPr>
                <w:rtl/>
              </w:rPr>
            </w:pPr>
            <w:r w:rsidRPr="000C3994">
              <w:rPr>
                <w:rFonts w:hint="cs"/>
                <w:rtl/>
              </w:rPr>
              <w:t xml:space="preserve">אני יכול להשפיע על קבלת החלטות בנושאים </w:t>
            </w:r>
            <w:r w:rsidRPr="0093392F">
              <w:rPr>
                <w:rFonts w:hint="cs"/>
                <w:i/>
                <w:iCs/>
                <w:rtl/>
              </w:rPr>
              <w:t>חברתיים</w:t>
            </w:r>
            <w:r w:rsidRPr="000C3994">
              <w:rPr>
                <w:rFonts w:hint="cs"/>
                <w:rtl/>
              </w:rPr>
              <w:t xml:space="preserve"> </w:t>
            </w:r>
            <w:r w:rsidRPr="00471382">
              <w:rPr>
                <w:rFonts w:hint="cs"/>
                <w:sz w:val="18"/>
                <w:szCs w:val="18"/>
                <w:rtl/>
              </w:rPr>
              <w:t>(כמו פעילות בהפסקות, טקסים וטיולים בית ספריים ונושאים לדיון בשיעורי חינוך)</w:t>
            </w:r>
          </w:p>
        </w:tc>
        <w:tc>
          <w:tcPr>
            <w:tcW w:w="709" w:type="dxa"/>
            <w:shd w:val="clear" w:color="auto" w:fill="auto"/>
          </w:tcPr>
          <w:p w14:paraId="605FC97A" w14:textId="79D6D8B0" w:rsidR="00B72FD5" w:rsidRDefault="00B72FD5" w:rsidP="00B72FD5">
            <w:pPr>
              <w:pStyle w:val="-9"/>
              <w:framePr w:hSpace="0" w:wrap="auto" w:vAnchor="margin" w:xAlign="left" w:yAlign="inline"/>
              <w:suppressOverlap w:val="0"/>
              <w:rPr>
                <w:rtl/>
              </w:rPr>
            </w:pPr>
            <w:r w:rsidRPr="006F78D3">
              <w:rPr>
                <w:rFonts w:hint="cs"/>
                <w:rtl/>
              </w:rPr>
              <w:t>ה'-ו' ז'-ט' י'-י"א</w:t>
            </w:r>
          </w:p>
        </w:tc>
        <w:tc>
          <w:tcPr>
            <w:tcW w:w="4474" w:type="dxa"/>
            <w:shd w:val="clear" w:color="auto" w:fill="auto"/>
            <w:vAlign w:val="center"/>
          </w:tcPr>
          <w:p w14:paraId="55C1492D" w14:textId="77777777" w:rsidR="00B72FD5" w:rsidRPr="00A13D07" w:rsidRDefault="00B72FD5" w:rsidP="00B72FD5">
            <w:pPr>
              <w:pStyle w:val="-9"/>
              <w:framePr w:hSpace="0" w:wrap="auto" w:vAnchor="margin" w:xAlign="left" w:yAlign="inline"/>
              <w:suppressOverlap w:val="0"/>
              <w:rPr>
                <w:b w:val="0"/>
                <w:bCs w:val="0"/>
                <w:sz w:val="20"/>
                <w:szCs w:val="20"/>
                <w:rtl/>
              </w:rPr>
            </w:pPr>
            <w:r w:rsidRPr="001C19FC">
              <w:rPr>
                <w:rFonts w:asciiTheme="minorBidi" w:hAnsiTheme="minorBidi"/>
                <w:b w:val="0"/>
                <w:bCs w:val="0"/>
                <w:noProof/>
                <w:color w:val="A6508B"/>
                <w:rtl/>
              </w:rPr>
              <w:drawing>
                <wp:inline distT="0" distB="0" distL="0" distR="0" wp14:anchorId="6341531D" wp14:editId="5C1E680F">
                  <wp:extent cx="2114550" cy="666750"/>
                  <wp:effectExtent l="0" t="0" r="0" b="0"/>
                  <wp:docPr id="24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tc>
      </w:tr>
    </w:tbl>
    <w:p w14:paraId="6A07DBD8" w14:textId="77777777" w:rsidR="00BF12AC" w:rsidRDefault="00BF12AC" w:rsidP="00446B92">
      <w:pPr>
        <w:pStyle w:val="-5"/>
        <w:rPr>
          <w:rtl/>
        </w:rPr>
      </w:pPr>
    </w:p>
    <w:p w14:paraId="27C618CA" w14:textId="77777777" w:rsidR="00BF12AC" w:rsidRDefault="00BF12AC">
      <w:pPr>
        <w:bidi w:val="0"/>
        <w:rPr>
          <w:rFonts w:ascii="Arial" w:eastAsia="Times New Roman" w:hAnsi="Arial" w:cs="Arial"/>
          <w:b/>
          <w:bCs/>
          <w:sz w:val="24"/>
          <w:szCs w:val="24"/>
          <w:rtl/>
        </w:rPr>
      </w:pPr>
      <w:r>
        <w:rPr>
          <w:rtl/>
        </w:rPr>
        <w:br w:type="page"/>
      </w:r>
    </w:p>
    <w:p w14:paraId="5B3978BF" w14:textId="4A89E940" w:rsidR="00790DA3" w:rsidRPr="00113CA4" w:rsidRDefault="00790DA3" w:rsidP="00446B92">
      <w:pPr>
        <w:pStyle w:val="-5"/>
        <w:rPr>
          <w:rtl/>
        </w:rPr>
      </w:pPr>
      <w:r w:rsidRPr="00113CA4">
        <w:rPr>
          <w:rFonts w:hint="cs"/>
          <w:rtl/>
        </w:rPr>
        <w:lastRenderedPageBreak/>
        <w:t>תובנות עיקריות</w:t>
      </w:r>
    </w:p>
    <w:p w14:paraId="46DA2DB3" w14:textId="7A83A5A5" w:rsidR="00790DA3" w:rsidRPr="00F646AC" w:rsidRDefault="000F300B" w:rsidP="00BF12AC">
      <w:pPr>
        <w:pStyle w:val="-6"/>
        <w:rPr>
          <w:rtl/>
        </w:rPr>
      </w:pPr>
      <w:r w:rsidRPr="00F646AC">
        <w:rPr>
          <w:rFonts w:hint="cs"/>
          <w:rtl/>
        </w:rPr>
        <w:t>כ-</w:t>
      </w:r>
      <w:r w:rsidR="00B053DC" w:rsidRPr="00F646AC">
        <w:rPr>
          <w:rFonts w:hint="cs"/>
          <w:rtl/>
        </w:rPr>
        <w:t>65% מהתלמידים בשכבת הגיל ה'-ו' ו</w:t>
      </w:r>
      <w:r w:rsidRPr="00F646AC">
        <w:rPr>
          <w:rFonts w:hint="cs"/>
          <w:rtl/>
        </w:rPr>
        <w:t>כ-</w:t>
      </w:r>
      <w:r w:rsidR="00B053DC" w:rsidRPr="00F646AC">
        <w:rPr>
          <w:rFonts w:hint="cs"/>
          <w:rtl/>
        </w:rPr>
        <w:t>50% בשכבות הגיל ז'-י"א דיווחו כי בית ספרם עושה מאמצים לקידום מעורבות חברתית של תלמידים</w:t>
      </w:r>
      <w:r w:rsidR="00C35504" w:rsidRPr="00F646AC">
        <w:rPr>
          <w:rFonts w:hint="cs"/>
          <w:rtl/>
        </w:rPr>
        <w:t xml:space="preserve"> </w:t>
      </w:r>
      <w:r w:rsidR="00EE59C8" w:rsidRPr="00F646AC">
        <w:rPr>
          <w:rFonts w:hint="cs"/>
          <w:rtl/>
        </w:rPr>
        <w:t>(יותר בקרב</w:t>
      </w:r>
      <w:r w:rsidR="00B053DC" w:rsidRPr="00F646AC">
        <w:rPr>
          <w:rFonts w:hint="cs"/>
          <w:rtl/>
        </w:rPr>
        <w:t xml:space="preserve"> דוברי ערבית בפער של </w:t>
      </w:r>
      <w:r w:rsidRPr="00F646AC">
        <w:rPr>
          <w:rFonts w:hint="cs"/>
          <w:rtl/>
        </w:rPr>
        <w:t>כ-</w:t>
      </w:r>
      <w:r w:rsidR="00B053DC" w:rsidRPr="00F646AC">
        <w:rPr>
          <w:rFonts w:hint="cs"/>
          <w:rtl/>
        </w:rPr>
        <w:t>25</w:t>
      </w:r>
      <w:r w:rsidR="00C35504" w:rsidRPr="00F646AC">
        <w:rPr>
          <w:rFonts w:hint="cs"/>
          <w:rtl/>
        </w:rPr>
        <w:t>%</w:t>
      </w:r>
      <w:r w:rsidR="00EE59C8" w:rsidRPr="00F646AC">
        <w:rPr>
          <w:rFonts w:hint="cs"/>
          <w:rtl/>
        </w:rPr>
        <w:t>)</w:t>
      </w:r>
      <w:r w:rsidR="00C35504" w:rsidRPr="00F646AC">
        <w:rPr>
          <w:rFonts w:hint="cs"/>
          <w:rtl/>
        </w:rPr>
        <w:t xml:space="preserve">. </w:t>
      </w:r>
      <w:r w:rsidR="00BB59D8" w:rsidRPr="00F646AC">
        <w:rPr>
          <w:rFonts w:hint="cs"/>
          <w:rtl/>
        </w:rPr>
        <w:t xml:space="preserve">שיעורים גבוהים יותר </w:t>
      </w:r>
      <w:r w:rsidR="00EE59C8" w:rsidRPr="00F646AC">
        <w:rPr>
          <w:rFonts w:hint="cs"/>
          <w:rtl/>
        </w:rPr>
        <w:t xml:space="preserve">של תלמידים </w:t>
      </w:r>
      <w:r w:rsidR="00BB59D8" w:rsidRPr="00F646AC">
        <w:rPr>
          <w:rFonts w:hint="cs"/>
          <w:rtl/>
        </w:rPr>
        <w:t>דיווחו על עידוד</w:t>
      </w:r>
      <w:r w:rsidR="00C35504" w:rsidRPr="00F646AC">
        <w:rPr>
          <w:rFonts w:hint="cs"/>
          <w:rtl/>
        </w:rPr>
        <w:t>ם</w:t>
      </w:r>
      <w:r w:rsidR="00BB59D8" w:rsidRPr="00F646AC">
        <w:rPr>
          <w:rFonts w:hint="cs"/>
          <w:rtl/>
        </w:rPr>
        <w:t xml:space="preserve"> להשתתפות בפעילויות למען בית הספר והקהילה ולפיתוח מנהיגות בהשוואה לשותפות תלמידים בקבלת החלטות.</w:t>
      </w:r>
    </w:p>
    <w:p w14:paraId="1E898620" w14:textId="77777777" w:rsidR="00997E7C" w:rsidRPr="00A619AE" w:rsidRDefault="0018416A" w:rsidP="00997E7C">
      <w:pPr>
        <w:pStyle w:val="-8"/>
        <w:rPr>
          <w:i/>
          <w:iCs/>
          <w:color w:val="171717" w:themeColor="background2" w:themeShade="1A"/>
          <w:sz w:val="22"/>
          <w:szCs w:val="22"/>
          <w:rtl/>
        </w:rPr>
      </w:pPr>
      <w:hyperlink r:id="rId123" w:history="1">
        <w:r w:rsidR="00997E7C" w:rsidRPr="00A619AE">
          <w:rPr>
            <w:rStyle w:val="Hyperlink"/>
            <w:rFonts w:hint="cs"/>
            <w:i/>
            <w:iCs/>
            <w:rtl/>
          </w:rPr>
          <w:t>לפירוט נוסף ראה דוח תמונת מצב: נתוני האקלים החינוכי והסביבה הפדגוגית תשפ"ב.</w:t>
        </w:r>
      </w:hyperlink>
    </w:p>
    <w:p w14:paraId="228F13DE" w14:textId="77777777" w:rsidR="00790DA3" w:rsidRDefault="00790DA3" w:rsidP="005B5776">
      <w:pPr>
        <w:pStyle w:val="-5"/>
        <w:spacing w:before="240"/>
        <w:rPr>
          <w:rtl/>
        </w:rPr>
      </w:pPr>
      <w:r w:rsidRPr="00113CA4">
        <w:rPr>
          <w:rFonts w:hint="cs"/>
          <w:rtl/>
        </w:rPr>
        <w:t>השוואה בין שנים</w:t>
      </w:r>
    </w:p>
    <w:p w14:paraId="65F9EEC8" w14:textId="77777777" w:rsidR="00843504" w:rsidRPr="0055796D" w:rsidRDefault="00843504" w:rsidP="00776A03">
      <w:pPr>
        <w:pStyle w:val="-7"/>
        <w:rPr>
          <w:u w:val="single"/>
          <w:rtl/>
        </w:rPr>
      </w:pPr>
      <w:r w:rsidRPr="0055796D">
        <w:rPr>
          <w:rFonts w:hint="cs"/>
          <w:rtl/>
        </w:rPr>
        <w:t xml:space="preserve">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w:t>
      </w:r>
      <w:r w:rsidRPr="00EB5CFE">
        <w:rPr>
          <w:rFonts w:hint="cs"/>
          <w:rtl/>
        </w:rPr>
        <w:t>קודמות</w:t>
      </w:r>
      <w:r w:rsidRPr="00EB5CFE">
        <w:rPr>
          <w:rStyle w:val="a6"/>
          <w:rtl/>
        </w:rPr>
        <w:footnoteReference w:id="7"/>
      </w:r>
      <w:r w:rsidRPr="0055796D">
        <w:rPr>
          <w:rFonts w:hint="cs"/>
          <w:rtl/>
        </w:rPr>
        <w:t xml:space="preserve"> בנושא זה. מסקר זה עולה:</w:t>
      </w:r>
    </w:p>
    <w:p w14:paraId="404A6545" w14:textId="4EE7FD0A" w:rsidR="002D3AE0" w:rsidRPr="00776A03" w:rsidRDefault="002D3AE0" w:rsidP="00776A03">
      <w:pPr>
        <w:pStyle w:val="-"/>
      </w:pPr>
      <w:r w:rsidRPr="00776A03">
        <w:rPr>
          <w:rFonts w:hint="cs"/>
          <w:u w:val="single"/>
          <w:rtl/>
        </w:rPr>
        <w:t>בקרב דוברי עברית</w:t>
      </w:r>
      <w:r w:rsidRPr="00776A03">
        <w:rPr>
          <w:rFonts w:hint="cs"/>
          <w:rtl/>
        </w:rPr>
        <w:t xml:space="preserve">: </w:t>
      </w:r>
      <w:r w:rsidRPr="00776A03">
        <w:rPr>
          <w:rFonts w:hint="cs"/>
          <w:b/>
          <w:bCs/>
          <w:rtl/>
        </w:rPr>
        <w:t>בהשוואה בין שנה"ל תשפ"ב לתש</w:t>
      </w:r>
      <w:r w:rsidRPr="00776A03">
        <w:rPr>
          <w:b/>
          <w:bCs/>
          <w:rtl/>
        </w:rPr>
        <w:t>"</w:t>
      </w:r>
      <w:r w:rsidRPr="00776A03">
        <w:rPr>
          <w:rFonts w:hint="cs"/>
          <w:b/>
          <w:bCs/>
          <w:rtl/>
        </w:rPr>
        <w:t>ף נצפתה ירידה</w:t>
      </w:r>
      <w:r w:rsidR="004D61CB" w:rsidRPr="00776A03">
        <w:rPr>
          <w:rFonts w:hint="cs"/>
          <w:b/>
          <w:bCs/>
          <w:rtl/>
        </w:rPr>
        <w:t xml:space="preserve"> </w:t>
      </w:r>
      <w:r w:rsidR="004D61CB" w:rsidRPr="00776A03">
        <w:rPr>
          <w:rFonts w:hint="cs"/>
          <w:rtl/>
        </w:rPr>
        <w:t>בנושא זה</w:t>
      </w:r>
      <w:r w:rsidRPr="00776A03">
        <w:rPr>
          <w:rFonts w:hint="cs"/>
          <w:b/>
          <w:bCs/>
          <w:rtl/>
        </w:rPr>
        <w:t xml:space="preserve"> </w:t>
      </w:r>
      <w:r w:rsidR="004D61CB" w:rsidRPr="00776A03">
        <w:rPr>
          <w:rFonts w:hint="cs"/>
          <w:rtl/>
        </w:rPr>
        <w:t>(</w:t>
      </w:r>
      <w:r w:rsidRPr="00776A03">
        <w:rPr>
          <w:rtl/>
        </w:rPr>
        <w:t>בבתי ספר יסודיים</w:t>
      </w:r>
      <w:r w:rsidR="004D61CB" w:rsidRPr="00776A03">
        <w:rPr>
          <w:rFonts w:hint="cs"/>
          <w:rtl/>
        </w:rPr>
        <w:t xml:space="preserve"> 10%, </w:t>
      </w:r>
      <w:r w:rsidRPr="00776A03">
        <w:rPr>
          <w:rFonts w:hint="cs"/>
          <w:rtl/>
        </w:rPr>
        <w:t>בחט"ב</w:t>
      </w:r>
      <w:r w:rsidR="00611C22" w:rsidRPr="00776A03">
        <w:rPr>
          <w:rFonts w:hint="cs"/>
          <w:rtl/>
        </w:rPr>
        <w:t xml:space="preserve"> </w:t>
      </w:r>
      <w:r w:rsidRPr="00776A03">
        <w:rPr>
          <w:rFonts w:hint="cs"/>
          <w:rtl/>
        </w:rPr>
        <w:t>7</w:t>
      </w:r>
      <w:r w:rsidRPr="00776A03">
        <w:rPr>
          <w:rtl/>
        </w:rPr>
        <w:t>%</w:t>
      </w:r>
      <w:r w:rsidR="004D61CB" w:rsidRPr="00776A03">
        <w:rPr>
          <w:rFonts w:hint="cs"/>
          <w:rtl/>
        </w:rPr>
        <w:t xml:space="preserve"> וביסודי 3%</w:t>
      </w:r>
      <w:r w:rsidRPr="00776A03">
        <w:rPr>
          <w:rFonts w:hint="cs"/>
          <w:rtl/>
        </w:rPr>
        <w:t xml:space="preserve">) זאת לאחר יציבות בשנים תשע"ח-תש"ף. </w:t>
      </w:r>
    </w:p>
    <w:p w14:paraId="7F2F6FFA" w14:textId="77777777" w:rsidR="009E3F9F" w:rsidRDefault="000909B7" w:rsidP="00776A03">
      <w:pPr>
        <w:pStyle w:val="-"/>
      </w:pPr>
      <w:r w:rsidRPr="00776A03">
        <w:rPr>
          <w:rFonts w:hint="cs"/>
          <w:u w:val="single"/>
          <w:rtl/>
        </w:rPr>
        <w:t>בקרב דוברי ערבית</w:t>
      </w:r>
      <w:r w:rsidRPr="00776A03">
        <w:rPr>
          <w:rFonts w:hint="cs"/>
          <w:rtl/>
        </w:rPr>
        <w:t>: בהשוואה בין תשפ"ב לתש"ף נרשמה</w:t>
      </w:r>
      <w:r w:rsidRPr="00776A03">
        <w:rPr>
          <w:rFonts w:hint="cs"/>
          <w:b/>
          <w:bCs/>
          <w:rtl/>
        </w:rPr>
        <w:t xml:space="preserve"> ירידה</w:t>
      </w:r>
      <w:r w:rsidRPr="00776A03">
        <w:rPr>
          <w:rFonts w:hint="cs"/>
          <w:rtl/>
        </w:rPr>
        <w:t xml:space="preserve"> בבתי ספר יסודיים</w:t>
      </w:r>
      <w:r w:rsidR="004D61CB" w:rsidRPr="00776A03">
        <w:rPr>
          <w:rFonts w:hint="cs"/>
          <w:rtl/>
        </w:rPr>
        <w:t xml:space="preserve"> (4%)</w:t>
      </w:r>
      <w:r w:rsidRPr="00776A03">
        <w:rPr>
          <w:rFonts w:hint="cs"/>
          <w:rtl/>
        </w:rPr>
        <w:t xml:space="preserve">, </w:t>
      </w:r>
      <w:r w:rsidRPr="00776A03">
        <w:rPr>
          <w:rFonts w:hint="cs"/>
          <w:b/>
          <w:bCs/>
          <w:rtl/>
        </w:rPr>
        <w:t>יציבות</w:t>
      </w:r>
      <w:r w:rsidRPr="00776A03">
        <w:rPr>
          <w:rFonts w:hint="cs"/>
          <w:rtl/>
        </w:rPr>
        <w:t xml:space="preserve"> בחט"ב ו</w:t>
      </w:r>
      <w:r w:rsidRPr="00776A03">
        <w:rPr>
          <w:rFonts w:hint="cs"/>
          <w:b/>
          <w:bCs/>
          <w:rtl/>
        </w:rPr>
        <w:t>עלייה</w:t>
      </w:r>
      <w:r w:rsidRPr="00776A03">
        <w:rPr>
          <w:rFonts w:hint="cs"/>
          <w:rtl/>
        </w:rPr>
        <w:t xml:space="preserve"> משמעותית של 9% בחט"ע </w:t>
      </w:r>
      <w:r w:rsidRPr="00776A03">
        <w:rPr>
          <w:rtl/>
        </w:rPr>
        <w:t>–</w:t>
      </w:r>
      <w:r w:rsidRPr="00776A03">
        <w:rPr>
          <w:rFonts w:hint="cs"/>
          <w:rtl/>
        </w:rPr>
        <w:t xml:space="preserve"> כל זאת לאחר יציבות החל מתשע"ח.</w:t>
      </w:r>
    </w:p>
    <w:p w14:paraId="230D119B" w14:textId="7DE5DF07" w:rsidR="00EE59C8" w:rsidRPr="009E3F9F" w:rsidRDefault="0018416A" w:rsidP="00776A03">
      <w:pPr>
        <w:pStyle w:val="-8"/>
        <w:rPr>
          <w:color w:val="171717" w:themeColor="background2" w:themeShade="1A"/>
          <w:sz w:val="22"/>
          <w:szCs w:val="22"/>
          <w:rtl/>
        </w:rPr>
      </w:pPr>
      <w:hyperlink r:id="rId124"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p>
    <w:p w14:paraId="47692BF2" w14:textId="45F18380" w:rsidR="00E350D0" w:rsidRDefault="00E350D0" w:rsidP="00104B90">
      <w:pPr>
        <w:rPr>
          <w:rFonts w:asciiTheme="minorBidi" w:hAnsiTheme="minorBidi"/>
          <w:b/>
          <w:bCs/>
          <w:sz w:val="28"/>
          <w:szCs w:val="28"/>
          <w:u w:val="single"/>
          <w:rtl/>
        </w:rPr>
      </w:pPr>
    </w:p>
    <w:p w14:paraId="3EBAC3FF" w14:textId="244B7893" w:rsidR="00BF12AC" w:rsidRDefault="00BF12AC">
      <w:pPr>
        <w:bidi w:val="0"/>
        <w:rPr>
          <w:rFonts w:asciiTheme="minorBidi" w:hAnsiTheme="minorBidi"/>
          <w:b/>
          <w:bCs/>
          <w:sz w:val="28"/>
          <w:szCs w:val="28"/>
          <w:rtl/>
        </w:rPr>
      </w:pPr>
      <w:r>
        <w:rPr>
          <w:rtl/>
        </w:rPr>
        <w:br w:type="page"/>
      </w:r>
    </w:p>
    <w:p w14:paraId="28C7B094" w14:textId="5D4EA063" w:rsidR="00AA6568" w:rsidRDefault="00BF12AC" w:rsidP="00241619">
      <w:pPr>
        <w:pStyle w:val="af7"/>
        <w:rPr>
          <w:rtl/>
        </w:rPr>
      </w:pPr>
      <w:r w:rsidRPr="00727B59">
        <w:rPr>
          <w:noProof/>
          <w:color w:val="002060"/>
          <w:rtl/>
        </w:rPr>
        <w:lastRenderedPageBreak/>
        <mc:AlternateContent>
          <mc:Choice Requires="wpg">
            <w:drawing>
              <wp:anchor distT="0" distB="0" distL="114300" distR="114300" simplePos="0" relativeHeight="251681792" behindDoc="1" locked="0" layoutInCell="1" allowOverlap="1" wp14:anchorId="158AF034" wp14:editId="56FC96DF">
                <wp:simplePos x="0" y="0"/>
                <wp:positionH relativeFrom="column">
                  <wp:posOffset>3957173</wp:posOffset>
                </wp:positionH>
                <wp:positionV relativeFrom="paragraph">
                  <wp:posOffset>-445135</wp:posOffset>
                </wp:positionV>
                <wp:extent cx="2425065" cy="365125"/>
                <wp:effectExtent l="0" t="0" r="0" b="0"/>
                <wp:wrapNone/>
                <wp:docPr id="288" name="קבוצה 288"/>
                <wp:cNvGraphicFramePr/>
                <a:graphic xmlns:a="http://schemas.openxmlformats.org/drawingml/2006/main">
                  <a:graphicData uri="http://schemas.microsoft.com/office/word/2010/wordprocessingGroup">
                    <wpg:wgp>
                      <wpg:cNvGrpSpPr/>
                      <wpg:grpSpPr>
                        <a:xfrm>
                          <a:off x="0" y="0"/>
                          <a:ext cx="2425065" cy="365125"/>
                          <a:chOff x="-541606" y="0"/>
                          <a:chExt cx="2425457" cy="365469"/>
                        </a:xfrm>
                      </wpg:grpSpPr>
                      <wps:wsp>
                        <wps:cNvPr id="289"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443D3814"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B9D2CE8" w14:textId="77777777" w:rsidR="00236A9E" w:rsidRDefault="00236A9E" w:rsidP="00F10B24">
                              <w:pPr>
                                <w:rPr>
                                  <w:rtl/>
                                  <w:cs/>
                                </w:rPr>
                              </w:pPr>
                            </w:p>
                          </w:txbxContent>
                        </wps:txbx>
                        <wps:bodyPr rot="0" vert="horz" wrap="square" lIns="91440" tIns="45720" rIns="91440" bIns="45720" anchor="t" anchorCtr="0">
                          <a:noAutofit/>
                        </wps:bodyPr>
                      </wps:wsp>
                      <pic:pic xmlns:pic="http://schemas.openxmlformats.org/drawingml/2006/picture">
                        <pic:nvPicPr>
                          <pic:cNvPr id="290" name="תמונה 290"/>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158AF034" id="קבוצה 288" o:spid="_x0000_s1065" style="position:absolute;left:0;text-align:left;margin-left:311.6pt;margin-top:-35.05pt;width:190.95pt;height:28.75pt;z-index:-251634688;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">
                <v:shape id="תיבת טקסט 2" o:spid="_x0000_s1066"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" filled="f" stroked="f">
                  <v:textbox>
                    <w:txbxContent>
                      <w:p w14:paraId="443D3814"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B9D2CE8" w14:textId="77777777" w:rsidR="00236A9E" w:rsidRDefault="00236A9E" w:rsidP="00F10B24">
                        <w:pPr>
                          <w:rPr>
                            <w:rtl/>
                            <w:cs/>
                          </w:rPr>
                        </w:pPr>
                      </w:p>
                    </w:txbxContent>
                  </v:textbox>
                </v:shape>
                <v:shape id="תמונה 290" o:spid="_x0000_s1067"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">
                  <v:imagedata r:id="rId126" o:title=""/>
                  <v:path arrowok="t"/>
                </v:shape>
              </v:group>
            </w:pict>
          </mc:Fallback>
        </mc:AlternateContent>
      </w:r>
      <w:r w:rsidR="00AA6568" w:rsidRPr="00727B59">
        <w:rPr>
          <w:rFonts w:hint="cs"/>
          <w:rtl/>
        </w:rPr>
        <w:t>פרקטיקות הוראה-למידה-הערכה</w:t>
      </w:r>
      <w:r w:rsidR="00611C22">
        <w:rPr>
          <w:rFonts w:hint="cs"/>
          <w:rtl/>
        </w:rPr>
        <w:t xml:space="preserve"> – </w:t>
      </w:r>
      <w:r w:rsidR="00AA6568" w:rsidRPr="00727B59">
        <w:rPr>
          <w:rFonts w:hint="cs"/>
          <w:rtl/>
        </w:rPr>
        <w:t>נתוני כלל בתי הספר</w:t>
      </w:r>
    </w:p>
    <w:p w14:paraId="0FCDEED7" w14:textId="299D831F" w:rsidR="00B76658" w:rsidRDefault="00B141F3" w:rsidP="00C3456F">
      <w:pPr>
        <w:pStyle w:val="-6"/>
        <w:rPr>
          <w:rtl/>
        </w:rPr>
      </w:pPr>
      <w:r w:rsidRPr="008C2BE8">
        <w:rPr>
          <w:rtl/>
        </w:rPr>
        <w:t>כדי לטפח תלמידים שיוכלו להתמודד בהצלחה עם אתגרי המאה ה-21</w:t>
      </w:r>
      <w:r w:rsidRPr="008C2BE8">
        <w:rPr>
          <w:rFonts w:hint="cs"/>
          <w:rtl/>
        </w:rPr>
        <w:t xml:space="preserve">, </w:t>
      </w:r>
      <w:r w:rsidRPr="008C2BE8">
        <w:rPr>
          <w:rtl/>
        </w:rPr>
        <w:t>על פרקטיקות ההוראה-למידה-הערכה לעבור מהנחלה של ידע וזיכרון של עובדות להבנה מעמיקה של</w:t>
      </w:r>
      <w:r w:rsidR="005111CE">
        <w:rPr>
          <w:rtl/>
        </w:rPr>
        <w:t xml:space="preserve"> רעיונות ומושגים ולפיתוח כישורי </w:t>
      </w:r>
      <w:r w:rsidRPr="008C2BE8">
        <w:rPr>
          <w:rtl/>
        </w:rPr>
        <w:t>חשיבה גבוהה</w:t>
      </w:r>
      <w:r w:rsidRPr="008C2BE8">
        <w:rPr>
          <w:rFonts w:hint="cs"/>
          <w:rtl/>
        </w:rPr>
        <w:t>.</w:t>
      </w:r>
      <w:r>
        <w:rPr>
          <w:rFonts w:hint="cs"/>
          <w:rtl/>
        </w:rPr>
        <w:t xml:space="preserve"> </w:t>
      </w:r>
      <w:r w:rsidR="005111CE">
        <w:rPr>
          <w:rFonts w:hint="cs"/>
          <w:rtl/>
        </w:rPr>
        <w:t>בנושא זה נבדקו</w:t>
      </w:r>
      <w:r w:rsidRPr="008C2BE8">
        <w:rPr>
          <w:rtl/>
        </w:rPr>
        <w:t xml:space="preserve"> קיומן </w:t>
      </w:r>
      <w:r w:rsidRPr="008C2BE8">
        <w:rPr>
          <w:rFonts w:hint="cs"/>
          <w:rtl/>
        </w:rPr>
        <w:t xml:space="preserve">של מגוון </w:t>
      </w:r>
      <w:r w:rsidRPr="008C2BE8">
        <w:rPr>
          <w:rtl/>
        </w:rPr>
        <w:t xml:space="preserve">פרקטיקות </w:t>
      </w:r>
      <w:r w:rsidRPr="008C2BE8">
        <w:rPr>
          <w:rFonts w:hint="cs"/>
          <w:rtl/>
        </w:rPr>
        <w:t>הוראה-למידה-הערכה, החל מהוראה ברורה, דיפרנציאלית ומעניינת, המשך במתן משוב מקדם למידה לתלמיד ובאמונה ביכולת התלמיד וכלה בעירוב ה</w:t>
      </w:r>
      <w:r w:rsidRPr="008C2BE8">
        <w:rPr>
          <w:rtl/>
        </w:rPr>
        <w:t xml:space="preserve">תלמידים באופן פעיל בלמידה, </w:t>
      </w:r>
      <w:r w:rsidRPr="008C2BE8">
        <w:rPr>
          <w:rFonts w:hint="cs"/>
          <w:rtl/>
        </w:rPr>
        <w:t>בעידוד חשיבה יצירתית ובקישור בין תחומים שונים ועוד.</w:t>
      </w:r>
      <w:r w:rsidR="00B76658">
        <w:rPr>
          <w:rFonts w:hint="cs"/>
          <w:rtl/>
        </w:rPr>
        <w:t xml:space="preserve"> </w:t>
      </w:r>
    </w:p>
    <w:p w14:paraId="6A50761C" w14:textId="2111128A" w:rsidR="00B141F3" w:rsidRDefault="00B76658" w:rsidP="00C3456F">
      <w:pPr>
        <w:pStyle w:val="-6"/>
        <w:rPr>
          <w:rtl/>
        </w:rPr>
      </w:pPr>
      <w:r>
        <w:rPr>
          <w:rFonts w:hint="cs"/>
          <w:rtl/>
        </w:rPr>
        <w:t>פירוט המדד המסכם והיגדיו מוצג בעמוד הבא</w:t>
      </w:r>
      <w:r w:rsidR="00BE40F4">
        <w:rPr>
          <w:rFonts w:hint="cs"/>
          <w:rtl/>
        </w:rPr>
        <w:t>.</w:t>
      </w:r>
    </w:p>
    <w:p w14:paraId="2BCFFF5E" w14:textId="77777777" w:rsidR="005111CE" w:rsidRPr="00113CA4" w:rsidRDefault="005111CE" w:rsidP="00446B92">
      <w:pPr>
        <w:pStyle w:val="-5"/>
        <w:rPr>
          <w:rtl/>
        </w:rPr>
      </w:pPr>
      <w:r w:rsidRPr="00113CA4">
        <w:rPr>
          <w:rFonts w:hint="cs"/>
          <w:rtl/>
        </w:rPr>
        <w:t>תובנות עיקריות</w:t>
      </w:r>
    </w:p>
    <w:p w14:paraId="658481E7" w14:textId="7FBDBE30" w:rsidR="00253E19" w:rsidRPr="00D635BE" w:rsidRDefault="00253E19" w:rsidP="00776A03">
      <w:pPr>
        <w:pStyle w:val="-6"/>
      </w:pPr>
      <w:r w:rsidRPr="00D635BE">
        <w:rPr>
          <w:rFonts w:hint="cs"/>
          <w:rtl/>
        </w:rPr>
        <w:t xml:space="preserve">כ-75% מבין התלמידים בשכבת הגיל ה'-ו' וכ-55% מבין התלמידים בשכבות הגיל ז'-י"א דיווחו כי בבית ספרם משתמשים בפרקטיקות הוראה-למידה-הערכה מתקדמות. במדד זה נרשמו שיעורי דיווח גבוהים יותר של </w:t>
      </w:r>
      <w:r w:rsidR="000F300B" w:rsidRPr="00D635BE">
        <w:rPr>
          <w:rFonts w:hint="cs"/>
          <w:rtl/>
        </w:rPr>
        <w:t>כ-</w:t>
      </w:r>
      <w:r w:rsidRPr="00D635BE">
        <w:rPr>
          <w:rFonts w:hint="cs"/>
          <w:rtl/>
        </w:rPr>
        <w:t xml:space="preserve">25% בקרב דוברי </w:t>
      </w:r>
      <w:r w:rsidR="004D61CB" w:rsidRPr="00D635BE">
        <w:rPr>
          <w:rFonts w:hint="cs"/>
          <w:rtl/>
        </w:rPr>
        <w:t>ערבית בהשוואה לדוברי עברית</w:t>
      </w:r>
      <w:r w:rsidR="00B348FC" w:rsidRPr="00D635BE">
        <w:rPr>
          <w:rFonts w:hint="cs"/>
          <w:rtl/>
        </w:rPr>
        <w:t xml:space="preserve">. </w:t>
      </w:r>
      <w:r w:rsidRPr="00D635BE">
        <w:rPr>
          <w:rFonts w:hint="cs"/>
          <w:rtl/>
        </w:rPr>
        <w:t xml:space="preserve">עיון בהיגדים המרכיבים את המדד המסכם מלמד כי הפרקטיקות הנפוצות ביותר בשיעורים היו הפעלה ושיתוף של התלמידים בלמידה, עידוד תלמידים להביע את דעתם (גם אם היא שונה מהמקובל), ומתן תחושה לתלמידים שהם יכולים להצליח בלימודים. עם זאת, הוראה מעניינת המותאמת לתלמיד ועדכונו על מצבו הלימודי דווח בשיעורים נמוכים יותר. </w:t>
      </w:r>
    </w:p>
    <w:p w14:paraId="6FB00042" w14:textId="77777777" w:rsidR="00997E7C" w:rsidRPr="00A619AE" w:rsidRDefault="0018416A" w:rsidP="00997E7C">
      <w:pPr>
        <w:pStyle w:val="-8"/>
        <w:rPr>
          <w:i/>
          <w:iCs/>
          <w:color w:val="171717" w:themeColor="background2" w:themeShade="1A"/>
          <w:sz w:val="22"/>
          <w:szCs w:val="22"/>
          <w:rtl/>
        </w:rPr>
      </w:pPr>
      <w:hyperlink r:id="rId127" w:history="1">
        <w:r w:rsidR="00997E7C" w:rsidRPr="00A619AE">
          <w:rPr>
            <w:rStyle w:val="Hyperlink"/>
            <w:rFonts w:hint="cs"/>
            <w:i/>
            <w:iCs/>
            <w:rtl/>
          </w:rPr>
          <w:t>לפירוט נוסף ראה דוח תמונת מצב: נתוני האקלים החינוכי והסביבה הפדגוגית תשפ"ב.</w:t>
        </w:r>
      </w:hyperlink>
    </w:p>
    <w:p w14:paraId="7729544F" w14:textId="77777777" w:rsidR="005111CE" w:rsidRPr="00113CA4" w:rsidRDefault="005111CE" w:rsidP="005B5776">
      <w:pPr>
        <w:pStyle w:val="-5"/>
        <w:spacing w:before="240"/>
        <w:rPr>
          <w:rtl/>
        </w:rPr>
      </w:pPr>
      <w:r w:rsidRPr="00113CA4">
        <w:rPr>
          <w:rFonts w:hint="cs"/>
          <w:rtl/>
        </w:rPr>
        <w:t>השוואה בין שנים</w:t>
      </w:r>
    </w:p>
    <w:p w14:paraId="07944A1F" w14:textId="77777777" w:rsidR="00581CD6" w:rsidRPr="00D635BE" w:rsidRDefault="00581CD6" w:rsidP="00776A03">
      <w:pPr>
        <w:pStyle w:val="-7"/>
        <w:rPr>
          <w:rtl/>
        </w:rPr>
      </w:pPr>
      <w:r w:rsidRPr="0055796D">
        <w:rPr>
          <w:rFonts w:hint="cs"/>
          <w:rtl/>
        </w:rPr>
        <w:t xml:space="preserve">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w:t>
      </w:r>
      <w:r w:rsidRPr="00D635BE">
        <w:rPr>
          <w:rFonts w:hint="cs"/>
          <w:rtl/>
        </w:rPr>
        <w:t>קודמות</w:t>
      </w:r>
      <w:r w:rsidRPr="00D635BE">
        <w:rPr>
          <w:rtl/>
        </w:rPr>
        <w:footnoteReference w:id="8"/>
      </w:r>
      <w:r w:rsidRPr="0055796D">
        <w:rPr>
          <w:rFonts w:hint="cs"/>
          <w:rtl/>
        </w:rPr>
        <w:t xml:space="preserve"> בנושא זה. מסקר זה עולה:</w:t>
      </w:r>
    </w:p>
    <w:p w14:paraId="5EEC3EA2" w14:textId="77777777" w:rsidR="00406F8C" w:rsidRPr="00FE4338" w:rsidRDefault="00406F8C" w:rsidP="00063001">
      <w:pPr>
        <w:pStyle w:val="-"/>
      </w:pPr>
      <w:r w:rsidRPr="00FE4338">
        <w:rPr>
          <w:rFonts w:hint="cs"/>
          <w:u w:val="single"/>
          <w:rtl/>
        </w:rPr>
        <w:t>בקרב דוברי עברית</w:t>
      </w:r>
      <w:r w:rsidRPr="00FE4338">
        <w:rPr>
          <w:rFonts w:hint="cs"/>
          <w:rtl/>
        </w:rPr>
        <w:t xml:space="preserve">: </w:t>
      </w:r>
      <w:r w:rsidRPr="00FE4338">
        <w:rPr>
          <w:rFonts w:hint="cs"/>
          <w:b/>
          <w:bCs/>
          <w:rtl/>
        </w:rPr>
        <w:t>בהשוואה בין שנה"ל תשפ"ב לתש</w:t>
      </w:r>
      <w:r w:rsidRPr="00FE4338">
        <w:rPr>
          <w:b/>
          <w:bCs/>
          <w:rtl/>
        </w:rPr>
        <w:t>"</w:t>
      </w:r>
      <w:r w:rsidRPr="00FE4338">
        <w:rPr>
          <w:rFonts w:hint="cs"/>
          <w:b/>
          <w:bCs/>
          <w:rtl/>
        </w:rPr>
        <w:t>ף נצפתה ירידה משמעותית</w:t>
      </w:r>
      <w:r w:rsidRPr="00FE4338">
        <w:rPr>
          <w:rFonts w:hint="cs"/>
          <w:rtl/>
        </w:rPr>
        <w:t xml:space="preserve"> </w:t>
      </w:r>
      <w:r w:rsidRPr="00FE4338">
        <w:rPr>
          <w:rtl/>
        </w:rPr>
        <w:t xml:space="preserve">בבתי ספר יסודיים </w:t>
      </w:r>
      <w:r w:rsidRPr="00FE4338">
        <w:rPr>
          <w:rFonts w:hint="cs"/>
          <w:rtl/>
        </w:rPr>
        <w:t>בנושא זה</w:t>
      </w:r>
      <w:r w:rsidRPr="00FE4338">
        <w:rPr>
          <w:rFonts w:hint="cs"/>
          <w:b/>
          <w:bCs/>
          <w:rtl/>
        </w:rPr>
        <w:t xml:space="preserve"> </w:t>
      </w:r>
      <w:r w:rsidRPr="00FE4338">
        <w:rPr>
          <w:rFonts w:hint="cs"/>
          <w:rtl/>
        </w:rPr>
        <w:t>(</w:t>
      </w:r>
      <w:r>
        <w:rPr>
          <w:rFonts w:hint="cs"/>
          <w:rtl/>
        </w:rPr>
        <w:t>11%)</w:t>
      </w:r>
      <w:r w:rsidRPr="00FE4338">
        <w:rPr>
          <w:rFonts w:hint="cs"/>
          <w:rtl/>
        </w:rPr>
        <w:t xml:space="preserve"> זאת לאחר </w:t>
      </w:r>
      <w:r>
        <w:rPr>
          <w:rFonts w:hint="cs"/>
          <w:rtl/>
        </w:rPr>
        <w:t xml:space="preserve">יציבות בשנים </w:t>
      </w:r>
      <w:r w:rsidRPr="00FE4338">
        <w:rPr>
          <w:rFonts w:hint="cs"/>
          <w:rtl/>
        </w:rPr>
        <w:t>תשע"ח-תש"ף</w:t>
      </w:r>
      <w:r>
        <w:rPr>
          <w:rFonts w:hint="cs"/>
          <w:rtl/>
        </w:rPr>
        <w:t>. בחט"ב ובחט"ע נרשמו ירידות נמוכות יותר (4%) גם כן לאחר יציבות בשנים תשע"ח-תש"ף.</w:t>
      </w:r>
      <w:r w:rsidRPr="00FE4338">
        <w:rPr>
          <w:rFonts w:hint="cs"/>
          <w:rtl/>
        </w:rPr>
        <w:t xml:space="preserve"> </w:t>
      </w:r>
    </w:p>
    <w:p w14:paraId="282BAF9C" w14:textId="5D8DD5A9" w:rsidR="00406F8C" w:rsidRPr="00FE4338" w:rsidRDefault="00406F8C" w:rsidP="00C3456F">
      <w:pPr>
        <w:pStyle w:val="-"/>
      </w:pPr>
      <w:r w:rsidRPr="00FE4338">
        <w:rPr>
          <w:rFonts w:hint="cs"/>
          <w:u w:val="single"/>
          <w:rtl/>
        </w:rPr>
        <w:t>בקרב דוברי ער</w:t>
      </w:r>
      <w:r>
        <w:rPr>
          <w:rFonts w:hint="cs"/>
          <w:u w:val="single"/>
          <w:rtl/>
        </w:rPr>
        <w:t>ב</w:t>
      </w:r>
      <w:r w:rsidRPr="00FE4338">
        <w:rPr>
          <w:rFonts w:hint="cs"/>
          <w:u w:val="single"/>
          <w:rtl/>
        </w:rPr>
        <w:t>ית</w:t>
      </w:r>
      <w:r w:rsidRPr="00FE4338">
        <w:rPr>
          <w:rFonts w:hint="cs"/>
          <w:rtl/>
        </w:rPr>
        <w:t xml:space="preserve">: </w:t>
      </w:r>
      <w:r w:rsidRPr="00FE4338">
        <w:rPr>
          <w:rFonts w:hint="cs"/>
          <w:b/>
          <w:bCs/>
          <w:rtl/>
        </w:rPr>
        <w:t>בהשוואה בין שנה"ל תשפ"ב לתש</w:t>
      </w:r>
      <w:r w:rsidRPr="00FE4338">
        <w:rPr>
          <w:b/>
          <w:bCs/>
          <w:rtl/>
        </w:rPr>
        <w:t>"</w:t>
      </w:r>
      <w:r w:rsidRPr="00FE4338">
        <w:rPr>
          <w:rFonts w:hint="cs"/>
          <w:b/>
          <w:bCs/>
          <w:rtl/>
        </w:rPr>
        <w:t xml:space="preserve">ף נצפתה ירידה </w:t>
      </w:r>
      <w:r>
        <w:rPr>
          <w:rFonts w:hint="cs"/>
          <w:rtl/>
        </w:rPr>
        <w:t xml:space="preserve">של </w:t>
      </w:r>
      <w:r w:rsidR="00C3456F">
        <w:rPr>
          <w:rFonts w:hint="cs"/>
          <w:rtl/>
        </w:rPr>
        <w:t>5</w:t>
      </w:r>
      <w:r>
        <w:rPr>
          <w:rFonts w:hint="cs"/>
          <w:rtl/>
        </w:rPr>
        <w:t>%</w:t>
      </w:r>
      <w:r w:rsidRPr="00FE4338">
        <w:rPr>
          <w:rFonts w:hint="cs"/>
          <w:rtl/>
        </w:rPr>
        <w:t xml:space="preserve"> </w:t>
      </w:r>
      <w:r w:rsidRPr="00FE4338">
        <w:rPr>
          <w:rtl/>
        </w:rPr>
        <w:t xml:space="preserve">בבתי ספר יסודיים </w:t>
      </w:r>
      <w:r w:rsidRPr="00FE4338">
        <w:rPr>
          <w:rFonts w:hint="cs"/>
          <w:rtl/>
        </w:rPr>
        <w:t xml:space="preserve">זאת לאחר </w:t>
      </w:r>
      <w:r>
        <w:rPr>
          <w:rFonts w:hint="cs"/>
          <w:rtl/>
        </w:rPr>
        <w:t>מגמת ירידה מתשע"ח. בחט"ב נרשמה יציבות בתשפ"ב הממשיכה מגמה זו מתשע"ח ואילו בחט"ע נרשמה עלייה</w:t>
      </w:r>
      <w:r w:rsidR="004D61CB">
        <w:rPr>
          <w:rFonts w:hint="cs"/>
          <w:rtl/>
        </w:rPr>
        <w:t xml:space="preserve"> (5%)</w:t>
      </w:r>
      <w:r>
        <w:rPr>
          <w:rFonts w:hint="cs"/>
          <w:rtl/>
        </w:rPr>
        <w:t xml:space="preserve"> </w:t>
      </w:r>
      <w:r w:rsidR="00C3456F">
        <w:rPr>
          <w:rFonts w:hint="cs"/>
          <w:rtl/>
        </w:rPr>
        <w:t xml:space="preserve">הבאה בהמשך למגמת </w:t>
      </w:r>
      <w:r w:rsidR="007439B4">
        <w:rPr>
          <w:rFonts w:hint="cs"/>
          <w:rtl/>
        </w:rPr>
        <w:t>יציבות מתשע"ח</w:t>
      </w:r>
      <w:r>
        <w:rPr>
          <w:rFonts w:hint="cs"/>
          <w:rtl/>
        </w:rPr>
        <w:t>.</w:t>
      </w:r>
      <w:r w:rsidRPr="00FE4338">
        <w:rPr>
          <w:rFonts w:hint="cs"/>
          <w:rtl/>
        </w:rPr>
        <w:t xml:space="preserve"> </w:t>
      </w:r>
    </w:p>
    <w:p w14:paraId="2604D92E" w14:textId="4C93A599" w:rsidR="0025639C" w:rsidRDefault="0018416A" w:rsidP="00063001">
      <w:pPr>
        <w:pStyle w:val="-8"/>
        <w:rPr>
          <w:color w:val="171717" w:themeColor="background2" w:themeShade="1A"/>
          <w:sz w:val="22"/>
          <w:szCs w:val="22"/>
          <w:rtl/>
        </w:rPr>
      </w:pPr>
      <w:hyperlink r:id="rId128"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p>
    <w:p w14:paraId="2626FBE4" w14:textId="22FC446F" w:rsidR="0025639C" w:rsidRDefault="0025639C" w:rsidP="00063001">
      <w:pPr>
        <w:pStyle w:val="-8"/>
        <w:rPr>
          <w:color w:val="171717" w:themeColor="background2" w:themeShade="1A"/>
          <w:sz w:val="22"/>
          <w:szCs w:val="22"/>
          <w:rtl/>
        </w:rPr>
      </w:pPr>
    </w:p>
    <w:p w14:paraId="42DA1A82" w14:textId="45118399" w:rsidR="0025639C" w:rsidRDefault="0025639C" w:rsidP="00063001">
      <w:pPr>
        <w:pStyle w:val="-8"/>
        <w:rPr>
          <w:color w:val="171717" w:themeColor="background2" w:themeShade="1A"/>
          <w:sz w:val="22"/>
          <w:szCs w:val="22"/>
          <w:rtl/>
        </w:rPr>
      </w:pPr>
    </w:p>
    <w:p w14:paraId="4BF2622B" w14:textId="77777777" w:rsidR="00C05564" w:rsidRDefault="00C05564" w:rsidP="00063001">
      <w:pPr>
        <w:pStyle w:val="-8"/>
        <w:rPr>
          <w:color w:val="171717" w:themeColor="background2" w:themeShade="1A"/>
          <w:sz w:val="22"/>
          <w:szCs w:val="22"/>
          <w:rtl/>
        </w:rPr>
      </w:pPr>
    </w:p>
    <w:p w14:paraId="1AE00552" w14:textId="47AAE6F7" w:rsidR="0025639C" w:rsidRDefault="0025639C" w:rsidP="00063001">
      <w:pPr>
        <w:pStyle w:val="-8"/>
        <w:rPr>
          <w:color w:val="171717" w:themeColor="background2" w:themeShade="1A"/>
          <w:sz w:val="22"/>
          <w:szCs w:val="22"/>
          <w:rtl/>
        </w:rPr>
      </w:pPr>
    </w:p>
    <w:p w14:paraId="026B77DD" w14:textId="03CC4F41" w:rsidR="0025639C" w:rsidRDefault="0025639C" w:rsidP="00063001">
      <w:pPr>
        <w:pStyle w:val="-8"/>
        <w:rPr>
          <w:color w:val="171717" w:themeColor="background2" w:themeShade="1A"/>
          <w:sz w:val="22"/>
          <w:szCs w:val="22"/>
          <w:rtl/>
        </w:rPr>
      </w:pPr>
    </w:p>
    <w:p w14:paraId="50092237" w14:textId="77777777" w:rsidR="0025639C" w:rsidRDefault="0025639C" w:rsidP="00063001">
      <w:pPr>
        <w:pStyle w:val="-8"/>
        <w:rPr>
          <w:color w:val="171717" w:themeColor="background2" w:themeShade="1A"/>
          <w:sz w:val="22"/>
          <w:szCs w:val="22"/>
          <w:rtl/>
        </w:rPr>
      </w:pPr>
    </w:p>
    <w:p w14:paraId="4275977E" w14:textId="5D3A2B0C" w:rsidR="005111CE" w:rsidRPr="008C2BE8" w:rsidRDefault="009E3F9F" w:rsidP="005B5776">
      <w:pPr>
        <w:bidi w:val="0"/>
        <w:rPr>
          <w:rtl/>
        </w:rPr>
      </w:pPr>
      <w:r w:rsidRPr="00727B59">
        <w:rPr>
          <w:noProof/>
          <w:rtl/>
        </w:rPr>
        <w:lastRenderedPageBreak/>
        <mc:AlternateContent>
          <mc:Choice Requires="wpg">
            <w:drawing>
              <wp:anchor distT="0" distB="0" distL="114300" distR="114300" simplePos="0" relativeHeight="251696128" behindDoc="1" locked="0" layoutInCell="1" allowOverlap="1" wp14:anchorId="1B926040" wp14:editId="7BD51FDC">
                <wp:simplePos x="0" y="0"/>
                <wp:positionH relativeFrom="column">
                  <wp:posOffset>3761105</wp:posOffset>
                </wp:positionH>
                <wp:positionV relativeFrom="paragraph">
                  <wp:posOffset>-368622</wp:posOffset>
                </wp:positionV>
                <wp:extent cx="2425457" cy="365469"/>
                <wp:effectExtent l="0" t="0" r="0" b="0"/>
                <wp:wrapNone/>
                <wp:docPr id="49" name="קבוצה 288"/>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50"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47E9FE59" w14:textId="77777777" w:rsidR="00236A9E" w:rsidRPr="005D7C92" w:rsidRDefault="00236A9E" w:rsidP="009E3F9F">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6CF842E" w14:textId="77777777" w:rsidR="00236A9E" w:rsidRDefault="00236A9E" w:rsidP="009E3F9F">
                              <w:pPr>
                                <w:rPr>
                                  <w:rtl/>
                                  <w:cs/>
                                </w:rPr>
                              </w:pPr>
                            </w:p>
                          </w:txbxContent>
                        </wps:txbx>
                        <wps:bodyPr rot="0" vert="horz" wrap="square" lIns="91440" tIns="45720" rIns="91440" bIns="45720" anchor="t" anchorCtr="0">
                          <a:noAutofit/>
                        </wps:bodyPr>
                      </wps:wsp>
                      <pic:pic xmlns:pic="http://schemas.openxmlformats.org/drawingml/2006/picture">
                        <pic:nvPicPr>
                          <pic:cNvPr id="51" name="תמונה 290"/>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1B926040" id="_x0000_s1068" style="position:absolute;margin-left:296.15pt;margin-top:-29.05pt;width:191pt;height:28.8pt;z-index:-251620352;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">
                <v:shape id="תיבת טקסט 2" o:spid="_x0000_s1069"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" filled="f" stroked="f">
                  <v:textbox>
                    <w:txbxContent>
                      <w:p w14:paraId="47E9FE59" w14:textId="77777777" w:rsidR="00236A9E" w:rsidRPr="005D7C92" w:rsidRDefault="00236A9E" w:rsidP="009E3F9F">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6CF842E" w14:textId="77777777" w:rsidR="00236A9E" w:rsidRDefault="00236A9E" w:rsidP="009E3F9F">
                        <w:pPr>
                          <w:rPr>
                            <w:rtl/>
                            <w:cs/>
                          </w:rPr>
                        </w:pPr>
                      </w:p>
                    </w:txbxContent>
                  </v:textbox>
                </v:shape>
                <v:shape id="תמונה 290" o:spid="_x0000_s1070"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">
                  <v:imagedata r:id="rId126" o:title=""/>
                  <v:path arrowok="t"/>
                </v:shape>
              </v:group>
            </w:pict>
          </mc:Fallback>
        </mc:AlternateConten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F12AC" w:rsidRPr="00A13D07" w14:paraId="5429AF08" w14:textId="77777777" w:rsidTr="00895FC3">
        <w:trPr>
          <w:trHeight w:val="1100"/>
        </w:trPr>
        <w:tc>
          <w:tcPr>
            <w:tcW w:w="3747" w:type="dxa"/>
            <w:shd w:val="clear" w:color="auto" w:fill="D9D9D9" w:themeFill="background1" w:themeFillShade="D9"/>
            <w:vAlign w:val="center"/>
          </w:tcPr>
          <w:p w14:paraId="6C2631A6" w14:textId="77777777" w:rsidR="00BF12AC" w:rsidRPr="002262F9" w:rsidRDefault="00BF12AC"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104BAE8F" w14:textId="343EEC68" w:rsidR="00BF12AC" w:rsidRPr="00527A60" w:rsidRDefault="00BF12AC" w:rsidP="00F231D6">
            <w:pPr>
              <w:pStyle w:val="-1"/>
              <w:framePr w:hSpace="0" w:wrap="auto" w:vAnchor="margin" w:xAlign="left" w:yAlign="inline"/>
              <w:suppressOverlap w:val="0"/>
              <w:jc w:val="left"/>
              <w:rPr>
                <w:rtl/>
              </w:rPr>
            </w:pPr>
            <w:r w:rsidRPr="005111CE">
              <w:rPr>
                <w:rFonts w:hint="cs"/>
                <w:sz w:val="24"/>
                <w:szCs w:val="24"/>
                <w:rtl/>
              </w:rPr>
              <w:t>פרקטיקות הוראה-למידה-הערכה</w:t>
            </w:r>
            <w:r>
              <w:rPr>
                <w:rFonts w:hint="cs"/>
                <w:sz w:val="24"/>
                <w:szCs w:val="24"/>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42746FB4" w14:textId="4890B028" w:rsidR="00BF12AC" w:rsidRPr="003334FA" w:rsidRDefault="00BF12AC" w:rsidP="00BF12AC">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07EE185F" w14:textId="77777777" w:rsidR="00BF12AC" w:rsidRPr="001C19FC" w:rsidRDefault="00BF12AC"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09256239" wp14:editId="7A35CA65">
                  <wp:extent cx="2114550" cy="666750"/>
                  <wp:effectExtent l="0" t="0" r="0" b="0"/>
                  <wp:docPr id="24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tc>
      </w:tr>
      <w:tr w:rsidR="00DC64FA" w:rsidRPr="00A13D07" w14:paraId="606A877E" w14:textId="77777777" w:rsidTr="00F231D6">
        <w:trPr>
          <w:trHeight w:val="397"/>
        </w:trPr>
        <w:tc>
          <w:tcPr>
            <w:tcW w:w="8930" w:type="dxa"/>
            <w:gridSpan w:val="3"/>
            <w:shd w:val="clear" w:color="auto" w:fill="auto"/>
            <w:vAlign w:val="center"/>
          </w:tcPr>
          <w:p w14:paraId="48542DB6"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BF12AC" w:rsidRPr="00A13D07" w14:paraId="44F1B72C" w14:textId="77777777" w:rsidTr="00895FC3">
        <w:trPr>
          <w:trHeight w:val="1076"/>
        </w:trPr>
        <w:tc>
          <w:tcPr>
            <w:tcW w:w="3747" w:type="dxa"/>
            <w:shd w:val="clear" w:color="auto" w:fill="auto"/>
            <w:vAlign w:val="center"/>
          </w:tcPr>
          <w:p w14:paraId="71DCC795"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מלמדים באופן שעוזר לי להבין את החומר</w:t>
            </w:r>
          </w:p>
        </w:tc>
        <w:tc>
          <w:tcPr>
            <w:tcW w:w="709" w:type="dxa"/>
            <w:shd w:val="clear" w:color="auto" w:fill="auto"/>
          </w:tcPr>
          <w:p w14:paraId="3DE1A507" w14:textId="357EBBD4" w:rsidR="00BF12AC" w:rsidRPr="003334FA"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1484C7CD"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7CA26C8A" wp14:editId="7E2AE10A">
                  <wp:extent cx="2114550" cy="666750"/>
                  <wp:effectExtent l="0" t="0" r="0" b="0"/>
                  <wp:docPr id="24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tc>
      </w:tr>
      <w:tr w:rsidR="00BF12AC" w:rsidRPr="00A13D07" w14:paraId="5054EC94" w14:textId="77777777" w:rsidTr="00895FC3">
        <w:trPr>
          <w:trHeight w:val="1051"/>
        </w:trPr>
        <w:tc>
          <w:tcPr>
            <w:tcW w:w="3747" w:type="dxa"/>
            <w:shd w:val="clear" w:color="auto" w:fill="auto"/>
            <w:vAlign w:val="center"/>
          </w:tcPr>
          <w:p w14:paraId="3E6F99A9"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האופן שבו המורים מלמדים מעורר בי רצון להקשיב וללמוד</w:t>
            </w:r>
          </w:p>
        </w:tc>
        <w:tc>
          <w:tcPr>
            <w:tcW w:w="709" w:type="dxa"/>
            <w:shd w:val="clear" w:color="auto" w:fill="auto"/>
          </w:tcPr>
          <w:p w14:paraId="5A66C8AD" w14:textId="59F89738" w:rsidR="00BF12AC" w:rsidRPr="003334FA"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342D7E59"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4E084706" wp14:editId="2E999DE7">
                  <wp:extent cx="2114550" cy="666750"/>
                  <wp:effectExtent l="0" t="0" r="0" b="0"/>
                  <wp:docPr id="24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tc>
      </w:tr>
      <w:tr w:rsidR="00BF12AC" w:rsidRPr="00A13D07" w14:paraId="7C461E6C" w14:textId="77777777" w:rsidTr="00895FC3">
        <w:trPr>
          <w:trHeight w:val="1076"/>
        </w:trPr>
        <w:tc>
          <w:tcPr>
            <w:tcW w:w="3747" w:type="dxa"/>
            <w:shd w:val="clear" w:color="auto" w:fill="auto"/>
            <w:vAlign w:val="center"/>
          </w:tcPr>
          <w:p w14:paraId="5B0BB511"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נותנים לתלמידים משימות לפי יכולת הלמידה שלהם</w:t>
            </w:r>
          </w:p>
        </w:tc>
        <w:tc>
          <w:tcPr>
            <w:tcW w:w="709" w:type="dxa"/>
            <w:shd w:val="clear" w:color="auto" w:fill="auto"/>
          </w:tcPr>
          <w:p w14:paraId="6B2E4030" w14:textId="30CE2C11" w:rsidR="00BF12AC" w:rsidRPr="003334FA"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68616AAB"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564B6FE6" wp14:editId="2710A140">
                  <wp:extent cx="2114550" cy="666750"/>
                  <wp:effectExtent l="0" t="0" r="0" b="0"/>
                  <wp:docPr id="24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tc>
      </w:tr>
      <w:tr w:rsidR="00BF12AC" w:rsidRPr="00A13D07" w14:paraId="6139A0BD" w14:textId="77777777" w:rsidTr="00895FC3">
        <w:trPr>
          <w:trHeight w:val="1076"/>
        </w:trPr>
        <w:tc>
          <w:tcPr>
            <w:tcW w:w="3747" w:type="dxa"/>
            <w:shd w:val="clear" w:color="auto" w:fill="auto"/>
            <w:vAlign w:val="center"/>
          </w:tcPr>
          <w:p w14:paraId="01093068"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כשהמורים מחזירים לי עבודה או מבחן, הם כותבים ליד התשובות מה נכון ומה צריך לשפר</w:t>
            </w:r>
          </w:p>
        </w:tc>
        <w:tc>
          <w:tcPr>
            <w:tcW w:w="709" w:type="dxa"/>
            <w:shd w:val="clear" w:color="auto" w:fill="auto"/>
          </w:tcPr>
          <w:p w14:paraId="5892BF06" w14:textId="707D5127"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10B740B2"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4406CDCC" wp14:editId="5411D1C4">
                  <wp:extent cx="2114550" cy="666750"/>
                  <wp:effectExtent l="0" t="0" r="0" b="0"/>
                  <wp:docPr id="24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tc>
      </w:tr>
      <w:tr w:rsidR="00BF12AC" w:rsidRPr="00A13D07" w14:paraId="3CF9C018" w14:textId="77777777" w:rsidTr="00895FC3">
        <w:trPr>
          <w:trHeight w:val="1076"/>
        </w:trPr>
        <w:tc>
          <w:tcPr>
            <w:tcW w:w="3747" w:type="dxa"/>
            <w:shd w:val="clear" w:color="auto" w:fill="auto"/>
            <w:vAlign w:val="center"/>
          </w:tcPr>
          <w:p w14:paraId="78D60A35"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מקפידים לעדכן אותי ולשוחח איתי על מצבי בלימודים</w:t>
            </w:r>
          </w:p>
        </w:tc>
        <w:tc>
          <w:tcPr>
            <w:tcW w:w="709" w:type="dxa"/>
            <w:shd w:val="clear" w:color="auto" w:fill="auto"/>
          </w:tcPr>
          <w:p w14:paraId="46529A93" w14:textId="129F423A"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6A00D50A"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4AA9310E" wp14:editId="57CBD2A8">
                  <wp:extent cx="2114550" cy="666750"/>
                  <wp:effectExtent l="0" t="0" r="0" b="0"/>
                  <wp:docPr id="246"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tc>
      </w:tr>
      <w:tr w:rsidR="00BF12AC" w:rsidRPr="00A13D07" w14:paraId="3A1CBB0D" w14:textId="77777777" w:rsidTr="00895FC3">
        <w:trPr>
          <w:trHeight w:val="1076"/>
        </w:trPr>
        <w:tc>
          <w:tcPr>
            <w:tcW w:w="3747" w:type="dxa"/>
            <w:shd w:val="clear" w:color="auto" w:fill="auto"/>
            <w:vAlign w:val="center"/>
          </w:tcPr>
          <w:p w14:paraId="185FD028"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נותנים לי תחושה שאני יכול להצליח בלימודים</w:t>
            </w:r>
          </w:p>
        </w:tc>
        <w:tc>
          <w:tcPr>
            <w:tcW w:w="709" w:type="dxa"/>
            <w:shd w:val="clear" w:color="auto" w:fill="auto"/>
          </w:tcPr>
          <w:p w14:paraId="2EC13ABE" w14:textId="02BC64B2"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45F744F1"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415D5870" wp14:editId="35169F9F">
                  <wp:extent cx="2114550" cy="666750"/>
                  <wp:effectExtent l="0" t="0" r="0" b="0"/>
                  <wp:docPr id="24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tc>
      </w:tr>
      <w:tr w:rsidR="00BF12AC" w:rsidRPr="00A13D07" w14:paraId="2016B195" w14:textId="77777777" w:rsidTr="00895FC3">
        <w:trPr>
          <w:trHeight w:val="1076"/>
        </w:trPr>
        <w:tc>
          <w:tcPr>
            <w:tcW w:w="3747" w:type="dxa"/>
            <w:shd w:val="clear" w:color="auto" w:fill="auto"/>
            <w:vAlign w:val="center"/>
          </w:tcPr>
          <w:p w14:paraId="03A01385"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התלמידים פעילים במהלך הלמידה, לדוגמה: שואלים שאלות, מציגים עבודה לפני הכיתה, מבטאים את דעותיהם או מעלים רעיונות</w:t>
            </w:r>
          </w:p>
        </w:tc>
        <w:tc>
          <w:tcPr>
            <w:tcW w:w="709" w:type="dxa"/>
            <w:shd w:val="clear" w:color="auto" w:fill="auto"/>
          </w:tcPr>
          <w:p w14:paraId="2F197563" w14:textId="106FA7EE"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7EB926E9"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3FF675EC" wp14:editId="6D16AC6F">
                  <wp:extent cx="2114550" cy="666750"/>
                  <wp:effectExtent l="0" t="0" r="0" b="0"/>
                  <wp:docPr id="24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tc>
      </w:tr>
      <w:tr w:rsidR="00BF12AC" w:rsidRPr="00A13D07" w14:paraId="5497D2AC" w14:textId="77777777" w:rsidTr="00895FC3">
        <w:trPr>
          <w:trHeight w:val="1076"/>
        </w:trPr>
        <w:tc>
          <w:tcPr>
            <w:tcW w:w="3747" w:type="dxa"/>
            <w:shd w:val="clear" w:color="auto" w:fill="auto"/>
            <w:vAlign w:val="center"/>
          </w:tcPr>
          <w:p w14:paraId="567BC01D"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מעודדים אותנו להציע פתרונות רבים ושונים לאותה שאלה או בעיה</w:t>
            </w:r>
          </w:p>
        </w:tc>
        <w:tc>
          <w:tcPr>
            <w:tcW w:w="709" w:type="dxa"/>
            <w:shd w:val="clear" w:color="auto" w:fill="auto"/>
          </w:tcPr>
          <w:p w14:paraId="6485F632" w14:textId="268A0FD6"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0242B7F5"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19E20607" wp14:editId="0F0DFD02">
                  <wp:extent cx="2114550" cy="666750"/>
                  <wp:effectExtent l="0" t="0" r="0" b="0"/>
                  <wp:docPr id="25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tc>
      </w:tr>
      <w:tr w:rsidR="00BF12AC" w:rsidRPr="00A13D07" w14:paraId="47CD27A5" w14:textId="77777777" w:rsidTr="00895FC3">
        <w:trPr>
          <w:trHeight w:val="1076"/>
        </w:trPr>
        <w:tc>
          <w:tcPr>
            <w:tcW w:w="3747" w:type="dxa"/>
            <w:shd w:val="clear" w:color="auto" w:fill="auto"/>
            <w:vAlign w:val="center"/>
          </w:tcPr>
          <w:p w14:paraId="4B739712"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מעודדים אותנו להביע את דעתנו גם אם היא שונה ממה שאחרים חושבים או ממה שלמדנו</w:t>
            </w:r>
          </w:p>
        </w:tc>
        <w:tc>
          <w:tcPr>
            <w:tcW w:w="709" w:type="dxa"/>
            <w:shd w:val="clear" w:color="auto" w:fill="auto"/>
          </w:tcPr>
          <w:p w14:paraId="2C7769B4" w14:textId="198E3BF8"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7C1EE1E6"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26AFEDA0" wp14:editId="463BD9EF">
                  <wp:extent cx="2114550" cy="666750"/>
                  <wp:effectExtent l="0" t="0" r="0" b="0"/>
                  <wp:docPr id="25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tc>
      </w:tr>
      <w:tr w:rsidR="00BF12AC" w:rsidRPr="00A13D07" w14:paraId="184DA40F" w14:textId="77777777" w:rsidTr="00895FC3">
        <w:trPr>
          <w:trHeight w:val="1076"/>
        </w:trPr>
        <w:tc>
          <w:tcPr>
            <w:tcW w:w="3747" w:type="dxa"/>
            <w:shd w:val="clear" w:color="auto" w:fill="auto"/>
            <w:vAlign w:val="center"/>
          </w:tcPr>
          <w:p w14:paraId="619FC31C" w14:textId="77777777" w:rsidR="00BF12AC" w:rsidRPr="00801FE3" w:rsidRDefault="00BF12AC" w:rsidP="00BF12AC">
            <w:pPr>
              <w:pStyle w:val="-0"/>
              <w:framePr w:hSpace="0" w:wrap="auto" w:vAnchor="margin" w:xAlign="left" w:yAlign="inline"/>
              <w:suppressOverlap w:val="0"/>
              <w:jc w:val="left"/>
              <w:rPr>
                <w:rtl/>
              </w:rPr>
            </w:pPr>
            <w:r w:rsidRPr="00801FE3">
              <w:rPr>
                <w:rFonts w:hint="cs"/>
                <w:rtl/>
              </w:rPr>
              <w:t>המורים מקשרים את החומר הנלמד לנושאים נוספים, למשל למקצועות אחרים, לאירועים בחדשות, לחיי היום-יום וכו'</w:t>
            </w:r>
          </w:p>
        </w:tc>
        <w:tc>
          <w:tcPr>
            <w:tcW w:w="709" w:type="dxa"/>
            <w:shd w:val="clear" w:color="auto" w:fill="auto"/>
          </w:tcPr>
          <w:p w14:paraId="490CFC7C" w14:textId="009F478E" w:rsidR="00BF12AC" w:rsidRDefault="00BF12AC" w:rsidP="00BF12AC">
            <w:pPr>
              <w:pStyle w:val="-9"/>
              <w:framePr w:hSpace="0" w:wrap="auto" w:vAnchor="margin" w:xAlign="left" w:yAlign="inline"/>
              <w:suppressOverlap w:val="0"/>
              <w:rPr>
                <w:rtl/>
              </w:rPr>
            </w:pPr>
            <w:r w:rsidRPr="00686F6B">
              <w:rPr>
                <w:rFonts w:hint="cs"/>
                <w:rtl/>
              </w:rPr>
              <w:t>ה'-ו' ז'-ט' י'-י"א</w:t>
            </w:r>
          </w:p>
        </w:tc>
        <w:tc>
          <w:tcPr>
            <w:tcW w:w="4474" w:type="dxa"/>
            <w:shd w:val="clear" w:color="auto" w:fill="auto"/>
            <w:vAlign w:val="center"/>
          </w:tcPr>
          <w:p w14:paraId="123F0FCB"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01247241" wp14:editId="6E3FE594">
                  <wp:extent cx="2114550" cy="666750"/>
                  <wp:effectExtent l="0" t="0" r="0" b="0"/>
                  <wp:docPr id="25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tc>
      </w:tr>
    </w:tbl>
    <w:p w14:paraId="1BE98192" w14:textId="77777777" w:rsidR="00BF12AC" w:rsidRDefault="00BF12AC">
      <w:pPr>
        <w:bidi w:val="0"/>
        <w:rPr>
          <w:rFonts w:asciiTheme="minorBidi" w:hAnsiTheme="minorBidi"/>
          <w:b/>
          <w:bCs/>
          <w:sz w:val="28"/>
          <w:szCs w:val="28"/>
          <w:rtl/>
        </w:rPr>
      </w:pPr>
      <w:r>
        <w:rPr>
          <w:rtl/>
        </w:rPr>
        <w:br w:type="page"/>
      </w:r>
    </w:p>
    <w:p w14:paraId="4D4F767F" w14:textId="582B9B16" w:rsidR="00AA6568" w:rsidRDefault="00F10B24" w:rsidP="00241619">
      <w:pPr>
        <w:pStyle w:val="af7"/>
        <w:rPr>
          <w:rtl/>
        </w:rPr>
      </w:pPr>
      <w:r w:rsidRPr="009E2CD8">
        <w:rPr>
          <w:noProof/>
          <w:color w:val="002060"/>
          <w:rtl/>
        </w:rPr>
        <w:lastRenderedPageBreak/>
        <mc:AlternateContent>
          <mc:Choice Requires="wpg">
            <w:drawing>
              <wp:anchor distT="0" distB="0" distL="114300" distR="114300" simplePos="0" relativeHeight="251683840" behindDoc="1" locked="0" layoutInCell="1" allowOverlap="1" wp14:anchorId="245740ED" wp14:editId="4262812A">
                <wp:simplePos x="0" y="0"/>
                <wp:positionH relativeFrom="column">
                  <wp:posOffset>3981450</wp:posOffset>
                </wp:positionH>
                <wp:positionV relativeFrom="paragraph">
                  <wp:posOffset>-462231</wp:posOffset>
                </wp:positionV>
                <wp:extent cx="2425457" cy="365469"/>
                <wp:effectExtent l="0" t="0" r="0" b="0"/>
                <wp:wrapNone/>
                <wp:docPr id="294" name="קבוצה 294"/>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295"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7C3EE058"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13317D84" w14:textId="77777777" w:rsidR="00236A9E" w:rsidRDefault="00236A9E" w:rsidP="00F10B24">
                              <w:pPr>
                                <w:rPr>
                                  <w:rtl/>
                                  <w:cs/>
                                </w:rPr>
                              </w:pPr>
                            </w:p>
                          </w:txbxContent>
                        </wps:txbx>
                        <wps:bodyPr rot="0" vert="horz" wrap="square" lIns="91440" tIns="45720" rIns="91440" bIns="45720" anchor="t" anchorCtr="0">
                          <a:noAutofit/>
                        </wps:bodyPr>
                      </wps:wsp>
                      <pic:pic xmlns:pic="http://schemas.openxmlformats.org/drawingml/2006/picture">
                        <pic:nvPicPr>
                          <pic:cNvPr id="296" name="תמונה 296"/>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245740ED" id="קבוצה 294" o:spid="_x0000_s1071" style="position:absolute;left:0;text-align:left;margin-left:313.5pt;margin-top:-36.4pt;width:191pt;height:28.8pt;z-index:-251632640;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">
                <v:shape id="תיבת טקסט 2" o:spid="_x0000_s1072"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" filled="f" stroked="f">
                  <v:textbox>
                    <w:txbxContent>
                      <w:p w14:paraId="7C3EE058"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13317D84" w14:textId="77777777" w:rsidR="00236A9E" w:rsidRDefault="00236A9E" w:rsidP="00F10B24">
                        <w:pPr>
                          <w:rPr>
                            <w:rtl/>
                            <w:cs/>
                          </w:rPr>
                        </w:pPr>
                      </w:p>
                    </w:txbxContent>
                  </v:textbox>
                </v:shape>
                <v:shape id="תמונה 296" o:spid="_x0000_s1073"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">
                  <v:imagedata r:id="rId126" o:title=""/>
                  <v:path arrowok="t"/>
                </v:shape>
              </v:group>
            </w:pict>
          </mc:Fallback>
        </mc:AlternateContent>
      </w:r>
      <w:r w:rsidR="00AA6568" w:rsidRPr="00AA6568">
        <w:rPr>
          <w:rFonts w:hint="cs"/>
          <w:rtl/>
        </w:rPr>
        <w:t>מיומנויות לומד עצמאי</w:t>
      </w:r>
      <w:r w:rsidR="00611C22">
        <w:rPr>
          <w:rFonts w:hint="cs"/>
          <w:rtl/>
        </w:rPr>
        <w:t xml:space="preserve"> – </w:t>
      </w:r>
      <w:r w:rsidR="00AA6568" w:rsidRPr="00AA6568">
        <w:rPr>
          <w:rFonts w:hint="cs"/>
          <w:rtl/>
        </w:rPr>
        <w:t>נתוני כלל בתי הספר</w:t>
      </w:r>
    </w:p>
    <w:p w14:paraId="7C81C0B9" w14:textId="77777777" w:rsidR="005111CE" w:rsidRPr="00AD4DDF" w:rsidRDefault="00DC1759" w:rsidP="00446B92">
      <w:pPr>
        <w:pStyle w:val="ab"/>
        <w:rPr>
          <w:rtl/>
        </w:rPr>
      </w:pPr>
      <w:r w:rsidRPr="00422A71">
        <w:rPr>
          <w:rFonts w:hint="cs"/>
          <w:rtl/>
        </w:rPr>
        <w:t xml:space="preserve">למידה עצמאית היא תהליך שבו הלומד לוקח אחריות על תהליך הלמידה שלו או על חלקו. זהו תהליך אקטיבי </w:t>
      </w:r>
      <w:r>
        <w:rPr>
          <w:rFonts w:hint="cs"/>
          <w:rtl/>
        </w:rPr>
        <w:t>ש</w:t>
      </w:r>
      <w:r w:rsidRPr="00422A71">
        <w:rPr>
          <w:rFonts w:hint="cs"/>
          <w:rtl/>
        </w:rPr>
        <w:t xml:space="preserve">התלמיד פועל </w:t>
      </w:r>
      <w:r>
        <w:rPr>
          <w:rFonts w:hint="cs"/>
          <w:rtl/>
        </w:rPr>
        <w:t xml:space="preserve">בו </w:t>
      </w:r>
      <w:r w:rsidRPr="00422A71">
        <w:rPr>
          <w:rFonts w:hint="cs"/>
          <w:rtl/>
        </w:rPr>
        <w:t xml:space="preserve">כסוכן הלמידה של עצמו תוך מודעות לתהליך: הוא מתכנן ומנהל את הלמידה, מתבונן על מעשיו, מעריך את מצבו ומכוון את פעולותיו בהתאם. התהליך נשען על </w:t>
      </w:r>
      <w:r>
        <w:rPr>
          <w:rFonts w:hint="cs"/>
          <w:rtl/>
        </w:rPr>
        <w:t>יכולות קוגניטיביות ועל מיומנויות רגשיות-ח</w:t>
      </w:r>
      <w:r w:rsidR="00C16783">
        <w:rPr>
          <w:rFonts w:hint="cs"/>
          <w:rtl/>
        </w:rPr>
        <w:t>ברתיות של התלמיד.</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F12AC" w:rsidRPr="00A13D07" w14:paraId="3460E484" w14:textId="77777777" w:rsidTr="00895FC3">
        <w:trPr>
          <w:trHeight w:val="1100"/>
        </w:trPr>
        <w:tc>
          <w:tcPr>
            <w:tcW w:w="3747" w:type="dxa"/>
            <w:shd w:val="clear" w:color="auto" w:fill="D9D9D9" w:themeFill="background1" w:themeFillShade="D9"/>
            <w:vAlign w:val="center"/>
          </w:tcPr>
          <w:p w14:paraId="18CB6A34" w14:textId="77777777" w:rsidR="00BF12AC" w:rsidRPr="002262F9" w:rsidRDefault="00BF12AC"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4EB5FD12" w14:textId="15BC46B4" w:rsidR="00BF12AC" w:rsidRPr="00527A60" w:rsidRDefault="00BF12AC" w:rsidP="00F231D6">
            <w:pPr>
              <w:pStyle w:val="-1"/>
              <w:framePr w:hSpace="0" w:wrap="auto" w:vAnchor="margin" w:xAlign="left" w:yAlign="inline"/>
              <w:suppressOverlap w:val="0"/>
              <w:jc w:val="left"/>
              <w:rPr>
                <w:rtl/>
              </w:rPr>
            </w:pPr>
            <w:r>
              <w:rPr>
                <w:rFonts w:hint="cs"/>
                <w:sz w:val="24"/>
                <w:szCs w:val="24"/>
                <w:rtl/>
              </w:rPr>
              <w:t>מיומנויות לומד עצמאי</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36BA6D83" w14:textId="468E7F11" w:rsidR="00BF12AC" w:rsidRPr="003334FA" w:rsidRDefault="00BF12AC" w:rsidP="00BF12AC">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2908097E" w14:textId="77777777" w:rsidR="00BF12AC" w:rsidRPr="001C19FC" w:rsidRDefault="00BF12AC"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58020385" wp14:editId="604DE84C">
                  <wp:extent cx="2114550" cy="666750"/>
                  <wp:effectExtent l="0" t="0" r="0" b="0"/>
                  <wp:docPr id="25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tc>
      </w:tr>
      <w:tr w:rsidR="00DC64FA" w:rsidRPr="00A13D07" w14:paraId="180230EE" w14:textId="77777777" w:rsidTr="00F231D6">
        <w:trPr>
          <w:trHeight w:val="397"/>
        </w:trPr>
        <w:tc>
          <w:tcPr>
            <w:tcW w:w="8930" w:type="dxa"/>
            <w:gridSpan w:val="3"/>
            <w:shd w:val="clear" w:color="auto" w:fill="auto"/>
            <w:vAlign w:val="center"/>
          </w:tcPr>
          <w:p w14:paraId="445F530F" w14:textId="77777777" w:rsidR="00DC64FA" w:rsidRPr="002262F9" w:rsidRDefault="00DC64FA" w:rsidP="00F231D6">
            <w:pPr>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BF12AC" w:rsidRPr="00A13D07" w14:paraId="717C1A8A" w14:textId="77777777" w:rsidTr="00895FC3">
        <w:trPr>
          <w:trHeight w:val="1076"/>
        </w:trPr>
        <w:tc>
          <w:tcPr>
            <w:tcW w:w="3747" w:type="dxa"/>
            <w:shd w:val="clear" w:color="auto" w:fill="auto"/>
            <w:vAlign w:val="center"/>
          </w:tcPr>
          <w:p w14:paraId="271BE311" w14:textId="77777777" w:rsidR="00BF12AC" w:rsidRPr="00801FE3" w:rsidRDefault="00BF12AC" w:rsidP="00BF12AC">
            <w:pPr>
              <w:pStyle w:val="-0"/>
              <w:framePr w:hSpace="0" w:wrap="auto" w:vAnchor="margin" w:xAlign="left" w:yAlign="inline"/>
              <w:suppressOverlap w:val="0"/>
              <w:jc w:val="left"/>
              <w:rPr>
                <w:rtl/>
              </w:rPr>
            </w:pPr>
            <w:r w:rsidRPr="00801FE3">
              <w:rPr>
                <w:rFonts w:cs="Arial"/>
                <w:rtl/>
              </w:rPr>
              <w:t>אני מתכנן את הזמן שלי כך שאספיק להכין את כל המטלות שיש לי</w:t>
            </w:r>
          </w:p>
        </w:tc>
        <w:tc>
          <w:tcPr>
            <w:tcW w:w="709" w:type="dxa"/>
            <w:shd w:val="clear" w:color="auto" w:fill="auto"/>
          </w:tcPr>
          <w:p w14:paraId="73E2DD63" w14:textId="71B2A820" w:rsidR="00BF12AC" w:rsidRPr="003334FA" w:rsidRDefault="00BF12AC" w:rsidP="00BF12AC">
            <w:pPr>
              <w:pStyle w:val="-9"/>
              <w:framePr w:hSpace="0" w:wrap="auto" w:vAnchor="margin" w:xAlign="left" w:yAlign="inline"/>
              <w:suppressOverlap w:val="0"/>
              <w:rPr>
                <w:rtl/>
              </w:rPr>
            </w:pPr>
            <w:r w:rsidRPr="004029F4">
              <w:rPr>
                <w:rFonts w:hint="cs"/>
                <w:rtl/>
              </w:rPr>
              <w:t>ה'-ו' ז'-ט' י'-י"א</w:t>
            </w:r>
          </w:p>
        </w:tc>
        <w:tc>
          <w:tcPr>
            <w:tcW w:w="4474" w:type="dxa"/>
            <w:shd w:val="clear" w:color="auto" w:fill="auto"/>
            <w:vAlign w:val="center"/>
          </w:tcPr>
          <w:p w14:paraId="6154137A"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27D5836D" wp14:editId="451FC1F1">
                  <wp:extent cx="2114550" cy="666750"/>
                  <wp:effectExtent l="0" t="0" r="0" b="0"/>
                  <wp:docPr id="25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tc>
      </w:tr>
      <w:tr w:rsidR="00BF12AC" w:rsidRPr="00A13D07" w14:paraId="42CC330E" w14:textId="77777777" w:rsidTr="00895FC3">
        <w:trPr>
          <w:trHeight w:val="1051"/>
        </w:trPr>
        <w:tc>
          <w:tcPr>
            <w:tcW w:w="3747" w:type="dxa"/>
            <w:shd w:val="clear" w:color="auto" w:fill="auto"/>
            <w:vAlign w:val="center"/>
          </w:tcPr>
          <w:p w14:paraId="36F2CDD6" w14:textId="77777777" w:rsidR="00BF12AC" w:rsidRPr="00801FE3" w:rsidRDefault="00BF12AC" w:rsidP="00BF12AC">
            <w:pPr>
              <w:pStyle w:val="-0"/>
              <w:framePr w:hSpace="0" w:wrap="auto" w:vAnchor="margin" w:xAlign="left" w:yAlign="inline"/>
              <w:suppressOverlap w:val="0"/>
              <w:jc w:val="left"/>
              <w:rPr>
                <w:rtl/>
              </w:rPr>
            </w:pPr>
            <w:r w:rsidRPr="00801FE3">
              <w:rPr>
                <w:rFonts w:cs="Arial"/>
                <w:rtl/>
              </w:rPr>
              <w:t>כשאני טועה במבחן או במשימה אני בודק איך אני יכול ללמוד מהטעויות שלי לפעם הבאה</w:t>
            </w:r>
          </w:p>
        </w:tc>
        <w:tc>
          <w:tcPr>
            <w:tcW w:w="709" w:type="dxa"/>
            <w:shd w:val="clear" w:color="auto" w:fill="auto"/>
          </w:tcPr>
          <w:p w14:paraId="1BCF6CAD" w14:textId="6DE8C909" w:rsidR="00BF12AC" w:rsidRPr="003334FA" w:rsidRDefault="00BF12AC" w:rsidP="00BF12AC">
            <w:pPr>
              <w:pStyle w:val="-9"/>
              <w:framePr w:hSpace="0" w:wrap="auto" w:vAnchor="margin" w:xAlign="left" w:yAlign="inline"/>
              <w:suppressOverlap w:val="0"/>
              <w:rPr>
                <w:rtl/>
              </w:rPr>
            </w:pPr>
            <w:r w:rsidRPr="004029F4">
              <w:rPr>
                <w:rFonts w:hint="cs"/>
                <w:rtl/>
              </w:rPr>
              <w:t>ה'-ו' ז'-ט' י'-י"א</w:t>
            </w:r>
          </w:p>
        </w:tc>
        <w:tc>
          <w:tcPr>
            <w:tcW w:w="4474" w:type="dxa"/>
            <w:shd w:val="clear" w:color="auto" w:fill="auto"/>
            <w:vAlign w:val="center"/>
          </w:tcPr>
          <w:p w14:paraId="7F88EBD4"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6E60101E" wp14:editId="7657395E">
                  <wp:extent cx="2114550" cy="666750"/>
                  <wp:effectExtent l="0" t="0" r="0" b="0"/>
                  <wp:docPr id="255"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tc>
      </w:tr>
      <w:tr w:rsidR="00BF12AC" w:rsidRPr="00A13D07" w14:paraId="3B8EDB47" w14:textId="77777777" w:rsidTr="00895FC3">
        <w:trPr>
          <w:trHeight w:val="1080"/>
        </w:trPr>
        <w:tc>
          <w:tcPr>
            <w:tcW w:w="3747" w:type="dxa"/>
            <w:shd w:val="clear" w:color="auto" w:fill="auto"/>
            <w:vAlign w:val="center"/>
          </w:tcPr>
          <w:p w14:paraId="06152FE6" w14:textId="77777777" w:rsidR="00BF12AC" w:rsidRPr="00801FE3" w:rsidRDefault="00BF12AC" w:rsidP="00BF12AC">
            <w:pPr>
              <w:pStyle w:val="-0"/>
              <w:framePr w:hSpace="0" w:wrap="auto" w:vAnchor="margin" w:xAlign="left" w:yAlign="inline"/>
              <w:suppressOverlap w:val="0"/>
              <w:jc w:val="left"/>
              <w:rPr>
                <w:rtl/>
              </w:rPr>
            </w:pPr>
            <w:r w:rsidRPr="00801FE3">
              <w:rPr>
                <w:rFonts w:cs="Arial"/>
                <w:rtl/>
              </w:rPr>
              <w:t>אני יודע במה אני טוב ובמה אני צריך להשתפר בלימודים</w:t>
            </w:r>
          </w:p>
        </w:tc>
        <w:tc>
          <w:tcPr>
            <w:tcW w:w="709" w:type="dxa"/>
            <w:shd w:val="clear" w:color="auto" w:fill="auto"/>
          </w:tcPr>
          <w:p w14:paraId="75DB3B41" w14:textId="16755063" w:rsidR="00BF12AC" w:rsidRPr="003334FA" w:rsidRDefault="00BF12AC" w:rsidP="00BF12AC">
            <w:pPr>
              <w:pStyle w:val="-9"/>
              <w:framePr w:hSpace="0" w:wrap="auto" w:vAnchor="margin" w:xAlign="left" w:yAlign="inline"/>
              <w:suppressOverlap w:val="0"/>
              <w:rPr>
                <w:rtl/>
              </w:rPr>
            </w:pPr>
            <w:r w:rsidRPr="004029F4">
              <w:rPr>
                <w:rFonts w:hint="cs"/>
                <w:rtl/>
              </w:rPr>
              <w:t>ה'-ו' ז'-ט' י'-י"א</w:t>
            </w:r>
          </w:p>
        </w:tc>
        <w:tc>
          <w:tcPr>
            <w:tcW w:w="4474" w:type="dxa"/>
            <w:shd w:val="clear" w:color="auto" w:fill="auto"/>
            <w:vAlign w:val="center"/>
          </w:tcPr>
          <w:p w14:paraId="767D2F5C" w14:textId="77777777" w:rsidR="00BF12AC" w:rsidRPr="00A13D07" w:rsidRDefault="00BF12AC" w:rsidP="00BF12AC">
            <w:pPr>
              <w:jc w:val="center"/>
              <w:rPr>
                <w:b/>
                <w:bCs/>
                <w:sz w:val="20"/>
                <w:szCs w:val="20"/>
                <w:rtl/>
              </w:rPr>
            </w:pPr>
            <w:r w:rsidRPr="000C4092">
              <w:rPr>
                <w:rFonts w:asciiTheme="minorBidi" w:hAnsiTheme="minorBidi"/>
                <w:b/>
                <w:bCs/>
                <w:noProof/>
                <w:color w:val="A6508B"/>
                <w:sz w:val="18"/>
                <w:szCs w:val="18"/>
                <w:rtl/>
              </w:rPr>
              <w:drawing>
                <wp:inline distT="0" distB="0" distL="0" distR="0" wp14:anchorId="0B40CFB3" wp14:editId="506CC5F1">
                  <wp:extent cx="2114550" cy="685800"/>
                  <wp:effectExtent l="0" t="0" r="0" b="0"/>
                  <wp:docPr id="2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3"/>
                    </a:graphicData>
                  </a:graphic>
                </wp:inline>
              </w:drawing>
            </w:r>
          </w:p>
        </w:tc>
      </w:tr>
      <w:tr w:rsidR="00BF12AC" w:rsidRPr="00A13D07" w14:paraId="27508920" w14:textId="77777777" w:rsidTr="00895FC3">
        <w:trPr>
          <w:trHeight w:val="1076"/>
        </w:trPr>
        <w:tc>
          <w:tcPr>
            <w:tcW w:w="3747" w:type="dxa"/>
            <w:shd w:val="clear" w:color="auto" w:fill="auto"/>
            <w:vAlign w:val="center"/>
          </w:tcPr>
          <w:p w14:paraId="3BA79431" w14:textId="77777777" w:rsidR="00BF12AC" w:rsidRPr="00801FE3" w:rsidRDefault="00BF12AC" w:rsidP="00BF12AC">
            <w:pPr>
              <w:pStyle w:val="-0"/>
              <w:framePr w:hSpace="0" w:wrap="auto" w:vAnchor="margin" w:xAlign="left" w:yAlign="inline"/>
              <w:suppressOverlap w:val="0"/>
              <w:jc w:val="left"/>
              <w:rPr>
                <w:rtl/>
              </w:rPr>
            </w:pPr>
            <w:r w:rsidRPr="00801FE3">
              <w:rPr>
                <w:rFonts w:cs="Arial"/>
                <w:rtl/>
              </w:rPr>
              <w:t>אני מאמין ביכולות שלי להצליח בלימודים</w:t>
            </w:r>
          </w:p>
        </w:tc>
        <w:tc>
          <w:tcPr>
            <w:tcW w:w="709" w:type="dxa"/>
            <w:shd w:val="clear" w:color="auto" w:fill="auto"/>
          </w:tcPr>
          <w:p w14:paraId="26ECF292" w14:textId="2D99B205" w:rsidR="00BF12AC" w:rsidRDefault="00BF12AC" w:rsidP="00BF12AC">
            <w:pPr>
              <w:pStyle w:val="-9"/>
              <w:framePr w:hSpace="0" w:wrap="auto" w:vAnchor="margin" w:xAlign="left" w:yAlign="inline"/>
              <w:suppressOverlap w:val="0"/>
              <w:rPr>
                <w:rtl/>
              </w:rPr>
            </w:pPr>
            <w:r w:rsidRPr="004029F4">
              <w:rPr>
                <w:rFonts w:hint="cs"/>
                <w:rtl/>
              </w:rPr>
              <w:t>ה'-ו' ז'-ט' י'-י"א</w:t>
            </w:r>
          </w:p>
        </w:tc>
        <w:tc>
          <w:tcPr>
            <w:tcW w:w="4474" w:type="dxa"/>
            <w:shd w:val="clear" w:color="auto" w:fill="auto"/>
            <w:vAlign w:val="center"/>
          </w:tcPr>
          <w:p w14:paraId="6B228B8D"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77F28610" wp14:editId="2E0E1A03">
                  <wp:extent cx="2114550" cy="666750"/>
                  <wp:effectExtent l="0" t="0" r="0" b="0"/>
                  <wp:docPr id="257"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4"/>
                    </a:graphicData>
                  </a:graphic>
                </wp:inline>
              </w:drawing>
            </w:r>
          </w:p>
        </w:tc>
      </w:tr>
      <w:tr w:rsidR="00BF12AC" w:rsidRPr="00A13D07" w14:paraId="00604156" w14:textId="77777777" w:rsidTr="00895FC3">
        <w:trPr>
          <w:trHeight w:val="1076"/>
        </w:trPr>
        <w:tc>
          <w:tcPr>
            <w:tcW w:w="3747" w:type="dxa"/>
            <w:shd w:val="clear" w:color="auto" w:fill="auto"/>
            <w:vAlign w:val="center"/>
          </w:tcPr>
          <w:p w14:paraId="2B26FA0C" w14:textId="77777777" w:rsidR="00BF12AC" w:rsidRPr="00801FE3" w:rsidRDefault="00BF12AC" w:rsidP="00BF12AC">
            <w:pPr>
              <w:pStyle w:val="-0"/>
              <w:framePr w:hSpace="0" w:wrap="auto" w:vAnchor="margin" w:xAlign="left" w:yAlign="inline"/>
              <w:suppressOverlap w:val="0"/>
              <w:jc w:val="left"/>
              <w:rPr>
                <w:rtl/>
              </w:rPr>
            </w:pPr>
            <w:r w:rsidRPr="00801FE3">
              <w:rPr>
                <w:rFonts w:cs="Arial"/>
                <w:rtl/>
              </w:rPr>
              <w:t>אני מוכן להשקיע מאמצים רבים כדי להצליח בלימודים</w:t>
            </w:r>
          </w:p>
        </w:tc>
        <w:tc>
          <w:tcPr>
            <w:tcW w:w="709" w:type="dxa"/>
            <w:shd w:val="clear" w:color="auto" w:fill="auto"/>
          </w:tcPr>
          <w:p w14:paraId="11536DA3" w14:textId="7C4F2B4D" w:rsidR="00BF12AC" w:rsidRDefault="00BF12AC" w:rsidP="00BF12AC">
            <w:pPr>
              <w:pStyle w:val="-9"/>
              <w:framePr w:hSpace="0" w:wrap="auto" w:vAnchor="margin" w:xAlign="left" w:yAlign="inline"/>
              <w:suppressOverlap w:val="0"/>
              <w:rPr>
                <w:rtl/>
              </w:rPr>
            </w:pPr>
            <w:r w:rsidRPr="004029F4">
              <w:rPr>
                <w:rFonts w:hint="cs"/>
                <w:rtl/>
              </w:rPr>
              <w:t>ה'-ו' ז'-ט' י'-י"א</w:t>
            </w:r>
          </w:p>
        </w:tc>
        <w:tc>
          <w:tcPr>
            <w:tcW w:w="4474" w:type="dxa"/>
            <w:shd w:val="clear" w:color="auto" w:fill="auto"/>
            <w:vAlign w:val="center"/>
          </w:tcPr>
          <w:p w14:paraId="48A1C06F" w14:textId="77777777" w:rsidR="00BF12AC" w:rsidRPr="00A13D07" w:rsidRDefault="00BF12AC" w:rsidP="00BF12AC">
            <w:pPr>
              <w:jc w:val="center"/>
              <w:rPr>
                <w:b/>
                <w:bCs/>
                <w:sz w:val="20"/>
                <w:szCs w:val="20"/>
                <w:rtl/>
              </w:rPr>
            </w:pPr>
            <w:r w:rsidRPr="001C19FC">
              <w:rPr>
                <w:rFonts w:asciiTheme="minorBidi" w:hAnsiTheme="minorBidi"/>
                <w:b/>
                <w:bCs/>
                <w:noProof/>
                <w:color w:val="A6508B"/>
                <w:sz w:val="18"/>
                <w:szCs w:val="18"/>
                <w:rtl/>
              </w:rPr>
              <w:drawing>
                <wp:inline distT="0" distB="0" distL="0" distR="0" wp14:anchorId="6E08A4DA" wp14:editId="5CA92F23">
                  <wp:extent cx="2114550" cy="666750"/>
                  <wp:effectExtent l="0" t="0" r="0" b="0"/>
                  <wp:docPr id="258"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5"/>
                    </a:graphicData>
                  </a:graphic>
                </wp:inline>
              </w:drawing>
            </w:r>
          </w:p>
        </w:tc>
      </w:tr>
    </w:tbl>
    <w:p w14:paraId="70D8BA3E" w14:textId="77777777" w:rsidR="00B76658" w:rsidRPr="00113CA4" w:rsidRDefault="00B76658" w:rsidP="005B5776">
      <w:pPr>
        <w:pStyle w:val="-5"/>
        <w:spacing w:before="240" w:after="120"/>
        <w:rPr>
          <w:rtl/>
        </w:rPr>
      </w:pPr>
      <w:r w:rsidRPr="00113CA4">
        <w:rPr>
          <w:rFonts w:hint="cs"/>
          <w:rtl/>
        </w:rPr>
        <w:t>תובנות עיקריות</w:t>
      </w:r>
    </w:p>
    <w:p w14:paraId="456DDB27" w14:textId="289E3836" w:rsidR="00F94CE9" w:rsidRDefault="000F300B" w:rsidP="00BF12AC">
      <w:pPr>
        <w:pStyle w:val="-6"/>
        <w:rPr>
          <w:rtl/>
        </w:rPr>
      </w:pPr>
      <w:r>
        <w:rPr>
          <w:rtl/>
        </w:rPr>
        <w:t>כ-</w:t>
      </w:r>
      <w:r w:rsidR="00F94CE9" w:rsidRPr="00F94CE9">
        <w:rPr>
          <w:rtl/>
        </w:rPr>
        <w:t>80% מבין התלמידים בשכבת הגיל ה'-ו' ו</w:t>
      </w:r>
      <w:r>
        <w:rPr>
          <w:rtl/>
        </w:rPr>
        <w:t>כ-</w:t>
      </w:r>
      <w:r w:rsidR="00F94CE9" w:rsidRPr="00F94CE9">
        <w:rPr>
          <w:rtl/>
        </w:rPr>
        <w:t xml:space="preserve">75% מבין התלמידים בשכבות הגיל ז'-ט' ו-י'-י"א דיווחו כי הם תופסים את עצמם כלומדים עצמאיים. בקרב תלמידים דוברי ערבית נרשמו שיעורי דיווח גבוהים יותר על המדד בפער של </w:t>
      </w:r>
      <w:r>
        <w:rPr>
          <w:rtl/>
        </w:rPr>
        <w:t>כ-</w:t>
      </w:r>
      <w:r w:rsidR="00F94CE9" w:rsidRPr="00F94CE9">
        <w:rPr>
          <w:rtl/>
        </w:rPr>
        <w:t>1</w:t>
      </w:r>
      <w:r w:rsidR="004D61CB">
        <w:rPr>
          <w:rFonts w:hint="cs"/>
          <w:rtl/>
        </w:rPr>
        <w:t>2</w:t>
      </w:r>
      <w:r w:rsidR="00F94CE9" w:rsidRPr="00F94CE9">
        <w:rPr>
          <w:rtl/>
        </w:rPr>
        <w:t>% בהשוואה לדוברי עברית.</w:t>
      </w:r>
      <w:r w:rsidR="00F94CE9">
        <w:rPr>
          <w:rFonts w:hint="cs"/>
          <w:rtl/>
        </w:rPr>
        <w:t xml:space="preserve"> </w:t>
      </w:r>
      <w:r w:rsidR="00F94CE9" w:rsidRPr="00F94CE9">
        <w:rPr>
          <w:rtl/>
        </w:rPr>
        <w:t>עיון בהיגדים המרכיבים את המדד המסכם מלמד כי מרבית התלמידים (בין 80%</w:t>
      </w:r>
      <w:r w:rsidR="00EE3B57">
        <w:rPr>
          <w:rFonts w:hint="cs"/>
          <w:rtl/>
        </w:rPr>
        <w:t xml:space="preserve"> ל</w:t>
      </w:r>
      <w:r w:rsidR="00F94CE9" w:rsidRPr="00F94CE9">
        <w:rPr>
          <w:rtl/>
        </w:rPr>
        <w:t>-90%) דיווחו שהם יודעים במה הם טובים ובמה הם צריכים להשתפר, שהם מאמינים ביכולותיהם ושהם מוכנים להשקיע מאמצים רבים בלימודים. שיעורים פחותים יותר של תלמידים (</w:t>
      </w:r>
      <w:r>
        <w:rPr>
          <w:rtl/>
        </w:rPr>
        <w:t>כ-</w:t>
      </w:r>
      <w:r w:rsidR="00F94CE9" w:rsidRPr="00F94CE9">
        <w:rPr>
          <w:rtl/>
        </w:rPr>
        <w:t>70%) דיווחו שהם בודקים כיצד הם יכולים ללמוד מהטעויות של עצמם ושיעורים נמוכים עוד יותר (</w:t>
      </w:r>
      <w:r>
        <w:rPr>
          <w:rtl/>
        </w:rPr>
        <w:t>כ-</w:t>
      </w:r>
      <w:r w:rsidR="00F94CE9" w:rsidRPr="00F94CE9">
        <w:rPr>
          <w:rtl/>
        </w:rPr>
        <w:t>60%) דיווחו שהם מתכננים את הזמן כך שיספיקו להשלים את כל מטלותיהם. בהשוואה לפי מגדר לא נרשמו הבדלים משמעותיים בין בנים לבנות בשיעורי הדיווח על המדד המסכם.</w:t>
      </w:r>
    </w:p>
    <w:p w14:paraId="0EC44228" w14:textId="77777777" w:rsidR="00997E7C" w:rsidRPr="00A619AE" w:rsidRDefault="0018416A" w:rsidP="00997E7C">
      <w:pPr>
        <w:pStyle w:val="-8"/>
        <w:rPr>
          <w:i/>
          <w:iCs/>
          <w:color w:val="171717" w:themeColor="background2" w:themeShade="1A"/>
          <w:sz w:val="22"/>
          <w:szCs w:val="22"/>
          <w:rtl/>
        </w:rPr>
      </w:pPr>
      <w:hyperlink r:id="rId146" w:history="1">
        <w:r w:rsidR="00997E7C" w:rsidRPr="00A619AE">
          <w:rPr>
            <w:rStyle w:val="Hyperlink"/>
            <w:rFonts w:hint="cs"/>
            <w:i/>
            <w:iCs/>
            <w:rtl/>
          </w:rPr>
          <w:t>לפירוט נוסף ראה דוח תמונת מצב: נתוני האקלים החינוכי והסביבה הפדגוגית תשפ"ב.</w:t>
        </w:r>
      </w:hyperlink>
    </w:p>
    <w:p w14:paraId="425C1AC2" w14:textId="77777777" w:rsidR="00AD4DDF" w:rsidRDefault="00AD4DDF" w:rsidP="00063001">
      <w:pPr>
        <w:pStyle w:val="-a"/>
        <w:rPr>
          <w:color w:val="171717" w:themeColor="background2" w:themeShade="1A"/>
          <w:rtl/>
        </w:rPr>
      </w:pPr>
      <w:r w:rsidRPr="00AD4DDF">
        <w:rPr>
          <w:rFonts w:hint="cs"/>
          <w:rtl/>
        </w:rPr>
        <w:t>נושא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p w14:paraId="139F78FB" w14:textId="28E52E33" w:rsidR="00AA6568" w:rsidRDefault="00F10B24" w:rsidP="00241619">
      <w:pPr>
        <w:pStyle w:val="af7"/>
        <w:rPr>
          <w:rtl/>
        </w:rPr>
      </w:pPr>
      <w:r w:rsidRPr="009E2CD8">
        <w:rPr>
          <w:noProof/>
          <w:color w:val="002060"/>
          <w:rtl/>
        </w:rPr>
        <w:lastRenderedPageBreak/>
        <mc:AlternateContent>
          <mc:Choice Requires="wpg">
            <w:drawing>
              <wp:anchor distT="0" distB="0" distL="114300" distR="114300" simplePos="0" relativeHeight="251685888" behindDoc="1" locked="0" layoutInCell="1" allowOverlap="1" wp14:anchorId="618239F0" wp14:editId="5BF59F6D">
                <wp:simplePos x="0" y="0"/>
                <wp:positionH relativeFrom="column">
                  <wp:posOffset>3980913</wp:posOffset>
                </wp:positionH>
                <wp:positionV relativeFrom="paragraph">
                  <wp:posOffset>-500039</wp:posOffset>
                </wp:positionV>
                <wp:extent cx="2425457" cy="365469"/>
                <wp:effectExtent l="0" t="0" r="0" b="0"/>
                <wp:wrapNone/>
                <wp:docPr id="297" name="קבוצה 297"/>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298"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298BFC63"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A5E3DE6" w14:textId="77777777" w:rsidR="00236A9E" w:rsidRDefault="00236A9E" w:rsidP="00F10B24">
                              <w:pPr>
                                <w:rPr>
                                  <w:rtl/>
                                  <w:cs/>
                                </w:rPr>
                              </w:pPr>
                            </w:p>
                          </w:txbxContent>
                        </wps:txbx>
                        <wps:bodyPr rot="0" vert="horz" wrap="square" lIns="91440" tIns="45720" rIns="91440" bIns="45720" anchor="t" anchorCtr="0">
                          <a:noAutofit/>
                        </wps:bodyPr>
                      </wps:wsp>
                      <pic:pic xmlns:pic="http://schemas.openxmlformats.org/drawingml/2006/picture">
                        <pic:nvPicPr>
                          <pic:cNvPr id="299" name="תמונה 299"/>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618239F0" id="קבוצה 297" o:spid="_x0000_s1074" style="position:absolute;left:0;text-align:left;margin-left:313.45pt;margin-top:-39.35pt;width:191pt;height:28.8pt;z-index:-251630592;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">
                <v:shape id="תיבת טקסט 2" o:spid="_x0000_s1075"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" filled="f" stroked="f">
                  <v:textbox>
                    <w:txbxContent>
                      <w:p w14:paraId="298BFC63"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7A5E3DE6" w14:textId="77777777" w:rsidR="00236A9E" w:rsidRDefault="00236A9E" w:rsidP="00F10B24">
                        <w:pPr>
                          <w:rPr>
                            <w:rtl/>
                            <w:cs/>
                          </w:rPr>
                        </w:pPr>
                      </w:p>
                    </w:txbxContent>
                  </v:textbox>
                </v:shape>
                <v:shape id="תמונה 299" o:spid="_x0000_s1076"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">
                  <v:imagedata r:id="rId126" o:title=""/>
                  <v:path arrowok="t"/>
                </v:shape>
              </v:group>
            </w:pict>
          </mc:Fallback>
        </mc:AlternateContent>
      </w:r>
      <w:r w:rsidR="00AA6568" w:rsidRPr="00AA6568">
        <w:rPr>
          <w:rFonts w:hint="cs"/>
          <w:rtl/>
        </w:rPr>
        <w:t>אוריינות תקשוב ומידע</w:t>
      </w:r>
      <w:r w:rsidR="00611C22">
        <w:rPr>
          <w:rFonts w:hint="cs"/>
          <w:rtl/>
        </w:rPr>
        <w:t xml:space="preserve"> – </w:t>
      </w:r>
      <w:r w:rsidR="00AA6568" w:rsidRPr="00AA6568">
        <w:rPr>
          <w:rFonts w:hint="cs"/>
          <w:rtl/>
        </w:rPr>
        <w:t>נתוני כלל בתי הספר</w:t>
      </w:r>
    </w:p>
    <w:p w14:paraId="67F0FF96" w14:textId="77777777" w:rsidR="00D16DFE" w:rsidRPr="003E3628" w:rsidRDefault="0022493C" w:rsidP="00446B92">
      <w:pPr>
        <w:pStyle w:val="ab"/>
        <w:rPr>
          <w:rtl/>
        </w:rPr>
      </w:pPr>
      <w:r>
        <w:rPr>
          <w:rFonts w:hint="cs"/>
          <w:rtl/>
        </w:rPr>
        <w:t>בשנים האחרונות דור העתיד נדרש</w:t>
      </w:r>
      <w:r w:rsidR="00D16DFE" w:rsidRPr="003E3628">
        <w:rPr>
          <w:rtl/>
        </w:rPr>
        <w:t xml:space="preserve"> לתפקד בסביבות דיגיטליות חדשות ומשתנות ולהתנהל</w:t>
      </w:r>
      <w:r w:rsidR="00DE5CF4">
        <w:rPr>
          <w:rFonts w:hint="cs"/>
          <w:rtl/>
        </w:rPr>
        <w:t xml:space="preserve"> מול</w:t>
      </w:r>
      <w:r w:rsidR="00D16DFE" w:rsidRPr="003E3628">
        <w:rPr>
          <w:rtl/>
        </w:rPr>
        <w:t xml:space="preserve"> </w:t>
      </w:r>
      <w:r>
        <w:rPr>
          <w:rFonts w:hint="cs"/>
          <w:rtl/>
        </w:rPr>
        <w:t>כמות רבה של מידע</w:t>
      </w:r>
      <w:r w:rsidR="00D16DFE" w:rsidRPr="003E3628">
        <w:rPr>
          <w:rFonts w:hint="cs"/>
          <w:rtl/>
        </w:rPr>
        <w:t>.</w:t>
      </w:r>
      <w:r w:rsidR="007A0F9A">
        <w:rPr>
          <w:rFonts w:hint="cs"/>
          <w:rtl/>
        </w:rPr>
        <w:t xml:space="preserve"> </w:t>
      </w:r>
      <w:r>
        <w:rPr>
          <w:rtl/>
        </w:rPr>
        <w:t xml:space="preserve">פריצת גבולות זמן ומקום </w:t>
      </w:r>
      <w:r w:rsidR="00D16DFE" w:rsidRPr="003E3628">
        <w:rPr>
          <w:rtl/>
        </w:rPr>
        <w:t>הלמידה מאפשר</w:t>
      </w:r>
      <w:r w:rsidR="00D16DFE" w:rsidRPr="003E3628">
        <w:rPr>
          <w:rFonts w:hint="cs"/>
          <w:rtl/>
        </w:rPr>
        <w:t>ת</w:t>
      </w:r>
      <w:r w:rsidR="00D16DFE" w:rsidRPr="003E3628">
        <w:rPr>
          <w:rtl/>
        </w:rPr>
        <w:t xml:space="preserve"> להתאים את טכנולוגיות התקשוב וההוראה בבית הספר לצורכי התלמידים ולזמן להם אפשרויות רבות ללמידה </w:t>
      </w:r>
      <w:r w:rsidR="00D16DFE" w:rsidRPr="003E3628">
        <w:rPr>
          <w:rFonts w:hint="cs"/>
          <w:rtl/>
        </w:rPr>
        <w:t>מעמיקה ו</w:t>
      </w:r>
      <w:r w:rsidR="00D16DFE" w:rsidRPr="003E3628">
        <w:rPr>
          <w:rtl/>
        </w:rPr>
        <w:t>משמעותית בתוך בית הספר ומחוצה לו</w:t>
      </w:r>
      <w:r w:rsidR="00D16DFE" w:rsidRPr="003E3628">
        <w:rPr>
          <w:rFonts w:hint="cs"/>
          <w:rtl/>
        </w:rPr>
        <w:t>.</w:t>
      </w:r>
      <w:r>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BF12AC" w:rsidRPr="00A13D07" w14:paraId="18597A56" w14:textId="77777777" w:rsidTr="00895FC3">
        <w:trPr>
          <w:trHeight w:val="1067"/>
        </w:trPr>
        <w:tc>
          <w:tcPr>
            <w:tcW w:w="3747" w:type="dxa"/>
            <w:shd w:val="clear" w:color="auto" w:fill="D9D9D9" w:themeFill="background1" w:themeFillShade="D9"/>
            <w:vAlign w:val="center"/>
          </w:tcPr>
          <w:p w14:paraId="238A057F" w14:textId="77777777" w:rsidR="00BF12AC" w:rsidRPr="002262F9" w:rsidRDefault="00BF12AC" w:rsidP="00F231D6">
            <w:pPr>
              <w:pStyle w:val="-1"/>
              <w:framePr w:hSpace="0" w:wrap="auto" w:vAnchor="margin" w:xAlign="left" w:yAlign="inline"/>
              <w:suppressOverlap w:val="0"/>
              <w:jc w:val="left"/>
              <w:rPr>
                <w:sz w:val="21"/>
                <w:szCs w:val="21"/>
                <w:rtl/>
              </w:rPr>
            </w:pPr>
            <w:r w:rsidRPr="002262F9">
              <w:rPr>
                <w:rFonts w:hint="cs"/>
                <w:sz w:val="21"/>
                <w:szCs w:val="21"/>
                <w:rtl/>
              </w:rPr>
              <w:t>מדד מסכם:</w:t>
            </w:r>
          </w:p>
          <w:p w14:paraId="0101911D" w14:textId="19117AE6" w:rsidR="00BF12AC" w:rsidRPr="00527A60" w:rsidRDefault="00BF12AC" w:rsidP="00F231D6">
            <w:pPr>
              <w:pStyle w:val="-1"/>
              <w:framePr w:hSpace="0" w:wrap="auto" w:vAnchor="margin" w:xAlign="left" w:yAlign="inline"/>
              <w:suppressOverlap w:val="0"/>
              <w:jc w:val="left"/>
              <w:rPr>
                <w:rtl/>
              </w:rPr>
            </w:pPr>
            <w:r w:rsidRPr="00533D4D">
              <w:rPr>
                <w:rFonts w:hint="cs"/>
                <w:sz w:val="24"/>
                <w:szCs w:val="24"/>
                <w:rtl/>
              </w:rPr>
              <w:t>אוריינות תקשוב ומידע</w:t>
            </w:r>
            <w:r>
              <w:rPr>
                <w:rFonts w:hint="cs"/>
                <w:rtl/>
              </w:rPr>
              <w:t xml:space="preserve"> – </w:t>
            </w:r>
            <w:r w:rsidRPr="004A442F">
              <w:rPr>
                <w:rFonts w:hint="cs"/>
                <w:sz w:val="24"/>
                <w:szCs w:val="24"/>
                <w:rtl/>
              </w:rPr>
              <w:t>תשפ"ב</w:t>
            </w:r>
          </w:p>
        </w:tc>
        <w:tc>
          <w:tcPr>
            <w:tcW w:w="709" w:type="dxa"/>
            <w:shd w:val="clear" w:color="auto" w:fill="D9D9D9" w:themeFill="background1" w:themeFillShade="D9"/>
            <w:vAlign w:val="center"/>
          </w:tcPr>
          <w:p w14:paraId="3428ACF3" w14:textId="196BD6EC" w:rsidR="00BF12AC" w:rsidRPr="003334FA" w:rsidRDefault="00BF12AC" w:rsidP="00BF12AC">
            <w:pPr>
              <w:pStyle w:val="-9"/>
              <w:framePr w:hSpace="0" w:wrap="auto" w:vAnchor="margin" w:xAlign="left" w:yAlign="inline"/>
              <w:suppressOverlap w:val="0"/>
              <w:rPr>
                <w:rtl/>
              </w:rPr>
            </w:pPr>
            <w:r w:rsidRPr="00C10685">
              <w:rPr>
                <w:rFonts w:hint="cs"/>
                <w:rtl/>
              </w:rPr>
              <w:t>ה'-ו' ז'-ט' י'-י"א</w:t>
            </w:r>
          </w:p>
        </w:tc>
        <w:tc>
          <w:tcPr>
            <w:tcW w:w="4474" w:type="dxa"/>
            <w:shd w:val="clear" w:color="auto" w:fill="D9D9D9" w:themeFill="background1" w:themeFillShade="D9"/>
            <w:vAlign w:val="center"/>
          </w:tcPr>
          <w:p w14:paraId="177FAE96" w14:textId="77777777" w:rsidR="00BF12AC" w:rsidRPr="001C19FC" w:rsidRDefault="00BF12AC" w:rsidP="00F231D6">
            <w:pPr>
              <w:jc w:val="center"/>
              <w:rPr>
                <w:rFonts w:ascii="Calibri" w:hAnsi="Calibri"/>
                <w:b/>
                <w:bCs/>
                <w:noProof/>
                <w:color w:val="A6508B"/>
                <w:sz w:val="18"/>
                <w:szCs w:val="18"/>
                <w:rtl/>
                <w:lang w:val="he-IL"/>
              </w:rPr>
            </w:pPr>
            <w:r w:rsidRPr="001C19FC">
              <w:rPr>
                <w:rFonts w:asciiTheme="minorBidi" w:hAnsiTheme="minorBidi"/>
                <w:b/>
                <w:bCs/>
                <w:noProof/>
                <w:color w:val="A6508B"/>
                <w:sz w:val="18"/>
                <w:szCs w:val="18"/>
                <w:rtl/>
              </w:rPr>
              <w:drawing>
                <wp:inline distT="0" distB="0" distL="0" distR="0" wp14:anchorId="78F2005F" wp14:editId="77052C4D">
                  <wp:extent cx="2114550" cy="666750"/>
                  <wp:effectExtent l="0" t="0" r="0" b="0"/>
                  <wp:docPr id="259"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7"/>
                    </a:graphicData>
                  </a:graphic>
                </wp:inline>
              </w:drawing>
            </w:r>
          </w:p>
        </w:tc>
      </w:tr>
      <w:tr w:rsidR="00DC64FA" w:rsidRPr="00A13D07" w14:paraId="1017A7F3" w14:textId="77777777" w:rsidTr="00727B59">
        <w:trPr>
          <w:trHeight w:val="227"/>
        </w:trPr>
        <w:tc>
          <w:tcPr>
            <w:tcW w:w="8930" w:type="dxa"/>
            <w:gridSpan w:val="3"/>
            <w:shd w:val="clear" w:color="auto" w:fill="auto"/>
            <w:vAlign w:val="center"/>
          </w:tcPr>
          <w:p w14:paraId="7BA550BF" w14:textId="77777777" w:rsidR="00DC64FA" w:rsidRPr="002262F9" w:rsidRDefault="00DC64FA" w:rsidP="005B5776">
            <w:pPr>
              <w:spacing w:before="120" w:after="120"/>
              <w:rPr>
                <w:rFonts w:asciiTheme="minorBidi" w:hAnsiTheme="minorBidi"/>
                <w:b/>
                <w:bCs/>
                <w:noProof/>
                <w:color w:val="693258"/>
                <w:sz w:val="20"/>
                <w:szCs w:val="20"/>
                <w:rtl/>
              </w:rPr>
            </w:pPr>
            <w:r w:rsidRPr="002262F9">
              <w:rPr>
                <w:rFonts w:hint="cs"/>
                <w:b/>
                <w:bCs/>
                <w:sz w:val="20"/>
                <w:szCs w:val="20"/>
                <w:rtl/>
              </w:rPr>
              <w:t>ההיגדים המרכיבים את המדד המסכם</w:t>
            </w:r>
            <w:r w:rsidRPr="002262F9">
              <w:rPr>
                <w:rFonts w:asciiTheme="minorBidi" w:hAnsiTheme="minorBidi" w:hint="cs"/>
                <w:b/>
                <w:bCs/>
                <w:noProof/>
                <w:color w:val="693258"/>
                <w:sz w:val="20"/>
                <w:szCs w:val="20"/>
                <w:rtl/>
              </w:rPr>
              <w:t>:</w:t>
            </w:r>
          </w:p>
        </w:tc>
      </w:tr>
      <w:tr w:rsidR="00BF12AC" w:rsidRPr="00A13D07" w14:paraId="10E6EA9E" w14:textId="77777777" w:rsidTr="00895FC3">
        <w:trPr>
          <w:trHeight w:val="1051"/>
        </w:trPr>
        <w:tc>
          <w:tcPr>
            <w:tcW w:w="3747" w:type="dxa"/>
            <w:shd w:val="clear" w:color="auto" w:fill="auto"/>
            <w:vAlign w:val="center"/>
          </w:tcPr>
          <w:p w14:paraId="7692D2CA" w14:textId="77777777" w:rsidR="00BF12AC" w:rsidRPr="00536509" w:rsidRDefault="00BF12AC" w:rsidP="00F231D6">
            <w:pPr>
              <w:pStyle w:val="-0"/>
              <w:framePr w:hSpace="0" w:wrap="auto" w:vAnchor="margin" w:xAlign="left" w:yAlign="inline"/>
              <w:suppressOverlap w:val="0"/>
              <w:jc w:val="left"/>
              <w:rPr>
                <w:rtl/>
              </w:rPr>
            </w:pPr>
            <w:r w:rsidRPr="00536509">
              <w:rPr>
                <w:rFonts w:cs="Arial"/>
                <w:rtl/>
              </w:rPr>
              <w:t>אני שולט היטב בתוכנות שאני צריך כדי לבצע משימות לימודיות (למשל תוכנות וורד, פאוור פוינט וכד')</w:t>
            </w:r>
          </w:p>
        </w:tc>
        <w:tc>
          <w:tcPr>
            <w:tcW w:w="709" w:type="dxa"/>
            <w:shd w:val="clear" w:color="auto" w:fill="auto"/>
          </w:tcPr>
          <w:p w14:paraId="79AD9474" w14:textId="5FAB8869" w:rsidR="00BF12AC" w:rsidRPr="003334FA" w:rsidRDefault="00BF12AC" w:rsidP="00BF12AC">
            <w:pPr>
              <w:pStyle w:val="-9"/>
              <w:framePr w:hSpace="0" w:wrap="auto" w:vAnchor="margin" w:xAlign="left" w:yAlign="inline"/>
              <w:suppressOverlap w:val="0"/>
              <w:rPr>
                <w:rtl/>
              </w:rPr>
            </w:pPr>
            <w:r w:rsidRPr="00FD0E72">
              <w:rPr>
                <w:rFonts w:hint="cs"/>
                <w:rtl/>
              </w:rPr>
              <w:t>ה'-ו' ז'-ט' י'-י"א</w:t>
            </w:r>
          </w:p>
        </w:tc>
        <w:tc>
          <w:tcPr>
            <w:tcW w:w="4474" w:type="dxa"/>
            <w:shd w:val="clear" w:color="auto" w:fill="auto"/>
            <w:vAlign w:val="center"/>
          </w:tcPr>
          <w:p w14:paraId="132516C3" w14:textId="77777777" w:rsidR="00BF12AC" w:rsidRPr="00A13D07" w:rsidRDefault="00BF12AC"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1C81867A" wp14:editId="3010BD94">
                  <wp:extent cx="2114550" cy="666750"/>
                  <wp:effectExtent l="0" t="0" r="0" b="0"/>
                  <wp:docPr id="260"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8"/>
                    </a:graphicData>
                  </a:graphic>
                </wp:inline>
              </w:drawing>
            </w:r>
          </w:p>
        </w:tc>
      </w:tr>
      <w:tr w:rsidR="00BF12AC" w:rsidRPr="00A13D07" w14:paraId="7C6D6858" w14:textId="77777777" w:rsidTr="00895FC3">
        <w:trPr>
          <w:trHeight w:val="1050"/>
        </w:trPr>
        <w:tc>
          <w:tcPr>
            <w:tcW w:w="3747" w:type="dxa"/>
            <w:shd w:val="clear" w:color="auto" w:fill="auto"/>
            <w:vAlign w:val="center"/>
          </w:tcPr>
          <w:p w14:paraId="7741A888" w14:textId="77777777" w:rsidR="00BF12AC" w:rsidRPr="00536509" w:rsidRDefault="00BF12AC" w:rsidP="00F231D6">
            <w:pPr>
              <w:pStyle w:val="-0"/>
              <w:framePr w:hSpace="0" w:wrap="auto" w:vAnchor="margin" w:xAlign="left" w:yAlign="inline"/>
              <w:suppressOverlap w:val="0"/>
              <w:jc w:val="left"/>
              <w:rPr>
                <w:rtl/>
              </w:rPr>
            </w:pPr>
            <w:r w:rsidRPr="00536509">
              <w:rPr>
                <w:rFonts w:cs="Arial" w:hint="cs"/>
                <w:rtl/>
              </w:rPr>
              <w:t>אני שולט היטב בתוכנות למידה מרחוק שבהן משתמשים אצלנו בבית הספר (למשל זום, גוגל מיט וכד')</w:t>
            </w:r>
          </w:p>
        </w:tc>
        <w:tc>
          <w:tcPr>
            <w:tcW w:w="709" w:type="dxa"/>
            <w:shd w:val="clear" w:color="auto" w:fill="auto"/>
          </w:tcPr>
          <w:p w14:paraId="2CEB5BD3" w14:textId="6F7473ED" w:rsidR="00BF12AC" w:rsidRPr="003334FA" w:rsidRDefault="00BF12AC" w:rsidP="00BF12AC">
            <w:pPr>
              <w:pStyle w:val="-9"/>
              <w:framePr w:hSpace="0" w:wrap="auto" w:vAnchor="margin" w:xAlign="left" w:yAlign="inline"/>
              <w:suppressOverlap w:val="0"/>
              <w:rPr>
                <w:rtl/>
              </w:rPr>
            </w:pPr>
            <w:r w:rsidRPr="00FD0E72">
              <w:rPr>
                <w:rFonts w:hint="cs"/>
                <w:rtl/>
              </w:rPr>
              <w:t>ה'-ו' ז'-ט' י'-י"א</w:t>
            </w:r>
          </w:p>
        </w:tc>
        <w:tc>
          <w:tcPr>
            <w:tcW w:w="4474" w:type="dxa"/>
            <w:shd w:val="clear" w:color="auto" w:fill="auto"/>
            <w:vAlign w:val="center"/>
          </w:tcPr>
          <w:p w14:paraId="5C2E6F37" w14:textId="77777777" w:rsidR="00BF12AC" w:rsidRPr="00A13D07" w:rsidRDefault="00BF12AC"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0D45A6A5" wp14:editId="4416AD2E">
                  <wp:extent cx="2114550" cy="666750"/>
                  <wp:effectExtent l="0" t="0" r="0" b="0"/>
                  <wp:docPr id="261"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9"/>
                    </a:graphicData>
                  </a:graphic>
                </wp:inline>
              </w:drawing>
            </w:r>
          </w:p>
        </w:tc>
      </w:tr>
      <w:tr w:rsidR="00BF12AC" w:rsidRPr="00A13D07" w14:paraId="6E48B349" w14:textId="77777777" w:rsidTr="00895FC3">
        <w:trPr>
          <w:trHeight w:val="1050"/>
        </w:trPr>
        <w:tc>
          <w:tcPr>
            <w:tcW w:w="3747" w:type="dxa"/>
            <w:shd w:val="clear" w:color="auto" w:fill="auto"/>
            <w:vAlign w:val="center"/>
          </w:tcPr>
          <w:p w14:paraId="09387E87" w14:textId="77777777" w:rsidR="00BF12AC" w:rsidRPr="00536509" w:rsidRDefault="00BF12AC" w:rsidP="00F231D6">
            <w:pPr>
              <w:pStyle w:val="-0"/>
              <w:framePr w:hSpace="0" w:wrap="auto" w:vAnchor="margin" w:xAlign="left" w:yAlign="inline"/>
              <w:suppressOverlap w:val="0"/>
              <w:jc w:val="left"/>
              <w:rPr>
                <w:rtl/>
              </w:rPr>
            </w:pPr>
            <w:r w:rsidRPr="00536509">
              <w:rPr>
                <w:rFonts w:cs="Arial"/>
                <w:rtl/>
              </w:rPr>
              <w:t>אני מצליח למצוא באינטרנט מידע שאני זקוק לו לצורכי לימודים</w:t>
            </w:r>
          </w:p>
        </w:tc>
        <w:tc>
          <w:tcPr>
            <w:tcW w:w="709" w:type="dxa"/>
            <w:shd w:val="clear" w:color="auto" w:fill="auto"/>
          </w:tcPr>
          <w:p w14:paraId="575ABD6F" w14:textId="76D983D3" w:rsidR="00BF12AC" w:rsidRPr="003334FA" w:rsidRDefault="00BF12AC" w:rsidP="00BF12AC">
            <w:pPr>
              <w:pStyle w:val="-9"/>
              <w:framePr w:hSpace="0" w:wrap="auto" w:vAnchor="margin" w:xAlign="left" w:yAlign="inline"/>
              <w:suppressOverlap w:val="0"/>
              <w:rPr>
                <w:rtl/>
              </w:rPr>
            </w:pPr>
            <w:r w:rsidRPr="00FD0E72">
              <w:rPr>
                <w:rFonts w:hint="cs"/>
                <w:rtl/>
              </w:rPr>
              <w:t>ה'-ו' ז'-ט' י'-י"א</w:t>
            </w:r>
          </w:p>
        </w:tc>
        <w:tc>
          <w:tcPr>
            <w:tcW w:w="4474" w:type="dxa"/>
            <w:shd w:val="clear" w:color="auto" w:fill="auto"/>
            <w:vAlign w:val="center"/>
          </w:tcPr>
          <w:p w14:paraId="4F223499" w14:textId="77777777" w:rsidR="00BF12AC" w:rsidRPr="00A13D07" w:rsidRDefault="00BF12AC"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34FEA21E" wp14:editId="279E1BA9">
                  <wp:extent cx="2114550" cy="666750"/>
                  <wp:effectExtent l="0" t="0" r="0" b="0"/>
                  <wp:docPr id="262"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tc>
      </w:tr>
      <w:tr w:rsidR="00BF12AC" w:rsidRPr="00A13D07" w14:paraId="009F6C94" w14:textId="77777777" w:rsidTr="00895FC3">
        <w:trPr>
          <w:trHeight w:val="1050"/>
        </w:trPr>
        <w:tc>
          <w:tcPr>
            <w:tcW w:w="3747" w:type="dxa"/>
            <w:shd w:val="clear" w:color="auto" w:fill="auto"/>
            <w:vAlign w:val="center"/>
          </w:tcPr>
          <w:p w14:paraId="30932225" w14:textId="77777777" w:rsidR="00BF12AC" w:rsidRPr="00536509" w:rsidRDefault="00BF12AC" w:rsidP="00F231D6">
            <w:pPr>
              <w:pStyle w:val="-0"/>
              <w:framePr w:hSpace="0" w:wrap="auto" w:vAnchor="margin" w:xAlign="left" w:yAlign="inline"/>
              <w:suppressOverlap w:val="0"/>
              <w:jc w:val="left"/>
              <w:rPr>
                <w:rtl/>
              </w:rPr>
            </w:pPr>
            <w:r w:rsidRPr="00536509">
              <w:rPr>
                <w:rFonts w:cs="Arial" w:hint="cs"/>
                <w:rtl/>
              </w:rPr>
              <w:t>אני יודע לבדוק אם המידע שאני מוצא באינטרנט נכון ומהימן</w:t>
            </w:r>
          </w:p>
        </w:tc>
        <w:tc>
          <w:tcPr>
            <w:tcW w:w="709" w:type="dxa"/>
            <w:shd w:val="clear" w:color="auto" w:fill="auto"/>
          </w:tcPr>
          <w:p w14:paraId="1791B851" w14:textId="3B1F9DDC" w:rsidR="00BF12AC" w:rsidRDefault="00BF12AC" w:rsidP="00BF12AC">
            <w:pPr>
              <w:pStyle w:val="-9"/>
              <w:framePr w:hSpace="0" w:wrap="auto" w:vAnchor="margin" w:xAlign="left" w:yAlign="inline"/>
              <w:suppressOverlap w:val="0"/>
              <w:rPr>
                <w:rtl/>
              </w:rPr>
            </w:pPr>
            <w:r w:rsidRPr="00FD0E72">
              <w:rPr>
                <w:rFonts w:hint="cs"/>
                <w:rtl/>
              </w:rPr>
              <w:t>ה'-ו' ז'-ט' י'-י"א</w:t>
            </w:r>
          </w:p>
        </w:tc>
        <w:tc>
          <w:tcPr>
            <w:tcW w:w="4474" w:type="dxa"/>
            <w:shd w:val="clear" w:color="auto" w:fill="auto"/>
            <w:vAlign w:val="center"/>
          </w:tcPr>
          <w:p w14:paraId="4C58AADB" w14:textId="77777777" w:rsidR="00BF12AC" w:rsidRPr="00A13D07" w:rsidRDefault="00BF12AC"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7797F629" wp14:editId="1BCB85F2">
                  <wp:extent cx="2114550" cy="666750"/>
                  <wp:effectExtent l="0" t="0" r="0" b="0"/>
                  <wp:docPr id="263"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tc>
      </w:tr>
      <w:tr w:rsidR="00BF12AC" w:rsidRPr="00A13D07" w14:paraId="40E785A8" w14:textId="77777777" w:rsidTr="00895FC3">
        <w:trPr>
          <w:trHeight w:val="1051"/>
        </w:trPr>
        <w:tc>
          <w:tcPr>
            <w:tcW w:w="3747" w:type="dxa"/>
            <w:shd w:val="clear" w:color="auto" w:fill="auto"/>
            <w:vAlign w:val="center"/>
          </w:tcPr>
          <w:p w14:paraId="1FDCAA6E" w14:textId="77777777" w:rsidR="00BF12AC" w:rsidRPr="00536509" w:rsidRDefault="00BF12AC" w:rsidP="00F231D6">
            <w:pPr>
              <w:pStyle w:val="-0"/>
              <w:framePr w:hSpace="0" w:wrap="auto" w:vAnchor="margin" w:xAlign="left" w:yAlign="inline"/>
              <w:suppressOverlap w:val="0"/>
              <w:jc w:val="left"/>
              <w:rPr>
                <w:rtl/>
              </w:rPr>
            </w:pPr>
            <w:r w:rsidRPr="00536509">
              <w:rPr>
                <w:rFonts w:cs="Arial"/>
                <w:rtl/>
              </w:rPr>
              <w:t>אני יודע כיצד להימנע מסכנות באינטרנט וברשתות החברתיות (למשל פגיעה בפרטיות שלי, חשיפה לתכנים פוגעניים ומידע מזויף)</w:t>
            </w:r>
          </w:p>
        </w:tc>
        <w:tc>
          <w:tcPr>
            <w:tcW w:w="709" w:type="dxa"/>
            <w:shd w:val="clear" w:color="auto" w:fill="auto"/>
          </w:tcPr>
          <w:p w14:paraId="6F82F448" w14:textId="2AC47CB7" w:rsidR="00BF12AC" w:rsidRDefault="00BF12AC" w:rsidP="00BF12AC">
            <w:pPr>
              <w:pStyle w:val="-9"/>
              <w:framePr w:hSpace="0" w:wrap="auto" w:vAnchor="margin" w:xAlign="left" w:yAlign="inline"/>
              <w:suppressOverlap w:val="0"/>
              <w:rPr>
                <w:rtl/>
              </w:rPr>
            </w:pPr>
            <w:r w:rsidRPr="00FD0E72">
              <w:rPr>
                <w:rFonts w:hint="cs"/>
                <w:rtl/>
              </w:rPr>
              <w:t>ה'-ו' ז'-ט' י'-י"א</w:t>
            </w:r>
          </w:p>
        </w:tc>
        <w:tc>
          <w:tcPr>
            <w:tcW w:w="4474" w:type="dxa"/>
            <w:shd w:val="clear" w:color="auto" w:fill="auto"/>
            <w:vAlign w:val="center"/>
          </w:tcPr>
          <w:p w14:paraId="0DE26273" w14:textId="77777777" w:rsidR="00BF12AC" w:rsidRPr="00A13D07" w:rsidRDefault="00BF12AC" w:rsidP="00F231D6">
            <w:pPr>
              <w:jc w:val="center"/>
              <w:rPr>
                <w:b/>
                <w:bCs/>
                <w:sz w:val="20"/>
                <w:szCs w:val="20"/>
                <w:rtl/>
              </w:rPr>
            </w:pPr>
            <w:r w:rsidRPr="001C19FC">
              <w:rPr>
                <w:rFonts w:asciiTheme="minorBidi" w:hAnsiTheme="minorBidi"/>
                <w:b/>
                <w:bCs/>
                <w:noProof/>
                <w:color w:val="A6508B"/>
                <w:sz w:val="18"/>
                <w:szCs w:val="18"/>
                <w:rtl/>
              </w:rPr>
              <w:drawing>
                <wp:inline distT="0" distB="0" distL="0" distR="0" wp14:anchorId="69DE62EA" wp14:editId="13858839">
                  <wp:extent cx="2114550" cy="666750"/>
                  <wp:effectExtent l="0" t="0" r="0" b="0"/>
                  <wp:docPr id="264" name="Chart 23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tc>
      </w:tr>
    </w:tbl>
    <w:p w14:paraId="43113D78" w14:textId="77777777" w:rsidR="00D216E6" w:rsidRDefault="00D216E6" w:rsidP="00BF12AC">
      <w:pPr>
        <w:pStyle w:val="-2"/>
        <w:spacing w:before="80" w:after="0" w:line="276" w:lineRule="auto"/>
        <w:ind w:left="-193"/>
        <w:rPr>
          <w:b/>
          <w:bCs/>
          <w:sz w:val="24"/>
          <w:szCs w:val="24"/>
          <w:rtl/>
        </w:rPr>
      </w:pPr>
    </w:p>
    <w:p w14:paraId="6C41D3DC" w14:textId="77777777" w:rsidR="00D216E6" w:rsidRDefault="00D216E6">
      <w:pPr>
        <w:bidi w:val="0"/>
        <w:rPr>
          <w:rFonts w:ascii="Arial" w:eastAsia="Times New Roman" w:hAnsi="Arial" w:cs="Arial"/>
          <w:b/>
          <w:bCs/>
          <w:sz w:val="24"/>
          <w:szCs w:val="24"/>
          <w:rtl/>
        </w:rPr>
      </w:pPr>
      <w:r>
        <w:rPr>
          <w:b/>
          <w:bCs/>
          <w:sz w:val="24"/>
          <w:szCs w:val="24"/>
          <w:rtl/>
        </w:rPr>
        <w:br w:type="page"/>
      </w:r>
    </w:p>
    <w:p w14:paraId="6EFF9A98" w14:textId="4E164FAB" w:rsidR="00536509" w:rsidRPr="00113CA4" w:rsidRDefault="009E3F9F" w:rsidP="00446B92">
      <w:pPr>
        <w:pStyle w:val="-5"/>
        <w:rPr>
          <w:rtl/>
        </w:rPr>
      </w:pPr>
      <w:r w:rsidRPr="009E2CD8">
        <w:rPr>
          <w:noProof/>
          <w:color w:val="002060"/>
          <w:sz w:val="28"/>
          <w:szCs w:val="28"/>
          <w:rtl/>
        </w:rPr>
        <w:lastRenderedPageBreak/>
        <mc:AlternateContent>
          <mc:Choice Requires="wpg">
            <w:drawing>
              <wp:anchor distT="0" distB="0" distL="114300" distR="114300" simplePos="0" relativeHeight="251698176" behindDoc="1" locked="0" layoutInCell="1" allowOverlap="1" wp14:anchorId="48FB3E91" wp14:editId="33044F89">
                <wp:simplePos x="0" y="0"/>
                <wp:positionH relativeFrom="column">
                  <wp:posOffset>3814758</wp:posOffset>
                </wp:positionH>
                <wp:positionV relativeFrom="paragraph">
                  <wp:posOffset>-321945</wp:posOffset>
                </wp:positionV>
                <wp:extent cx="2425457" cy="365469"/>
                <wp:effectExtent l="0" t="0" r="0" b="0"/>
                <wp:wrapNone/>
                <wp:docPr id="52" name="קבוצה 294"/>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53"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41CB6BB4" w14:textId="77777777" w:rsidR="00236A9E" w:rsidRPr="005D7C92" w:rsidRDefault="00236A9E" w:rsidP="009E3F9F">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33EFB813" w14:textId="77777777" w:rsidR="00236A9E" w:rsidRDefault="00236A9E" w:rsidP="009E3F9F">
                              <w:pPr>
                                <w:rPr>
                                  <w:rtl/>
                                  <w:cs/>
                                </w:rPr>
                              </w:pPr>
                            </w:p>
                          </w:txbxContent>
                        </wps:txbx>
                        <wps:bodyPr rot="0" vert="horz" wrap="square" lIns="91440" tIns="45720" rIns="91440" bIns="45720" anchor="t" anchorCtr="0">
                          <a:noAutofit/>
                        </wps:bodyPr>
                      </wps:wsp>
                      <pic:pic xmlns:pic="http://schemas.openxmlformats.org/drawingml/2006/picture">
                        <pic:nvPicPr>
                          <pic:cNvPr id="54" name="תמונה 296"/>
                          <pic:cNvPicPr>
                            <a:picLocks noChangeAspect="1"/>
                          </pic:cNvPicPr>
                        </pic:nvPicPr>
                        <pic:blipFill>
                          <a:blip r:embed="rId12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48FB3E91" id="_x0000_s1077" style="position:absolute;left:0;text-align:left;margin-left:300.35pt;margin-top:-25.35pt;width:191pt;height:28.8pt;z-index:-251618304;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">
                <v:shape id="תיבת טקסט 2" o:spid="_x0000_s1078"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" filled="f" stroked="f">
                  <v:textbox>
                    <w:txbxContent>
                      <w:p w14:paraId="41CB6BB4" w14:textId="77777777" w:rsidR="00236A9E" w:rsidRPr="005D7C92" w:rsidRDefault="00236A9E" w:rsidP="009E3F9F">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סביבה פדגוגית</w:t>
                        </w:r>
                      </w:p>
                      <w:p w14:paraId="33EFB813" w14:textId="77777777" w:rsidR="00236A9E" w:rsidRDefault="00236A9E" w:rsidP="009E3F9F">
                        <w:pPr>
                          <w:rPr>
                            <w:rtl/>
                            <w:cs/>
                          </w:rPr>
                        </w:pPr>
                      </w:p>
                    </w:txbxContent>
                  </v:textbox>
                </v:shape>
                <v:shape id="תמונה 296" o:spid="_x0000_s1079"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">
                  <v:imagedata r:id="rId126" o:title=""/>
                  <v:path arrowok="t"/>
                </v:shape>
              </v:group>
            </w:pict>
          </mc:Fallback>
        </mc:AlternateContent>
      </w:r>
      <w:r w:rsidR="00536509" w:rsidRPr="00113CA4">
        <w:rPr>
          <w:rFonts w:hint="cs"/>
          <w:rtl/>
        </w:rPr>
        <w:t>תובנות עיקריות</w:t>
      </w:r>
    </w:p>
    <w:p w14:paraId="5EDA9933" w14:textId="0F097BA8" w:rsidR="009A1989" w:rsidRDefault="009A1989" w:rsidP="00063001">
      <w:pPr>
        <w:pStyle w:val="-6"/>
        <w:rPr>
          <w:rtl/>
        </w:rPr>
      </w:pPr>
      <w:r>
        <w:rPr>
          <w:rFonts w:hint="cs"/>
          <w:rtl/>
        </w:rPr>
        <w:t>77% מבין התלמידים בשכבת הגיל ה'-ו' ו</w:t>
      </w:r>
      <w:r w:rsidR="000F300B">
        <w:rPr>
          <w:rFonts w:hint="cs"/>
          <w:rtl/>
        </w:rPr>
        <w:t>כ-</w:t>
      </w:r>
      <w:r>
        <w:rPr>
          <w:rFonts w:hint="cs"/>
          <w:rtl/>
        </w:rPr>
        <w:t xml:space="preserve">70% בשכבות הגיל ז'-י"א דיווחו </w:t>
      </w:r>
      <w:r w:rsidR="00E12453">
        <w:rPr>
          <w:rFonts w:hint="cs"/>
          <w:rtl/>
        </w:rPr>
        <w:t xml:space="preserve">כי הם </w:t>
      </w:r>
      <w:r>
        <w:rPr>
          <w:rFonts w:hint="cs"/>
          <w:rtl/>
        </w:rPr>
        <w:t xml:space="preserve">שולטים במיומנויות תקשוב ומידע. בקרב תלמידים דוברי ערבית נרשמו שיעורי דיווח גבוהים יותר </w:t>
      </w:r>
      <w:r w:rsidR="009B21E8">
        <w:rPr>
          <w:rFonts w:hint="cs"/>
          <w:rtl/>
        </w:rPr>
        <w:t>ב</w:t>
      </w:r>
      <w:r w:rsidR="000F300B">
        <w:rPr>
          <w:rFonts w:hint="cs"/>
          <w:rtl/>
        </w:rPr>
        <w:t>כ-</w:t>
      </w:r>
      <w:r>
        <w:rPr>
          <w:rFonts w:hint="cs"/>
          <w:rtl/>
        </w:rPr>
        <w:t>10% בהשוואה לדוברי עברית. מרבית התלמידים (</w:t>
      </w:r>
      <w:r w:rsidR="000F300B">
        <w:rPr>
          <w:rFonts w:hint="cs"/>
          <w:rtl/>
        </w:rPr>
        <w:t>כ-</w:t>
      </w:r>
      <w:r>
        <w:rPr>
          <w:rFonts w:hint="cs"/>
          <w:rtl/>
        </w:rPr>
        <w:t xml:space="preserve">85%) דיווחו שהם יודעים כיצד להימנע מסכנות באינטרנט, </w:t>
      </w:r>
      <w:r w:rsidR="000F300B">
        <w:rPr>
          <w:rFonts w:hint="cs"/>
          <w:rtl/>
        </w:rPr>
        <w:t>כ-</w:t>
      </w:r>
      <w:r>
        <w:rPr>
          <w:rFonts w:hint="cs"/>
          <w:rtl/>
        </w:rPr>
        <w:t>75% דיווחו שהם שולטים היטב בתוכנות של אופיס ובתוכנות של למידה מרחוק, ושהם מצליחים למצוא באינטרנט מידע לו הם זקוקים לצורכי לימודים</w:t>
      </w:r>
      <w:r w:rsidR="00611C22">
        <w:rPr>
          <w:rFonts w:hint="cs"/>
          <w:rtl/>
        </w:rPr>
        <w:t xml:space="preserve"> </w:t>
      </w:r>
      <w:r>
        <w:rPr>
          <w:rFonts w:hint="cs"/>
          <w:rtl/>
        </w:rPr>
        <w:t xml:space="preserve">ורק </w:t>
      </w:r>
      <w:r w:rsidR="000F300B">
        <w:rPr>
          <w:rFonts w:hint="cs"/>
          <w:rtl/>
        </w:rPr>
        <w:t>כ-</w:t>
      </w:r>
      <w:r>
        <w:rPr>
          <w:rFonts w:hint="cs"/>
          <w:rtl/>
        </w:rPr>
        <w:t>65% דיווחו שהם יודעים לבדוק אם המידע שהם מוצאים באינטרנט נכון ומהימן.</w:t>
      </w:r>
    </w:p>
    <w:p w14:paraId="48B7B0EE" w14:textId="77777777" w:rsidR="00997E7C" w:rsidRPr="00A619AE" w:rsidRDefault="0018416A" w:rsidP="00997E7C">
      <w:pPr>
        <w:pStyle w:val="-8"/>
        <w:rPr>
          <w:i/>
          <w:iCs/>
          <w:color w:val="171717" w:themeColor="background2" w:themeShade="1A"/>
          <w:sz w:val="22"/>
          <w:szCs w:val="22"/>
          <w:rtl/>
        </w:rPr>
      </w:pPr>
      <w:hyperlink r:id="rId153" w:history="1">
        <w:r w:rsidR="00997E7C" w:rsidRPr="00A619AE">
          <w:rPr>
            <w:rStyle w:val="Hyperlink"/>
            <w:rFonts w:hint="cs"/>
            <w:i/>
            <w:iCs/>
            <w:rtl/>
          </w:rPr>
          <w:t>לפירוט נוסף ראה דוח תמונת מצב: נתוני האקלים החינוכי והסביבה הפדגוגית תשפ"ב.</w:t>
        </w:r>
      </w:hyperlink>
    </w:p>
    <w:p w14:paraId="03C5E18F" w14:textId="77777777" w:rsidR="00536509" w:rsidRPr="00113CA4" w:rsidRDefault="00536509" w:rsidP="005B5776">
      <w:pPr>
        <w:pStyle w:val="-5"/>
        <w:spacing w:before="240"/>
        <w:rPr>
          <w:rtl/>
        </w:rPr>
      </w:pPr>
      <w:r w:rsidRPr="00113CA4">
        <w:rPr>
          <w:rFonts w:hint="cs"/>
          <w:rtl/>
        </w:rPr>
        <w:t>השוואה בין שנים</w:t>
      </w:r>
    </w:p>
    <w:p w14:paraId="596AED69" w14:textId="77777777" w:rsidR="0029781B" w:rsidRPr="0029781B" w:rsidRDefault="0029781B" w:rsidP="00063001">
      <w:pPr>
        <w:pStyle w:val="-7"/>
        <w:rPr>
          <w:u w:val="single"/>
          <w:rtl/>
        </w:rPr>
      </w:pPr>
      <w:r w:rsidRPr="0029781B">
        <w:rPr>
          <w:rFonts w:hint="cs"/>
          <w:rtl/>
        </w:rPr>
        <w:t>מכיוון שזו השנה הראשונה בה הועבר השאלון במתכונתו החדשה, נוסח ההיגדים המרכיבים את המדד המסכם אינו זהה לנוסח ההיגדים שהועברו במתכונת הישנה של השאלון, ולכן לא ניתן לערוך השוואה בין השנים. כדי לאפשר השוואה הועבר השנה סקר נוסף למדגם מייצג של בתי ספר (סקר גישור) הכולל היגדים כפי שנשאלו בשנים קודמות</w:t>
      </w:r>
      <w:r w:rsidRPr="0029781B">
        <w:rPr>
          <w:vertAlign w:val="superscript"/>
          <w:rtl/>
        </w:rPr>
        <w:footnoteReference w:id="9"/>
      </w:r>
      <w:r w:rsidRPr="0029781B">
        <w:rPr>
          <w:rFonts w:hint="cs"/>
          <w:rtl/>
        </w:rPr>
        <w:t xml:space="preserve"> בנושא זה. מסקר זה עולה:</w:t>
      </w:r>
    </w:p>
    <w:p w14:paraId="7622CA65" w14:textId="2482F684" w:rsidR="00727B59" w:rsidRPr="00727B59" w:rsidRDefault="00626D65" w:rsidP="00063001">
      <w:pPr>
        <w:pStyle w:val="-"/>
      </w:pPr>
      <w:r w:rsidRPr="00727B59">
        <w:rPr>
          <w:rFonts w:hint="cs"/>
          <w:u w:val="single"/>
          <w:rtl/>
        </w:rPr>
        <w:t>בקרב דוברי עברית</w:t>
      </w:r>
      <w:r w:rsidRPr="00727B59">
        <w:rPr>
          <w:rFonts w:hint="cs"/>
          <w:rtl/>
        </w:rPr>
        <w:t xml:space="preserve">: </w:t>
      </w:r>
      <w:r w:rsidRPr="00727B59">
        <w:rPr>
          <w:rFonts w:hint="cs"/>
          <w:b/>
          <w:bCs/>
          <w:rtl/>
        </w:rPr>
        <w:t>בהשוואה בין שנה"ל תשפ"ב לתש</w:t>
      </w:r>
      <w:r w:rsidRPr="00727B59">
        <w:rPr>
          <w:b/>
          <w:bCs/>
          <w:rtl/>
        </w:rPr>
        <w:t>"</w:t>
      </w:r>
      <w:r w:rsidRPr="00727B59">
        <w:rPr>
          <w:rFonts w:hint="cs"/>
          <w:b/>
          <w:bCs/>
          <w:rtl/>
        </w:rPr>
        <w:t xml:space="preserve">ף נצפתה ירידה </w:t>
      </w:r>
      <w:r w:rsidRPr="00727B59">
        <w:rPr>
          <w:rtl/>
        </w:rPr>
        <w:t xml:space="preserve">בבתי ספר יסודיים </w:t>
      </w:r>
      <w:r w:rsidR="00F500C2">
        <w:rPr>
          <w:rFonts w:hint="cs"/>
          <w:rtl/>
        </w:rPr>
        <w:t xml:space="preserve">(5%) </w:t>
      </w:r>
      <w:r w:rsidRPr="00727B59">
        <w:rPr>
          <w:rFonts w:hint="cs"/>
          <w:rtl/>
        </w:rPr>
        <w:t xml:space="preserve">לאחר </w:t>
      </w:r>
      <w:r w:rsidR="00CB09CC" w:rsidRPr="00727B59">
        <w:rPr>
          <w:rFonts w:hint="cs"/>
          <w:rtl/>
        </w:rPr>
        <w:t>עלייה</w:t>
      </w:r>
      <w:r w:rsidRPr="00727B59">
        <w:rPr>
          <w:rFonts w:hint="cs"/>
          <w:rtl/>
        </w:rPr>
        <w:t xml:space="preserve"> בשנים תשע"ח-תש"ף. בחט"ב ובחט"ע נרשמו </w:t>
      </w:r>
      <w:r w:rsidR="00CB09CC" w:rsidRPr="00727B59">
        <w:rPr>
          <w:rFonts w:hint="cs"/>
          <w:rtl/>
        </w:rPr>
        <w:t>עליות</w:t>
      </w:r>
      <w:r w:rsidR="00F500C2">
        <w:rPr>
          <w:rFonts w:hint="cs"/>
          <w:rtl/>
        </w:rPr>
        <w:t xml:space="preserve"> (3% ו</w:t>
      </w:r>
      <w:r w:rsidR="00F10D11">
        <w:rPr>
          <w:rFonts w:hint="cs"/>
          <w:rtl/>
        </w:rPr>
        <w:t>-</w:t>
      </w:r>
      <w:r w:rsidR="00F500C2">
        <w:rPr>
          <w:rFonts w:hint="cs"/>
          <w:rtl/>
        </w:rPr>
        <w:t>7% בהתאמה)</w:t>
      </w:r>
      <w:r w:rsidRPr="00727B59">
        <w:rPr>
          <w:rFonts w:hint="cs"/>
          <w:rtl/>
        </w:rPr>
        <w:t xml:space="preserve"> </w:t>
      </w:r>
      <w:r w:rsidR="00CB09CC" w:rsidRPr="00727B59">
        <w:rPr>
          <w:rFonts w:hint="cs"/>
          <w:rtl/>
        </w:rPr>
        <w:t>הממשיכות עליות</w:t>
      </w:r>
      <w:r w:rsidRPr="00727B59">
        <w:rPr>
          <w:rFonts w:hint="cs"/>
          <w:rtl/>
        </w:rPr>
        <w:t xml:space="preserve"> בשנים תשע"ח-תש"ף. </w:t>
      </w:r>
    </w:p>
    <w:p w14:paraId="2FBB7FE0" w14:textId="77777777" w:rsidR="00626D65" w:rsidRDefault="00626D65" w:rsidP="00063001">
      <w:pPr>
        <w:pStyle w:val="-"/>
      </w:pPr>
      <w:r w:rsidRPr="00727B59">
        <w:rPr>
          <w:rFonts w:hint="cs"/>
          <w:u w:val="single"/>
          <w:rtl/>
        </w:rPr>
        <w:t>בקרב דוברי ערבית</w:t>
      </w:r>
      <w:r w:rsidRPr="00727B59">
        <w:rPr>
          <w:rFonts w:hint="cs"/>
          <w:rtl/>
        </w:rPr>
        <w:t xml:space="preserve">: </w:t>
      </w:r>
      <w:r w:rsidRPr="00727B59">
        <w:rPr>
          <w:rFonts w:hint="cs"/>
          <w:b/>
          <w:bCs/>
          <w:rtl/>
        </w:rPr>
        <w:t>בהשוואה בין שנה"ל תשפ"ב לתש</w:t>
      </w:r>
      <w:r w:rsidRPr="00727B59">
        <w:rPr>
          <w:b/>
          <w:bCs/>
          <w:rtl/>
        </w:rPr>
        <w:t>"</w:t>
      </w:r>
      <w:r w:rsidRPr="00727B59">
        <w:rPr>
          <w:rFonts w:hint="cs"/>
          <w:b/>
          <w:bCs/>
          <w:rtl/>
        </w:rPr>
        <w:t xml:space="preserve">ף נצפתה ירידה </w:t>
      </w:r>
      <w:r w:rsidRPr="00727B59">
        <w:rPr>
          <w:rFonts w:hint="cs"/>
          <w:rtl/>
        </w:rPr>
        <w:t xml:space="preserve">של </w:t>
      </w:r>
      <w:r w:rsidR="00CB09CC" w:rsidRPr="00727B59">
        <w:rPr>
          <w:rFonts w:hint="cs"/>
          <w:rtl/>
        </w:rPr>
        <w:t>5</w:t>
      </w:r>
      <w:r w:rsidRPr="00727B59">
        <w:rPr>
          <w:rFonts w:hint="cs"/>
          <w:rtl/>
        </w:rPr>
        <w:t xml:space="preserve">% </w:t>
      </w:r>
      <w:r w:rsidRPr="00727B59">
        <w:rPr>
          <w:rtl/>
        </w:rPr>
        <w:t>בבתי ספר יסודיים</w:t>
      </w:r>
      <w:r w:rsidR="00CB09CC" w:rsidRPr="00727B59">
        <w:rPr>
          <w:rFonts w:hint="cs"/>
          <w:rtl/>
        </w:rPr>
        <w:t>,</w:t>
      </w:r>
      <w:r w:rsidRPr="00727B59">
        <w:rPr>
          <w:rtl/>
        </w:rPr>
        <w:t xml:space="preserve"> </w:t>
      </w:r>
      <w:r w:rsidRPr="00727B59">
        <w:rPr>
          <w:rFonts w:hint="cs"/>
          <w:rtl/>
        </w:rPr>
        <w:t xml:space="preserve">בחט"ב נרשמה יציבות ואילו בחט"ע נרשמה עלייה </w:t>
      </w:r>
      <w:r w:rsidR="00CB09CC" w:rsidRPr="00727B59">
        <w:rPr>
          <w:rFonts w:hint="cs"/>
          <w:rtl/>
        </w:rPr>
        <w:t>משמעותית של 9% לאחר מגמת עלייה מתשע"ו</w:t>
      </w:r>
      <w:r w:rsidRPr="00727B59">
        <w:rPr>
          <w:rFonts w:hint="cs"/>
          <w:rtl/>
        </w:rPr>
        <w:t xml:space="preserve">. </w:t>
      </w:r>
    </w:p>
    <w:p w14:paraId="049A3F01" w14:textId="094E2097" w:rsidR="00D21C4C" w:rsidRPr="0025639C" w:rsidRDefault="0018416A" w:rsidP="0025639C">
      <w:pPr>
        <w:pStyle w:val="-8"/>
        <w:rPr>
          <w:rtl/>
        </w:rPr>
      </w:pPr>
      <w:hyperlink r:id="rId154" w:history="1">
        <w:r w:rsidR="00C05564" w:rsidRPr="00C05564">
          <w:rPr>
            <w:rStyle w:val="Hyperlink"/>
            <w:rFonts w:hint="cs"/>
            <w:i/>
            <w:iCs/>
            <w:rtl/>
          </w:rPr>
          <w:t>לפירוט נוסף ראה דוח</w:t>
        </w:r>
        <w:r w:rsidR="00C05564" w:rsidRPr="00C05564">
          <w:rPr>
            <w:rStyle w:val="Hyperlink"/>
            <w:i/>
            <w:iCs/>
          </w:rPr>
          <w:t xml:space="preserve"> </w:t>
        </w:r>
        <w:r w:rsidR="00C05564" w:rsidRPr="00C05564">
          <w:rPr>
            <w:rStyle w:val="Hyperlink"/>
            <w:rFonts w:hint="cs"/>
            <w:i/>
            <w:iCs/>
            <w:rtl/>
          </w:rPr>
          <w:t>נתוני אקלים וסביבה פדגוגית בשנים תשע</w:t>
        </w:r>
        <w:r w:rsidR="00C05564" w:rsidRPr="00C05564">
          <w:rPr>
            <w:rStyle w:val="Hyperlink"/>
            <w:i/>
            <w:iCs/>
            <w:rtl/>
          </w:rPr>
          <w:t>"</w:t>
        </w:r>
        <w:r w:rsidR="00C05564" w:rsidRPr="00C05564">
          <w:rPr>
            <w:rStyle w:val="Hyperlink"/>
            <w:rFonts w:hint="cs"/>
            <w:i/>
            <w:iCs/>
            <w:rtl/>
          </w:rPr>
          <w:t>ב-תשפ</w:t>
        </w:r>
        <w:r w:rsidR="00C05564" w:rsidRPr="00C05564">
          <w:rPr>
            <w:rStyle w:val="Hyperlink"/>
            <w:i/>
            <w:iCs/>
            <w:rtl/>
          </w:rPr>
          <w:t>"</w:t>
        </w:r>
        <w:r w:rsidR="00C05564" w:rsidRPr="00C05564">
          <w:rPr>
            <w:rStyle w:val="Hyperlink"/>
            <w:rFonts w:hint="cs"/>
            <w:i/>
            <w:iCs/>
            <w:rtl/>
          </w:rPr>
          <w:t>ב – סקר מדגמי</w:t>
        </w:r>
      </w:hyperlink>
      <w:r w:rsidR="00C05564" w:rsidRPr="00C05564">
        <w:rPr>
          <w:rFonts w:hint="cs"/>
          <w:i/>
          <w:iCs/>
          <w:rtl/>
        </w:rPr>
        <w:t>.</w:t>
      </w:r>
    </w:p>
    <w:p w14:paraId="626BBA0F" w14:textId="77777777" w:rsidR="00D216E6" w:rsidRDefault="00D216E6">
      <w:pPr>
        <w:bidi w:val="0"/>
        <w:rPr>
          <w:rFonts w:asciiTheme="minorBidi" w:hAnsiTheme="minorBidi"/>
          <w:b/>
          <w:bCs/>
          <w:sz w:val="28"/>
          <w:szCs w:val="28"/>
          <w:rtl/>
        </w:rPr>
      </w:pPr>
      <w:r>
        <w:rPr>
          <w:rFonts w:asciiTheme="minorBidi" w:hAnsiTheme="minorBidi"/>
          <w:b/>
          <w:bCs/>
          <w:sz w:val="28"/>
          <w:szCs w:val="28"/>
          <w:rtl/>
        </w:rPr>
        <w:br w:type="page"/>
      </w:r>
    </w:p>
    <w:p w14:paraId="2C6FBE7D" w14:textId="1E37EC2A" w:rsidR="00AA6568" w:rsidRPr="00F10B24" w:rsidRDefault="00F10B24" w:rsidP="00241619">
      <w:pPr>
        <w:pStyle w:val="af7"/>
        <w:rPr>
          <w:rtl/>
        </w:rPr>
      </w:pPr>
      <w:r w:rsidRPr="00F10B24">
        <w:rPr>
          <w:noProof/>
          <w:color w:val="002060"/>
          <w:rtl/>
        </w:rPr>
        <w:lastRenderedPageBreak/>
        <mc:AlternateContent>
          <mc:Choice Requires="wpg">
            <w:drawing>
              <wp:anchor distT="0" distB="0" distL="114300" distR="114300" simplePos="0" relativeHeight="251687936" behindDoc="1" locked="0" layoutInCell="1" allowOverlap="1" wp14:anchorId="04C7A4B0" wp14:editId="7A05AD54">
                <wp:simplePos x="0" y="0"/>
                <wp:positionH relativeFrom="column">
                  <wp:posOffset>3988532</wp:posOffset>
                </wp:positionH>
                <wp:positionV relativeFrom="paragraph">
                  <wp:posOffset>-485971</wp:posOffset>
                </wp:positionV>
                <wp:extent cx="2425457" cy="365469"/>
                <wp:effectExtent l="0" t="0" r="0" b="0"/>
                <wp:wrapNone/>
                <wp:docPr id="300" name="קבוצה 300"/>
                <wp:cNvGraphicFramePr/>
                <a:graphic xmlns:a="http://schemas.openxmlformats.org/drawingml/2006/main">
                  <a:graphicData uri="http://schemas.microsoft.com/office/word/2010/wordprocessingGroup">
                    <wpg:wgp>
                      <wpg:cNvGrpSpPr/>
                      <wpg:grpSpPr>
                        <a:xfrm>
                          <a:off x="0" y="0"/>
                          <a:ext cx="2425457" cy="365469"/>
                          <a:chOff x="-541606" y="0"/>
                          <a:chExt cx="2425457" cy="365469"/>
                        </a:xfrm>
                      </wpg:grpSpPr>
                      <wps:wsp>
                        <wps:cNvPr id="301" name="תיבת טקסט 2"/>
                        <wps:cNvSpPr txBox="1">
                          <a:spLocks noChangeArrowheads="1"/>
                        </wps:cNvSpPr>
                        <wps:spPr bwMode="auto">
                          <a:xfrm flipH="1">
                            <a:off x="-541606" y="39714"/>
                            <a:ext cx="2174444" cy="325755"/>
                          </a:xfrm>
                          <a:prstGeom prst="rect">
                            <a:avLst/>
                          </a:prstGeom>
                          <a:noFill/>
                          <a:ln w="9525">
                            <a:noFill/>
                            <a:miter lim="800000"/>
                            <a:headEnd/>
                            <a:tailEnd/>
                          </a:ln>
                        </wps:spPr>
                        <wps:txbx>
                          <w:txbxContent>
                            <w:p w14:paraId="305E2CB5"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השלכות הקורונה</w:t>
                              </w:r>
                            </w:p>
                            <w:p w14:paraId="27E5DC0B" w14:textId="77777777" w:rsidR="00236A9E" w:rsidRDefault="00236A9E" w:rsidP="00F10B24">
                              <w:pPr>
                                <w:rPr>
                                  <w:rtl/>
                                  <w:cs/>
                                </w:rPr>
                              </w:pPr>
                            </w:p>
                          </w:txbxContent>
                        </wps:txbx>
                        <wps:bodyPr rot="0" vert="horz" wrap="square" lIns="91440" tIns="45720" rIns="91440" bIns="45720" anchor="t" anchorCtr="0">
                          <a:noAutofit/>
                        </wps:bodyPr>
                      </wps:wsp>
                      <pic:pic xmlns:pic="http://schemas.openxmlformats.org/drawingml/2006/picture">
                        <pic:nvPicPr>
                          <pic:cNvPr id="302" name="תמונה 302"/>
                          <pic:cNvPicPr>
                            <a:picLocks noChangeAspect="1"/>
                          </pic:cNvPicPr>
                        </pic:nvPicPr>
                        <pic:blipFill>
                          <a:blip r:embed="rId155" cstate="print">
                            <a:extLst>
                              <a:ext uri="{28A0092B-C50C-407E-A947-70E740481C1C}">
                                <a14:useLocalDpi xmlns:a14="http://schemas.microsoft.com/office/drawing/2010/main" val="0"/>
                              </a:ext>
                            </a:extLst>
                          </a:blip>
                          <a:stretch>
                            <a:fillRect/>
                          </a:stretch>
                        </pic:blipFill>
                        <pic:spPr>
                          <a:xfrm>
                            <a:off x="1534601" y="0"/>
                            <a:ext cx="349250" cy="349250"/>
                          </a:xfrm>
                          <a:prstGeom prst="rect">
                            <a:avLst/>
                          </a:prstGeom>
                        </pic:spPr>
                      </pic:pic>
                    </wpg:wgp>
                  </a:graphicData>
                </a:graphic>
                <wp14:sizeRelH relativeFrom="margin">
                  <wp14:pctWidth>0</wp14:pctWidth>
                </wp14:sizeRelH>
              </wp:anchor>
            </w:drawing>
          </mc:Choice>
          <mc:Fallback>
            <w:pict>
              <v:group w14:anchorId="04C7A4B0" id="קבוצה 300" o:spid="_x0000_s1080" style="position:absolute;left:0;text-align:left;margin-left:314.05pt;margin-top:-38.25pt;width:191pt;height:28.8pt;z-index:-251628544;mso-width-relative:margin" coordorigin="-5416" coordsize="24254,365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">
                <v:shape id="תיבת טקסט 2" o:spid="_x0000_s1081" type="#_x0000_t202" style="position:absolute;left:-5416;top:397;width:21744;height:3257;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" filled="f" stroked="f">
                  <v:textbox>
                    <w:txbxContent>
                      <w:p w14:paraId="305E2CB5" w14:textId="77777777" w:rsidR="00236A9E" w:rsidRPr="005D7C92" w:rsidRDefault="00236A9E" w:rsidP="00F10B24">
                        <w:pPr>
                          <w:rPr>
                            <w:b/>
                            <w:bCs/>
                            <w:color w:val="808080" w:themeColor="background1" w:themeShade="80"/>
                            <w:rtl/>
                            <w:cs/>
                          </w:rPr>
                        </w:pPr>
                        <w:r>
                          <w:rPr>
                            <w:rFonts w:hint="cs"/>
                            <w:noProof/>
                            <w:color w:val="808080" w:themeColor="background1" w:themeShade="80"/>
                            <w:rtl/>
                          </w:rPr>
                          <w:t xml:space="preserve">  </w:t>
                        </w:r>
                        <w:r>
                          <w:rPr>
                            <w:rFonts w:hint="cs"/>
                            <w:b/>
                            <w:bCs/>
                            <w:noProof/>
                            <w:color w:val="808080" w:themeColor="background1" w:themeShade="80"/>
                            <w:rtl/>
                          </w:rPr>
                          <w:t>השלכות הקורונה</w:t>
                        </w:r>
                      </w:p>
                      <w:p w14:paraId="27E5DC0B" w14:textId="77777777" w:rsidR="00236A9E" w:rsidRDefault="00236A9E" w:rsidP="00F10B24">
                        <w:pPr>
                          <w:rPr>
                            <w:rtl/>
                            <w:cs/>
                          </w:rPr>
                        </w:pPr>
                      </w:p>
                    </w:txbxContent>
                  </v:textbox>
                </v:shape>
                <v:shape id="תמונה 302" o:spid="_x0000_s1082" type="#_x0000_t75" style="position:absolute;left:15346;width:3492;height:349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">
                  <v:imagedata r:id="rId156" o:title=""/>
                  <v:path arrowok="t"/>
                </v:shape>
              </v:group>
            </w:pict>
          </mc:Fallback>
        </mc:AlternateContent>
      </w:r>
      <w:r w:rsidR="00AA6568" w:rsidRPr="00F10B24">
        <w:rPr>
          <w:rFonts w:hint="cs"/>
          <w:rtl/>
        </w:rPr>
        <w:t>השלכות הקורונה</w:t>
      </w:r>
      <w:r w:rsidR="00611C22">
        <w:rPr>
          <w:rFonts w:hint="cs"/>
          <w:rtl/>
        </w:rPr>
        <w:t xml:space="preserve"> – </w:t>
      </w:r>
      <w:r w:rsidR="00AA6568" w:rsidRPr="00F10B24">
        <w:rPr>
          <w:rFonts w:hint="cs"/>
          <w:rtl/>
        </w:rPr>
        <w:t>נתוני כלל בתי הספר</w:t>
      </w:r>
    </w:p>
    <w:p w14:paraId="55EB92EE" w14:textId="77777777" w:rsidR="00AD4DDF" w:rsidRPr="00AD4DDF" w:rsidRDefault="00353CC7" w:rsidP="00F10D11">
      <w:pPr>
        <w:pStyle w:val="ab"/>
        <w:rPr>
          <w:rtl/>
        </w:rPr>
      </w:pPr>
      <w:r>
        <w:rPr>
          <w:rFonts w:hint="cs"/>
          <w:rtl/>
        </w:rPr>
        <w:t>בתקופת הקורונה חלו שינויים רבים באופני הלמידה</w:t>
      </w:r>
      <w:r w:rsidR="00DE5CF4">
        <w:rPr>
          <w:rFonts w:hint="cs"/>
          <w:rtl/>
        </w:rPr>
        <w:t>,</w:t>
      </w:r>
      <w:r>
        <w:rPr>
          <w:rFonts w:hint="cs"/>
          <w:rtl/>
        </w:rPr>
        <w:t xml:space="preserve"> ותלמידים רבים למדו מהבית באמצעות טכנולוגיות ללמידה מרחוק. גם בתקופות ש</w:t>
      </w:r>
      <w:r>
        <w:rPr>
          <w:rtl/>
        </w:rPr>
        <w:t xml:space="preserve">בהן התקיימה </w:t>
      </w:r>
      <w:r>
        <w:rPr>
          <w:rFonts w:hint="cs"/>
          <w:rtl/>
        </w:rPr>
        <w:t>ה</w:t>
      </w:r>
      <w:r>
        <w:rPr>
          <w:rtl/>
        </w:rPr>
        <w:t>הוראה פנים אל פנים</w:t>
      </w:r>
      <w:r>
        <w:rPr>
          <w:rFonts w:hint="cs"/>
          <w:rtl/>
        </w:rPr>
        <w:t xml:space="preserve"> בבתי הספר, הונהגו שינויים ייעודיים באופני הלמידה כדי </w:t>
      </w:r>
      <w:r>
        <w:rPr>
          <w:rtl/>
        </w:rPr>
        <w:t xml:space="preserve">להקטין את </w:t>
      </w:r>
      <w:r>
        <w:rPr>
          <w:rFonts w:hint="cs"/>
          <w:rtl/>
        </w:rPr>
        <w:t xml:space="preserve">סיכויי </w:t>
      </w:r>
      <w:r w:rsidR="00987098">
        <w:rPr>
          <w:rFonts w:hint="cs"/>
          <w:rtl/>
        </w:rPr>
        <w:t>ה</w:t>
      </w:r>
      <w:r>
        <w:rPr>
          <w:rtl/>
        </w:rPr>
        <w:t>הדבק</w:t>
      </w:r>
      <w:r>
        <w:rPr>
          <w:rFonts w:hint="cs"/>
          <w:rtl/>
        </w:rPr>
        <w:t>ה בקורונה.</w:t>
      </w:r>
      <w:r w:rsidR="00590F7C">
        <w:rPr>
          <w:rFonts w:hint="cs"/>
          <w:rtl/>
        </w:rPr>
        <w:t xml:space="preserve"> </w:t>
      </w:r>
      <w:r>
        <w:rPr>
          <w:rFonts w:hint="cs"/>
          <w:rtl/>
        </w:rPr>
        <w:t>שינויים אלה השליכו לא רק על שגרת הלמידה של התלמידים אלא גם על ההיבטים הלימודיים, הרגשיים והחברתיים בחייהם. תלמידים רבים נאלצו להעביר שעות ארוכות מול מסך המחשב ונבצר מהם להיפגש עם חבריהם ולהשתתף בפעילויות פנאי.</w:t>
      </w:r>
      <w:r w:rsidR="00590F7C">
        <w:rPr>
          <w:rFonts w:hint="cs"/>
          <w:rtl/>
        </w:rPr>
        <w:t xml:space="preserve"> </w:t>
      </w:r>
    </w:p>
    <w:tbl>
      <w:tblPr>
        <w:tblStyle w:val="a3"/>
        <w:tblpPr w:leftFromText="180" w:rightFromText="180" w:vertAnchor="text" w:tblpXSpec="center" w:tblpY="1"/>
        <w:tblOverlap w:val="never"/>
        <w:bidiVisual/>
        <w:tblW w:w="8930" w:type="dxa"/>
        <w:tblBorders>
          <w:top w:val="single" w:sz="4" w:space="0" w:color="808080" w:themeColor="background1" w:themeShade="80"/>
          <w:left w:val="single" w:sz="4" w:space="0" w:color="808080" w:themeColor="background1" w:themeShade="80"/>
          <w:bottom w:val="single" w:sz="4" w:space="0" w:color="808080" w:themeColor="background1" w:themeShade="80"/>
          <w:right w:val="single" w:sz="4" w:space="0" w:color="808080" w:themeColor="background1" w:themeShade="80"/>
          <w:insideH w:val="single" w:sz="4" w:space="0" w:color="808080" w:themeColor="background1" w:themeShade="80"/>
          <w:insideV w:val="single" w:sz="4" w:space="0" w:color="808080" w:themeColor="background1" w:themeShade="80"/>
        </w:tblBorders>
        <w:tblLayout w:type="fixed"/>
        <w:tblLook w:val="04A0" w:firstRow="1" w:lastRow="0" w:firstColumn="1" w:lastColumn="0" w:noHBand="0" w:noVBand="1"/>
      </w:tblPr>
      <w:tblGrid>
        <w:gridCol w:w="3747"/>
        <w:gridCol w:w="709"/>
        <w:gridCol w:w="4474"/>
      </w:tblGrid>
      <w:tr w:rsidR="00353CC7" w:rsidRPr="00A13D07" w14:paraId="1CBA7D58" w14:textId="77777777" w:rsidTr="00DE2BEE">
        <w:trPr>
          <w:trHeight w:val="397"/>
        </w:trPr>
        <w:tc>
          <w:tcPr>
            <w:tcW w:w="8930" w:type="dxa"/>
            <w:gridSpan w:val="3"/>
            <w:shd w:val="clear" w:color="auto" w:fill="BFBFBF" w:themeFill="background1" w:themeFillShade="BF"/>
            <w:vAlign w:val="center"/>
          </w:tcPr>
          <w:p w14:paraId="4970A647" w14:textId="30022EB3" w:rsidR="006A1700" w:rsidRDefault="00DE2BEE" w:rsidP="005B5776">
            <w:pPr>
              <w:pStyle w:val="-1"/>
              <w:framePr w:hSpace="0" w:wrap="auto" w:vAnchor="margin" w:xAlign="left" w:yAlign="inline"/>
              <w:suppressOverlap w:val="0"/>
              <w:rPr>
                <w:rtl/>
              </w:rPr>
            </w:pPr>
            <w:r w:rsidRPr="005B5776">
              <w:rPr>
                <w:rFonts w:hint="cs"/>
                <w:sz w:val="24"/>
                <w:szCs w:val="24"/>
                <w:rtl/>
              </w:rPr>
              <w:t>השלכות הקורונה</w:t>
            </w:r>
            <w:r w:rsidR="006A1700" w:rsidRPr="005B5776">
              <w:rPr>
                <w:rFonts w:hint="cs"/>
                <w:sz w:val="24"/>
                <w:szCs w:val="24"/>
                <w:rtl/>
              </w:rPr>
              <w:t xml:space="preserve"> והלמידה מרחוק</w:t>
            </w:r>
            <w:r w:rsidR="00611C22" w:rsidRPr="005B5776">
              <w:rPr>
                <w:rFonts w:hint="cs"/>
                <w:sz w:val="24"/>
                <w:szCs w:val="24"/>
                <w:rtl/>
              </w:rPr>
              <w:t xml:space="preserve"> – </w:t>
            </w:r>
            <w:r w:rsidR="003C25E6" w:rsidRPr="005B5776">
              <w:rPr>
                <w:rFonts w:hint="cs"/>
                <w:sz w:val="24"/>
                <w:szCs w:val="24"/>
                <w:rtl/>
              </w:rPr>
              <w:t>תשפ"ב</w:t>
            </w:r>
            <w:r w:rsidR="006A1700" w:rsidRPr="005B5776">
              <w:rPr>
                <w:rFonts w:hint="cs"/>
                <w:sz w:val="24"/>
                <w:szCs w:val="24"/>
                <w:rtl/>
              </w:rPr>
              <w:t xml:space="preserve"> </w:t>
            </w:r>
            <w:r w:rsidR="006A1700" w:rsidRPr="00C64D5F">
              <w:rPr>
                <w:rFonts w:hint="cs"/>
                <w:sz w:val="21"/>
                <w:szCs w:val="21"/>
                <w:rtl/>
              </w:rPr>
              <w:t>(ללא מדד מסכם)</w:t>
            </w:r>
            <w:r w:rsidR="006A1700" w:rsidRPr="006A1700">
              <w:rPr>
                <w:rFonts w:hint="cs"/>
                <w:rtl/>
              </w:rPr>
              <w:t xml:space="preserve"> </w:t>
            </w:r>
          </w:p>
          <w:p w14:paraId="01A7C844" w14:textId="77777777" w:rsidR="00353CC7" w:rsidRPr="002262F9" w:rsidRDefault="006A1700" w:rsidP="005B5776">
            <w:pPr>
              <w:spacing w:before="120"/>
              <w:rPr>
                <w:rFonts w:asciiTheme="minorBidi" w:hAnsiTheme="minorBidi"/>
                <w:b/>
                <w:bCs/>
                <w:noProof/>
                <w:color w:val="693258"/>
                <w:sz w:val="20"/>
                <w:szCs w:val="20"/>
                <w:rtl/>
              </w:rPr>
            </w:pPr>
            <w:r>
              <w:rPr>
                <w:rFonts w:hint="cs"/>
                <w:b/>
                <w:bCs/>
                <w:rtl/>
              </w:rPr>
              <w:t>באיזה אופן תקופת הקורונה והלמידה מרחוק השפיעו ע</w:t>
            </w:r>
            <w:r w:rsidR="00F52729">
              <w:rPr>
                <w:rFonts w:hint="cs"/>
                <w:b/>
                <w:bCs/>
                <w:rtl/>
              </w:rPr>
              <w:t>ליך</w:t>
            </w:r>
            <w:r w:rsidR="00631185">
              <w:rPr>
                <w:rFonts w:hint="cs"/>
                <w:b/>
                <w:bCs/>
                <w:rtl/>
              </w:rPr>
              <w:t>?</w:t>
            </w:r>
          </w:p>
        </w:tc>
      </w:tr>
      <w:tr w:rsidR="00063001" w:rsidRPr="00A13D07" w14:paraId="0E9A9D59" w14:textId="77777777" w:rsidTr="00895FC3">
        <w:trPr>
          <w:trHeight w:val="1247"/>
        </w:trPr>
        <w:tc>
          <w:tcPr>
            <w:tcW w:w="3747" w:type="dxa"/>
            <w:shd w:val="clear" w:color="auto" w:fill="auto"/>
            <w:vAlign w:val="center"/>
          </w:tcPr>
          <w:p w14:paraId="39676BFE" w14:textId="77777777" w:rsidR="00063001" w:rsidRPr="006A1700" w:rsidRDefault="00063001" w:rsidP="003925C3">
            <w:pPr>
              <w:pStyle w:val="-0"/>
              <w:framePr w:hSpace="0" w:wrap="auto" w:vAnchor="margin" w:xAlign="left" w:yAlign="inline"/>
              <w:suppressOverlap w:val="0"/>
              <w:jc w:val="left"/>
              <w:rPr>
                <w:b/>
                <w:bCs/>
                <w:rtl/>
              </w:rPr>
            </w:pPr>
            <w:r w:rsidRPr="006A1700">
              <w:rPr>
                <w:rFonts w:hint="cs"/>
                <w:b/>
                <w:bCs/>
                <w:rtl/>
              </w:rPr>
              <w:t>מבחינה לימודית</w:t>
            </w:r>
          </w:p>
        </w:tc>
        <w:tc>
          <w:tcPr>
            <w:tcW w:w="709" w:type="dxa"/>
            <w:shd w:val="clear" w:color="auto" w:fill="auto"/>
            <w:vAlign w:val="center"/>
          </w:tcPr>
          <w:p w14:paraId="4FA6B824" w14:textId="1E08472B" w:rsidR="00063001" w:rsidRPr="003334FA" w:rsidRDefault="00063001" w:rsidP="00063001">
            <w:pPr>
              <w:pStyle w:val="-b"/>
              <w:framePr w:hSpace="0" w:wrap="auto" w:vAnchor="margin" w:xAlign="left" w:yAlign="inline"/>
              <w:suppressOverlap w:val="0"/>
              <w:rPr>
                <w:rtl/>
              </w:rPr>
            </w:pPr>
            <w:r>
              <w:rPr>
                <w:rFonts w:hint="cs"/>
                <w:rtl/>
              </w:rPr>
              <w:t>ה'-ו' ז'-ט' י'-י"א</w:t>
            </w:r>
          </w:p>
        </w:tc>
        <w:tc>
          <w:tcPr>
            <w:tcW w:w="4474" w:type="dxa"/>
            <w:shd w:val="clear" w:color="auto" w:fill="auto"/>
            <w:vAlign w:val="center"/>
          </w:tcPr>
          <w:p w14:paraId="49F31C89" w14:textId="77777777" w:rsidR="00063001" w:rsidRPr="00A13D07" w:rsidRDefault="00063001" w:rsidP="003925C3">
            <w:pPr>
              <w:jc w:val="center"/>
              <w:rPr>
                <w:b/>
                <w:bCs/>
                <w:sz w:val="20"/>
                <w:szCs w:val="20"/>
                <w:rtl/>
              </w:rPr>
            </w:pPr>
            <w:r>
              <w:rPr>
                <w:rFonts w:hint="cs"/>
                <w:noProof/>
              </w:rPr>
              <w:drawing>
                <wp:inline distT="0" distB="0" distL="0" distR="0" wp14:anchorId="46D774F6" wp14:editId="52AEEE89">
                  <wp:extent cx="3152775" cy="792000"/>
                  <wp:effectExtent l="0" t="0" r="0" b="0"/>
                  <wp:docPr id="56" name="Chart 56"/>
                  <wp:cNvGraphicFramePr/>
                  <a:graphic xmlns:a="http://schemas.openxmlformats.org/drawingml/2006/main">
                    <a:graphicData uri="http://schemas.openxmlformats.org/drawingml/2006/chart">
                      <c:chart xmlns:c="http://schemas.openxmlformats.org/drawingml/2006/chart" xmlns:r="http://schemas.openxmlformats.org/officeDocument/2006/relationships" r:id="rId157"/>
                    </a:graphicData>
                  </a:graphic>
                </wp:inline>
              </w:drawing>
            </w:r>
          </w:p>
        </w:tc>
      </w:tr>
      <w:tr w:rsidR="00063001" w:rsidRPr="00A13D07" w14:paraId="75981A29" w14:textId="77777777" w:rsidTr="00895FC3">
        <w:trPr>
          <w:trHeight w:val="1247"/>
        </w:trPr>
        <w:tc>
          <w:tcPr>
            <w:tcW w:w="3747" w:type="dxa"/>
            <w:shd w:val="clear" w:color="auto" w:fill="auto"/>
            <w:vAlign w:val="center"/>
          </w:tcPr>
          <w:p w14:paraId="04ABD5B0" w14:textId="77777777" w:rsidR="00063001" w:rsidRPr="006A1700" w:rsidRDefault="00063001" w:rsidP="003B44DD">
            <w:pPr>
              <w:pStyle w:val="-0"/>
              <w:framePr w:hSpace="0" w:wrap="auto" w:vAnchor="margin" w:xAlign="left" w:yAlign="inline"/>
              <w:suppressOverlap w:val="0"/>
              <w:jc w:val="left"/>
              <w:rPr>
                <w:rtl/>
              </w:rPr>
            </w:pPr>
            <w:r w:rsidRPr="006A1700">
              <w:rPr>
                <w:rFonts w:hint="cs"/>
                <w:b/>
                <w:bCs/>
                <w:rtl/>
              </w:rPr>
              <w:t>מבחינה חברתית</w:t>
            </w:r>
          </w:p>
        </w:tc>
        <w:tc>
          <w:tcPr>
            <w:tcW w:w="709" w:type="dxa"/>
            <w:shd w:val="clear" w:color="auto" w:fill="auto"/>
            <w:vAlign w:val="center"/>
          </w:tcPr>
          <w:p w14:paraId="4F31771C" w14:textId="25C552DA" w:rsidR="00063001" w:rsidRPr="003334FA" w:rsidRDefault="00063001" w:rsidP="00063001">
            <w:pPr>
              <w:pStyle w:val="-9"/>
              <w:framePr w:hSpace="0" w:wrap="auto" w:vAnchor="margin" w:xAlign="left" w:yAlign="inline"/>
              <w:spacing w:line="420" w:lineRule="auto"/>
              <w:suppressOverlap w:val="0"/>
              <w:rPr>
                <w:rtl/>
              </w:rPr>
            </w:pPr>
            <w:r>
              <w:rPr>
                <w:rFonts w:hint="cs"/>
                <w:rtl/>
              </w:rPr>
              <w:t>ה'-ו' ז'-ט' י'-י"א</w:t>
            </w:r>
          </w:p>
        </w:tc>
        <w:tc>
          <w:tcPr>
            <w:tcW w:w="4474" w:type="dxa"/>
            <w:shd w:val="clear" w:color="auto" w:fill="auto"/>
            <w:vAlign w:val="center"/>
          </w:tcPr>
          <w:p w14:paraId="37B35386" w14:textId="77777777" w:rsidR="00063001" w:rsidRPr="00A13D07" w:rsidRDefault="00063001" w:rsidP="003925C3">
            <w:pPr>
              <w:jc w:val="center"/>
              <w:rPr>
                <w:b/>
                <w:bCs/>
                <w:sz w:val="20"/>
                <w:szCs w:val="20"/>
                <w:rtl/>
              </w:rPr>
            </w:pPr>
            <w:bookmarkStart w:id="50" w:name="MP_GRAPH_Covid068_0_G__F"/>
            <w:r>
              <w:rPr>
                <w:rFonts w:hint="cs"/>
                <w:noProof/>
              </w:rPr>
              <w:drawing>
                <wp:inline distT="0" distB="0" distL="0" distR="0" wp14:anchorId="1C01F090" wp14:editId="11768248">
                  <wp:extent cx="3152775" cy="792000"/>
                  <wp:effectExtent l="0" t="0" r="0" b="0"/>
                  <wp:docPr id="73" name="Chart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58"/>
                    </a:graphicData>
                  </a:graphic>
                </wp:inline>
              </w:drawing>
            </w:r>
            <w:bookmarkEnd w:id="50"/>
          </w:p>
        </w:tc>
      </w:tr>
      <w:tr w:rsidR="00063001" w:rsidRPr="00A13D07" w14:paraId="124B25E6" w14:textId="77777777" w:rsidTr="00895FC3">
        <w:trPr>
          <w:trHeight w:val="1247"/>
        </w:trPr>
        <w:tc>
          <w:tcPr>
            <w:tcW w:w="3747" w:type="dxa"/>
            <w:shd w:val="clear" w:color="auto" w:fill="auto"/>
            <w:vAlign w:val="center"/>
          </w:tcPr>
          <w:p w14:paraId="42DA5418" w14:textId="77777777" w:rsidR="00063001" w:rsidRPr="006A1700" w:rsidRDefault="00063001" w:rsidP="003B44DD">
            <w:pPr>
              <w:pStyle w:val="-0"/>
              <w:framePr w:hSpace="0" w:wrap="auto" w:vAnchor="margin" w:xAlign="left" w:yAlign="inline"/>
              <w:suppressOverlap w:val="0"/>
              <w:jc w:val="left"/>
              <w:rPr>
                <w:rtl/>
              </w:rPr>
            </w:pPr>
            <w:r w:rsidRPr="006A1700">
              <w:rPr>
                <w:rFonts w:hint="cs"/>
                <w:b/>
                <w:bCs/>
                <w:rtl/>
              </w:rPr>
              <w:t>מבחינה רגשית</w:t>
            </w:r>
          </w:p>
        </w:tc>
        <w:tc>
          <w:tcPr>
            <w:tcW w:w="709" w:type="dxa"/>
            <w:shd w:val="clear" w:color="auto" w:fill="auto"/>
            <w:vAlign w:val="center"/>
          </w:tcPr>
          <w:p w14:paraId="4CD8EBC5" w14:textId="07CE3894" w:rsidR="00063001" w:rsidRPr="003334FA" w:rsidRDefault="00063001" w:rsidP="00063001">
            <w:pPr>
              <w:pStyle w:val="-9"/>
              <w:framePr w:hSpace="0" w:wrap="auto" w:vAnchor="margin" w:xAlign="left" w:yAlign="inline"/>
              <w:spacing w:line="420" w:lineRule="auto"/>
              <w:suppressOverlap w:val="0"/>
              <w:rPr>
                <w:rtl/>
              </w:rPr>
            </w:pPr>
            <w:r>
              <w:rPr>
                <w:rFonts w:hint="cs"/>
                <w:rtl/>
              </w:rPr>
              <w:t>ה'-ו' ז'-ט' י'-י"א</w:t>
            </w:r>
          </w:p>
        </w:tc>
        <w:tc>
          <w:tcPr>
            <w:tcW w:w="4474" w:type="dxa"/>
            <w:shd w:val="clear" w:color="auto" w:fill="auto"/>
            <w:vAlign w:val="center"/>
          </w:tcPr>
          <w:p w14:paraId="38D9B03F" w14:textId="77777777" w:rsidR="00063001" w:rsidRPr="00A13D07" w:rsidRDefault="00063001" w:rsidP="003925C3">
            <w:pPr>
              <w:jc w:val="center"/>
              <w:rPr>
                <w:b/>
                <w:bCs/>
                <w:sz w:val="20"/>
                <w:szCs w:val="20"/>
                <w:rtl/>
              </w:rPr>
            </w:pPr>
            <w:bookmarkStart w:id="51" w:name="MP_GRAPH_Covid069_0_G__F"/>
            <w:r>
              <w:rPr>
                <w:rFonts w:hint="cs"/>
                <w:noProof/>
              </w:rPr>
              <w:drawing>
                <wp:inline distT="0" distB="0" distL="0" distR="0" wp14:anchorId="0A70BFF4" wp14:editId="2280A52C">
                  <wp:extent cx="3152775" cy="792000"/>
                  <wp:effectExtent l="0" t="0" r="0" b="0"/>
                  <wp:docPr id="74"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59"/>
                    </a:graphicData>
                  </a:graphic>
                </wp:inline>
              </w:drawing>
            </w:r>
            <w:bookmarkEnd w:id="51"/>
          </w:p>
        </w:tc>
      </w:tr>
    </w:tbl>
    <w:p w14:paraId="57D71965" w14:textId="77777777" w:rsidR="005E2485" w:rsidRDefault="005E2485" w:rsidP="005E2485">
      <w:pPr>
        <w:pStyle w:val="-2"/>
        <w:spacing w:line="276" w:lineRule="auto"/>
        <w:ind w:left="-192"/>
        <w:jc w:val="center"/>
        <w:rPr>
          <w:b/>
          <w:bCs/>
          <w:sz w:val="24"/>
          <w:szCs w:val="24"/>
          <w:rtl/>
        </w:rPr>
      </w:pPr>
      <w:r w:rsidRPr="004230B9">
        <w:rPr>
          <w:rFonts w:hint="cs"/>
          <w:b/>
          <w:bCs/>
          <w:sz w:val="20"/>
          <w:szCs w:val="20"/>
          <w:rtl/>
        </w:rPr>
        <w:t xml:space="preserve">מקרא: </w:t>
      </w:r>
      <w:r w:rsidRPr="004230B9">
        <w:rPr>
          <w:rFonts w:hint="cs"/>
          <w:sz w:val="20"/>
          <w:szCs w:val="20"/>
          <w:rtl/>
        </w:rPr>
        <w:t xml:space="preserve"> </w:t>
      </w:r>
      <w:r>
        <w:rPr>
          <w:rFonts w:ascii="Calibri" w:hAnsi="Calibri" w:hint="cs"/>
          <w:noProof/>
          <w:sz w:val="20"/>
          <w:szCs w:val="20"/>
          <w:rtl/>
        </w:rPr>
        <w:t>לטובה</w:t>
      </w:r>
      <w:r w:rsidRPr="00121713">
        <w:rPr>
          <w:rFonts w:ascii="Calibri" w:hAnsi="Calibri"/>
          <w:noProof/>
          <w:color w:val="4794A3"/>
          <w:sz w:val="20"/>
          <w:szCs w:val="20"/>
        </w:rPr>
        <w:sym w:font="Webdings" w:char="F03C"/>
      </w:r>
      <w:r w:rsidRPr="00707B13">
        <w:rPr>
          <w:rFonts w:ascii="Calibri" w:hAnsi="Calibri"/>
          <w:noProof/>
          <w:sz w:val="20"/>
          <w:szCs w:val="20"/>
          <w:rtl/>
        </w:rPr>
        <w:t xml:space="preserve"> לא </w:t>
      </w:r>
      <w:r>
        <w:rPr>
          <w:rFonts w:ascii="Calibri" w:hAnsi="Calibri" w:hint="cs"/>
          <w:noProof/>
          <w:sz w:val="20"/>
          <w:szCs w:val="20"/>
          <w:rtl/>
        </w:rPr>
        <w:t>השפיעו</w:t>
      </w:r>
      <w:r w:rsidRPr="009A1545">
        <w:rPr>
          <w:rFonts w:ascii="Calibri" w:hAnsi="Calibri"/>
          <w:noProof/>
          <w:color w:val="D1CFA3"/>
          <w:sz w:val="20"/>
          <w:szCs w:val="20"/>
        </w:rPr>
        <w:sym w:font="Webdings" w:char="F03C"/>
      </w:r>
      <w:r>
        <w:rPr>
          <w:rFonts w:ascii="Calibri" w:hAnsi="Calibri"/>
          <w:noProof/>
          <w:color w:val="D9D9D9" w:themeColor="background1" w:themeShade="D9"/>
          <w:sz w:val="20"/>
          <w:szCs w:val="20"/>
        </w:rPr>
        <w:t xml:space="preserve"> </w:t>
      </w:r>
      <w:r w:rsidRPr="00707B13">
        <w:rPr>
          <w:rFonts w:ascii="Calibri" w:hAnsi="Calibri"/>
          <w:noProof/>
          <w:sz w:val="20"/>
          <w:szCs w:val="20"/>
          <w:rtl/>
        </w:rPr>
        <w:t xml:space="preserve"> </w:t>
      </w:r>
      <w:r>
        <w:rPr>
          <w:rFonts w:ascii="Calibri" w:hAnsi="Calibri" w:hint="cs"/>
          <w:noProof/>
          <w:sz w:val="20"/>
          <w:szCs w:val="20"/>
          <w:rtl/>
        </w:rPr>
        <w:t>לרעה</w:t>
      </w:r>
      <w:r w:rsidRPr="00121713">
        <w:rPr>
          <w:rFonts w:ascii="Calibri" w:hAnsi="Calibri"/>
          <w:noProof/>
          <w:color w:val="93477B"/>
          <w:sz w:val="20"/>
          <w:szCs w:val="20"/>
        </w:rPr>
        <w:sym w:font="Webdings" w:char="F03C"/>
      </w:r>
    </w:p>
    <w:p w14:paraId="71F60E02" w14:textId="77777777" w:rsidR="005622EE" w:rsidRPr="00113CA4" w:rsidRDefault="005622EE" w:rsidP="005B5776">
      <w:pPr>
        <w:pStyle w:val="-5"/>
        <w:spacing w:before="240"/>
        <w:rPr>
          <w:rtl/>
        </w:rPr>
      </w:pPr>
      <w:r w:rsidRPr="00113CA4">
        <w:rPr>
          <w:rFonts w:hint="cs"/>
          <w:rtl/>
        </w:rPr>
        <w:t>תובנות עיקריות</w:t>
      </w:r>
    </w:p>
    <w:p w14:paraId="07844629" w14:textId="77777777" w:rsidR="00631185" w:rsidRPr="00631185" w:rsidRDefault="00631185" w:rsidP="00063001">
      <w:pPr>
        <w:pStyle w:val="-"/>
      </w:pPr>
      <w:r w:rsidRPr="00631185">
        <w:rPr>
          <w:rtl/>
        </w:rPr>
        <w:t xml:space="preserve">ההשלכות </w:t>
      </w:r>
      <w:r w:rsidRPr="00631185">
        <w:rPr>
          <w:rFonts w:hint="cs"/>
          <w:rtl/>
        </w:rPr>
        <w:t xml:space="preserve">השליליות </w:t>
      </w:r>
      <w:r w:rsidRPr="00631185">
        <w:rPr>
          <w:rtl/>
        </w:rPr>
        <w:t xml:space="preserve">של הקורונה על התלמידים לפי תפיסתם </w:t>
      </w:r>
      <w:r w:rsidRPr="00631185">
        <w:rPr>
          <w:b/>
          <w:bCs/>
          <w:rtl/>
        </w:rPr>
        <w:t xml:space="preserve">היו בעיקר מבחינה </w:t>
      </w:r>
      <w:r w:rsidRPr="00631185">
        <w:rPr>
          <w:b/>
          <w:bCs/>
          <w:u w:val="single"/>
          <w:rtl/>
        </w:rPr>
        <w:t>לימודית</w:t>
      </w:r>
      <w:r w:rsidRPr="00631185">
        <w:rPr>
          <w:rtl/>
        </w:rPr>
        <w:t xml:space="preserve">: </w:t>
      </w:r>
      <w:r w:rsidRPr="00631185">
        <w:rPr>
          <w:rFonts w:hint="cs"/>
          <w:rtl/>
        </w:rPr>
        <w:t>כ</w:t>
      </w:r>
      <w:r w:rsidRPr="00631185">
        <w:rPr>
          <w:rtl/>
        </w:rPr>
        <w:t xml:space="preserve">מחצית </w:t>
      </w:r>
      <w:r w:rsidRPr="00631185">
        <w:rPr>
          <w:rFonts w:hint="cs"/>
          <w:rtl/>
        </w:rPr>
        <w:t>מ</w:t>
      </w:r>
      <w:r w:rsidRPr="00631185">
        <w:rPr>
          <w:rtl/>
        </w:rPr>
        <w:t>תלמידי</w:t>
      </w:r>
      <w:r w:rsidRPr="00631185">
        <w:rPr>
          <w:rFonts w:hint="cs"/>
          <w:rtl/>
        </w:rPr>
        <w:t xml:space="preserve"> ז'-י"א (בשיעור גבוה יותר בקרב דוברי עברית בהשוואה לדוברי ערבית) וכשליש מתלמידי ה'-ו' </w:t>
      </w:r>
      <w:r w:rsidRPr="00631185">
        <w:rPr>
          <w:rtl/>
        </w:rPr>
        <w:t>דיווחו כי הקורונה השפיעה עליהם לרעה מבחינה לימודית</w:t>
      </w:r>
      <w:r w:rsidRPr="00631185">
        <w:rPr>
          <w:rFonts w:hint="cs"/>
          <w:rtl/>
        </w:rPr>
        <w:t xml:space="preserve">. רק כשליש דיווחו כי הקורונה השפיעה עליהם לטובה מבחינה לימודית. </w:t>
      </w:r>
    </w:p>
    <w:p w14:paraId="788447DE" w14:textId="25308B8F" w:rsidR="00631185" w:rsidRPr="00631185" w:rsidRDefault="00631185" w:rsidP="00063001">
      <w:pPr>
        <w:pStyle w:val="-"/>
      </w:pPr>
      <w:r w:rsidRPr="00631185">
        <w:rPr>
          <w:rFonts w:hint="cs"/>
          <w:b/>
          <w:bCs/>
          <w:rtl/>
        </w:rPr>
        <w:t xml:space="preserve">תלמידים דיווחו על השפעה שלילית של הקורונה גם </w:t>
      </w:r>
      <w:r w:rsidRPr="00631185">
        <w:rPr>
          <w:b/>
          <w:bCs/>
          <w:rtl/>
        </w:rPr>
        <w:t xml:space="preserve">מבחינה </w:t>
      </w:r>
      <w:r w:rsidRPr="00631185">
        <w:rPr>
          <w:rFonts w:hint="cs"/>
          <w:b/>
          <w:bCs/>
          <w:u w:val="single"/>
          <w:rtl/>
        </w:rPr>
        <w:t>רגשי</w:t>
      </w:r>
      <w:r w:rsidRPr="00631185">
        <w:rPr>
          <w:b/>
          <w:bCs/>
          <w:u w:val="single"/>
          <w:rtl/>
        </w:rPr>
        <w:t>ת</w:t>
      </w:r>
      <w:r w:rsidRPr="00631185">
        <w:rPr>
          <w:rtl/>
        </w:rPr>
        <w:t>:</w:t>
      </w:r>
      <w:r w:rsidRPr="00631185">
        <w:rPr>
          <w:rFonts w:hint="cs"/>
          <w:rtl/>
        </w:rPr>
        <w:t xml:space="preserve"> </w:t>
      </w:r>
      <w:r w:rsidR="000F300B">
        <w:rPr>
          <w:rFonts w:hint="cs"/>
          <w:rtl/>
        </w:rPr>
        <w:t>כ-</w:t>
      </w:r>
      <w:r w:rsidRPr="00631185">
        <w:rPr>
          <w:rFonts w:hint="cs"/>
          <w:rtl/>
        </w:rPr>
        <w:t>40%</w:t>
      </w:r>
      <w:r w:rsidRPr="00631185">
        <w:rPr>
          <w:rtl/>
        </w:rPr>
        <w:t xml:space="preserve"> </w:t>
      </w:r>
      <w:r w:rsidRPr="00631185">
        <w:rPr>
          <w:rFonts w:hint="cs"/>
          <w:rtl/>
        </w:rPr>
        <w:t>מ</w:t>
      </w:r>
      <w:r w:rsidRPr="00631185">
        <w:rPr>
          <w:rtl/>
        </w:rPr>
        <w:t>תלמידי</w:t>
      </w:r>
      <w:r w:rsidRPr="00631185">
        <w:rPr>
          <w:rFonts w:hint="cs"/>
          <w:rtl/>
        </w:rPr>
        <w:t xml:space="preserve"> ז'-י"א (בשיעור גבוה יותר בקרב דוברי עברית בהשוואה לדוברי ערבית) וכרבע מתלמידי ה'-ו' </w:t>
      </w:r>
      <w:r w:rsidRPr="00631185">
        <w:rPr>
          <w:rtl/>
        </w:rPr>
        <w:t xml:space="preserve">דיווחו כי הקורונה השפיעה עליהם לרעה מבחינה </w:t>
      </w:r>
      <w:r w:rsidRPr="00631185">
        <w:rPr>
          <w:rFonts w:hint="cs"/>
          <w:rtl/>
        </w:rPr>
        <w:t xml:space="preserve">רגשית. רק כשליש מתלמידי ה'-ו' ורבע מתלמידי ז'-י"א דיווחו כי הקורונה השפיעה עליהם לטובה מבחינה רגשית. </w:t>
      </w:r>
    </w:p>
    <w:p w14:paraId="05C5F99A" w14:textId="2AB69C26" w:rsidR="00631185" w:rsidRPr="00631185" w:rsidRDefault="00631185" w:rsidP="00063001">
      <w:pPr>
        <w:pStyle w:val="-"/>
      </w:pPr>
      <w:r w:rsidRPr="00631185">
        <w:rPr>
          <w:rFonts w:hint="cs"/>
          <w:b/>
          <w:bCs/>
          <w:rtl/>
        </w:rPr>
        <w:t xml:space="preserve">ההשלכות השליליות הנמוכות ביותר של הקורונה היו מבחינה </w:t>
      </w:r>
      <w:r w:rsidRPr="00631185">
        <w:rPr>
          <w:rFonts w:hint="cs"/>
          <w:b/>
          <w:bCs/>
          <w:u w:val="single"/>
          <w:rtl/>
        </w:rPr>
        <w:t>חברתית</w:t>
      </w:r>
      <w:r w:rsidRPr="00631185">
        <w:rPr>
          <w:b/>
          <w:bCs/>
        </w:rPr>
        <w:t>:</w:t>
      </w:r>
      <w:r w:rsidRPr="00631185">
        <w:rPr>
          <w:rFonts w:hint="cs"/>
          <w:rtl/>
        </w:rPr>
        <w:t xml:space="preserve"> </w:t>
      </w:r>
      <w:r w:rsidR="000F300B">
        <w:rPr>
          <w:rFonts w:hint="cs"/>
          <w:rtl/>
        </w:rPr>
        <w:t>כ-</w:t>
      </w:r>
      <w:r w:rsidRPr="00631185">
        <w:rPr>
          <w:rFonts w:hint="cs"/>
          <w:rtl/>
        </w:rPr>
        <w:t xml:space="preserve">40% מהתלמידים דיווחו כי </w:t>
      </w:r>
      <w:r w:rsidRPr="00631185">
        <w:rPr>
          <w:rFonts w:hint="cs"/>
          <w:i/>
          <w:iCs/>
          <w:rtl/>
        </w:rPr>
        <w:t>לא</w:t>
      </w:r>
      <w:r w:rsidRPr="00631185">
        <w:rPr>
          <w:rFonts w:hint="cs"/>
          <w:rtl/>
        </w:rPr>
        <w:t xml:space="preserve"> הושפעו כלל מבחינה חברתית מהקורונה. בכיתות ה'-ו' </w:t>
      </w:r>
      <w:r w:rsidR="000F300B">
        <w:rPr>
          <w:rFonts w:hint="cs"/>
          <w:rtl/>
        </w:rPr>
        <w:t>כ-</w:t>
      </w:r>
      <w:r w:rsidRPr="00631185">
        <w:rPr>
          <w:rFonts w:hint="cs"/>
          <w:rtl/>
        </w:rPr>
        <w:t xml:space="preserve">40% אף ציינו שהושפעו לטובה מבחינה חברתית מהקורונה ורק </w:t>
      </w:r>
      <w:r w:rsidR="000F300B">
        <w:rPr>
          <w:rFonts w:hint="cs"/>
          <w:rtl/>
        </w:rPr>
        <w:t>כ-</w:t>
      </w:r>
      <w:r w:rsidRPr="00631185">
        <w:rPr>
          <w:rFonts w:hint="cs"/>
          <w:rtl/>
        </w:rPr>
        <w:t>20% ציינו שהושפעו לרעה. בכיתות ז'-י"א כשליש ציינו שהושפעו לטובה מהקורונה, ושליש נוסף ציינו שהושפעו לרעה.</w:t>
      </w:r>
      <w:r w:rsidR="00611C22">
        <w:rPr>
          <w:rFonts w:hint="cs"/>
          <w:rtl/>
        </w:rPr>
        <w:t xml:space="preserve"> </w:t>
      </w:r>
    </w:p>
    <w:p w14:paraId="3E05D741" w14:textId="4D8393DD" w:rsidR="00511A3C" w:rsidRPr="00511A3C" w:rsidRDefault="00511A3C" w:rsidP="00063001">
      <w:pPr>
        <w:pStyle w:val="-"/>
        <w:rPr>
          <w:rtl/>
        </w:rPr>
      </w:pPr>
      <w:r w:rsidRPr="00511A3C">
        <w:rPr>
          <w:rFonts w:hint="cs"/>
          <w:rtl/>
        </w:rPr>
        <w:t xml:space="preserve">בנות דיווחו על השפעה שליליות יותר של הקורונה בהשוואה לבנים בעיקר מבחינה רגשית </w:t>
      </w:r>
      <w:r w:rsidR="007B4D81">
        <w:rPr>
          <w:rFonts w:hint="cs"/>
          <w:rtl/>
        </w:rPr>
        <w:t>ו</w:t>
      </w:r>
      <w:r w:rsidRPr="00511A3C">
        <w:rPr>
          <w:rFonts w:hint="cs"/>
          <w:rtl/>
        </w:rPr>
        <w:t>יותר בחט"ע ובחט"ב, אך גם מבחינה חברתית בחט"ב ובחט"ע. מבחינה לימודית כמעט ולא נמצאו הבדלים לפי מגדר.</w:t>
      </w:r>
    </w:p>
    <w:p w14:paraId="15F7F1B6" w14:textId="4B5D4AD5" w:rsidR="00997E7C" w:rsidRPr="00997E7C" w:rsidRDefault="0018416A" w:rsidP="00997E7C">
      <w:pPr>
        <w:pStyle w:val="-2"/>
        <w:rPr>
          <w:i/>
          <w:iCs/>
          <w:rtl/>
        </w:rPr>
      </w:pPr>
      <w:hyperlink r:id="rId160" w:history="1">
        <w:r w:rsidR="00997E7C" w:rsidRPr="00997E7C">
          <w:rPr>
            <w:rStyle w:val="Hyperlink"/>
            <w:rFonts w:hint="cs"/>
            <w:i/>
            <w:iCs/>
            <w:rtl/>
          </w:rPr>
          <w:t>לפירוט נוסף ראה דוח תמונת מצב: נתוני האקלים החינוכי והסביבה הפדגוגית תשפ"ב.</w:t>
        </w:r>
      </w:hyperlink>
    </w:p>
    <w:p w14:paraId="630757F0" w14:textId="77777777" w:rsidR="000F45EA" w:rsidRDefault="00AD4DDF" w:rsidP="00063001">
      <w:pPr>
        <w:pStyle w:val="-a"/>
        <w:rPr>
          <w:color w:val="171717" w:themeColor="background2" w:themeShade="1A"/>
          <w:rtl/>
        </w:rPr>
      </w:pPr>
      <w:r w:rsidRPr="00AD4DDF">
        <w:rPr>
          <w:rFonts w:hint="cs"/>
          <w:rtl/>
        </w:rPr>
        <w:t>נושא זה הופיע לראשונה באקלים תשפ"ב</w:t>
      </w:r>
      <w:r>
        <w:rPr>
          <w:rFonts w:hint="cs"/>
          <w:rtl/>
        </w:rPr>
        <w:t xml:space="preserve"> ולא נבדק במסגרת שאלוני האקלים והסביבה הפדגוגית במיצ"ב תש"ף</w:t>
      </w:r>
      <w:r w:rsidRPr="00AD4DDF">
        <w:rPr>
          <w:rFonts w:hint="cs"/>
          <w:rtl/>
        </w:rPr>
        <w:t xml:space="preserve"> ולכן לא ניתן להשוות</w:t>
      </w:r>
      <w:r>
        <w:rPr>
          <w:rFonts w:hint="cs"/>
          <w:rtl/>
        </w:rPr>
        <w:t xml:space="preserve"> א</w:t>
      </w:r>
      <w:r w:rsidRPr="00AD4DDF">
        <w:rPr>
          <w:rFonts w:hint="cs"/>
          <w:rtl/>
        </w:rPr>
        <w:t>ו</w:t>
      </w:r>
      <w:r>
        <w:rPr>
          <w:rFonts w:hint="cs"/>
          <w:rtl/>
        </w:rPr>
        <w:t>תו</w:t>
      </w:r>
      <w:r w:rsidRPr="00AD4DDF">
        <w:rPr>
          <w:rFonts w:hint="cs"/>
          <w:rtl/>
        </w:rPr>
        <w:t xml:space="preserve"> לשנים קודמות</w:t>
      </w:r>
      <w:r w:rsidRPr="005019A6">
        <w:rPr>
          <w:rFonts w:hint="cs"/>
          <w:i/>
          <w:iCs/>
          <w:rtl/>
        </w:rPr>
        <w:t>.</w:t>
      </w:r>
    </w:p>
    <w:sectPr w:rsidR="000F45EA" w:rsidSect="003271F1">
      <w:headerReference w:type="default" r:id="rId161"/>
      <w:footerReference w:type="default" r:id="rId162"/>
      <w:pgSz w:w="11906" w:h="16838"/>
      <w:pgMar w:top="1134" w:right="1418" w:bottom="1134" w:left="1418" w:header="454" w:footer="454" w:gutter="0"/>
      <w:cols w:space="708"/>
      <w:titlePg/>
      <w:bidi/>
      <w:rtlGutter/>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4E807E9C" w16cid:durableId="26CC6E08"/>
  <w16cid:commentId w16cid:paraId="4EB7D432" w16cid:durableId="26C9793D"/>
  <w16cid:commentId w16cid:paraId="7A742845" w16cid:durableId="26C85EE5"/>
  <w16cid:commentId w16cid:paraId="5539C9EA" w16cid:durableId="26C85EFF"/>
  <w16cid:commentId w16cid:paraId="2503F0BF" w16cid:durableId="26C85F7A"/>
  <w16cid:commentId w16cid:paraId="2337A7F4" w16cid:durableId="26C85FAF"/>
  <w16cid:commentId w16cid:paraId="65FA0BCD" w16cid:durableId="26C987B9"/>
  <w16cid:commentId w16cid:paraId="311D98F5" w16cid:durableId="26C9B470"/>
  <w16cid:commentId w16cid:paraId="2906E5FF" w16cid:durableId="26C9B47D"/>
  <w16cid:commentId w16cid:paraId="0E50A69B" w16cid:durableId="26C9B496"/>
  <w16cid:commentId w16cid:paraId="62863108" w16cid:durableId="26C9B49F"/>
  <w16cid:commentId w16cid:paraId="293309F1" w16cid:durableId="26C8601F"/>
  <w16cid:commentId w16cid:paraId="26113546" w16cid:durableId="26C86115"/>
  <w16cid:commentId w16cid:paraId="585117E5" w16cid:durableId="26C98D38"/>
  <w16cid:commentId w16cid:paraId="7D358648" w16cid:durableId="26C86162"/>
  <w16cid:commentId w16cid:paraId="096D7FC8" w16cid:durableId="26C86187"/>
  <w16cid:commentId w16cid:paraId="012E8B9E" w16cid:durableId="26C98E20"/>
  <w16cid:commentId w16cid:paraId="48CBC671" w16cid:durableId="26C861F7"/>
  <w16cid:commentId w16cid:paraId="4C88AC06" w16cid:durableId="26C86236"/>
  <w16cid:commentId w16cid:paraId="3791D378" w16cid:durableId="26CACB79"/>
  <w16cid:commentId w16cid:paraId="4BBF5D38" w16cid:durableId="26CC5300"/>
  <w16cid:commentId w16cid:paraId="54CEB558" w16cid:durableId="26CAF85D"/>
  <w16cid:commentId w16cid:paraId="323C4D41" w16cid:durableId="26C8634E"/>
  <w16cid:commentId w16cid:paraId="38F271F5" w16cid:durableId="26C9A0B0"/>
  <w16cid:commentId w16cid:paraId="5FB05EDA" w16cid:durableId="26C9B0FE"/>
  <w16cid:commentId w16cid:paraId="011F2B47" w16cid:durableId="26C9B173"/>
  <w16cid:commentId w16cid:paraId="365FB84B" w16cid:durableId="26CC4AB2"/>
  <w16cid:commentId w16cid:paraId="560A33F9" w16cid:durableId="26C9B3E6"/>
  <w16cid:commentId w16cid:paraId="71FB5ED9" w16cid:durableId="26C9BE5D"/>
  <w16cid:commentId w16cid:paraId="35D23F28" w16cid:durableId="26C9BE97"/>
  <w16cid:commentId w16cid:paraId="4E6C7FBE" w16cid:durableId="26C86448"/>
  <w16cid:commentId w16cid:paraId="7792F425" w16cid:durableId="26C9C277"/>
  <w16cid:commentId w16cid:paraId="0E7A078D" w16cid:durableId="26C9C354"/>
  <w16cid:commentId w16cid:paraId="478B1939" w16cid:durableId="26C9C3C6"/>
  <w16cid:commentId w16cid:paraId="683637CA" w16cid:durableId="26C9C6DD"/>
  <w16cid:commentId w16cid:paraId="40AEB1C4" w16cid:durableId="26CC6B50"/>
  <w16cid:commentId w16cid:paraId="59151D0A" w16cid:durableId="26C9CE78"/>
  <w16cid:commentId w16cid:paraId="2F9D3F40" w16cid:durableId="26CAD668"/>
  <w16cid:commentId w16cid:paraId="282817DA" w16cid:durableId="26C9CF3C"/>
  <w16cid:commentId w16cid:paraId="555D061E" w16cid:durableId="26CC6D8A"/>
  <w16cid:commentId w16cid:paraId="0AED5E56" w16cid:durableId="26C865AF"/>
  <w16cid:commentId w16cid:paraId="3A5A5126" w16cid:durableId="26CB0331"/>
  <w16cid:commentId w16cid:paraId="47607C89" w16cid:durableId="26C9CFF2"/>
  <w16cid:commentId w16cid:paraId="75DD3183" w16cid:durableId="26C9D03F"/>
  <w16cid:commentId w16cid:paraId="32FC981E" w16cid:durableId="26C9D0BE"/>
  <w16cid:commentId w16cid:paraId="3A378344" w16cid:durableId="26CAD989"/>
  <w16cid:commentId w16cid:paraId="79188F5A" w16cid:durableId="26C9D26D"/>
  <w16cid:commentId w16cid:paraId="2CBAE449" w16cid:durableId="26CAB87C"/>
  <w16cid:commentId w16cid:paraId="36240B6F" w16cid:durableId="26C9D291"/>
  <w16cid:commentId w16cid:paraId="0F7BC9E2" w16cid:durableId="26CAB884"/>
  <w16cid:commentId w16cid:paraId="3F016727" w16cid:durableId="26C9D314"/>
  <w16cid:commentId w16cid:paraId="3D1C7C67" w16cid:durableId="26C9D337"/>
  <w16cid:commentId w16cid:paraId="2B676509" w16cid:durableId="26C9D365"/>
  <w16cid:commentId w16cid:paraId="7CA6C912" w16cid:durableId="26C9D3CC"/>
  <w16cid:commentId w16cid:paraId="5B2CE8C3" w16cid:durableId="26CADB86"/>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F338CFA" w14:textId="77777777" w:rsidR="0018416A" w:rsidRDefault="0018416A" w:rsidP="005C3CC3">
      <w:pPr>
        <w:spacing w:after="0" w:line="240" w:lineRule="auto"/>
      </w:pPr>
      <w:r>
        <w:separator/>
      </w:r>
    </w:p>
  </w:endnote>
  <w:endnote w:type="continuationSeparator" w:id="0">
    <w:p w14:paraId="4C633908" w14:textId="77777777" w:rsidR="0018416A" w:rsidRDefault="0018416A" w:rsidP="005C3CC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ssistant SemiBold">
    <w:altName w:val="Times New Roman"/>
    <w:charset w:val="00"/>
    <w:family w:val="auto"/>
    <w:pitch w:val="variable"/>
    <w:sig w:usb0="00000000" w:usb1="4000204B" w:usb2="00000000" w:usb3="00000000" w:csb0="00000021" w:csb1="00000000"/>
  </w:font>
  <w:font w:name="Webdings">
    <w:panose1 w:val="05030102010509060703"/>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tl/>
      </w:rPr>
      <w:id w:val="-1917928922"/>
      <w:docPartObj>
        <w:docPartGallery w:val="Page Numbers (Bottom of Page)"/>
        <w:docPartUnique/>
      </w:docPartObj>
    </w:sdtPr>
    <w:sdtEndPr>
      <w:rPr>
        <w:cs/>
      </w:rPr>
    </w:sdtEndPr>
    <w:sdtContent>
      <w:p w14:paraId="757CEF62" w14:textId="6DB12F2F" w:rsidR="00236A9E" w:rsidRDefault="00236A9E">
        <w:pPr>
          <w:pStyle w:val="a9"/>
          <w:jc w:val="center"/>
          <w:rPr>
            <w:rtl/>
            <w:cs/>
          </w:rPr>
        </w:pPr>
        <w:r>
          <w:fldChar w:fldCharType="begin"/>
        </w:r>
        <w:r>
          <w:rPr>
            <w:rtl/>
            <w:cs/>
          </w:rPr>
          <w:instrText>PAGE   \* MERGEFORMAT</w:instrText>
        </w:r>
        <w:r>
          <w:fldChar w:fldCharType="separate"/>
        </w:r>
        <w:r w:rsidR="00645340" w:rsidRPr="00645340">
          <w:rPr>
            <w:noProof/>
            <w:rtl/>
            <w:lang w:val="he-IL"/>
          </w:rPr>
          <w:t>20</w:t>
        </w:r>
        <w:r>
          <w:fldChar w:fldCharType="end"/>
        </w:r>
      </w:p>
    </w:sdtContent>
  </w:sdt>
  <w:p w14:paraId="54F86A60" w14:textId="77777777" w:rsidR="00236A9E" w:rsidRPr="004A442F" w:rsidRDefault="00236A9E">
    <w:pPr>
      <w:pStyle w:val="a9"/>
      <w:rPr>
        <w:i/>
        <w:iCs/>
        <w:sz w:val="18"/>
        <w:szCs w:val="18"/>
      </w:rPr>
    </w:pPr>
    <w:r w:rsidRPr="004A442F">
      <w:rPr>
        <w:rFonts w:hint="cs"/>
        <w:i/>
        <w:iCs/>
        <w:sz w:val="18"/>
        <w:szCs w:val="18"/>
        <w:rtl/>
      </w:rPr>
      <w:t xml:space="preserve">דוח אקלים אינטגרטיבי, תשפ"ב </w: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9BC3141" w14:textId="77777777" w:rsidR="0018416A" w:rsidRDefault="0018416A" w:rsidP="005C3CC3">
      <w:pPr>
        <w:spacing w:after="0" w:line="240" w:lineRule="auto"/>
      </w:pPr>
      <w:r>
        <w:separator/>
      </w:r>
    </w:p>
  </w:footnote>
  <w:footnote w:type="continuationSeparator" w:id="0">
    <w:p w14:paraId="1F847523" w14:textId="77777777" w:rsidR="0018416A" w:rsidRDefault="0018416A" w:rsidP="005C3CC3">
      <w:pPr>
        <w:spacing w:after="0" w:line="240" w:lineRule="auto"/>
      </w:pPr>
      <w:r>
        <w:continuationSeparator/>
      </w:r>
    </w:p>
  </w:footnote>
  <w:footnote w:id="1">
    <w:p w14:paraId="1D3670B4" w14:textId="30AC85CA" w:rsidR="00236A9E" w:rsidRPr="00424DC9" w:rsidRDefault="00236A9E" w:rsidP="00EC7833">
      <w:pPr>
        <w:autoSpaceDE w:val="0"/>
        <w:autoSpaceDN w:val="0"/>
        <w:adjustRightInd w:val="0"/>
        <w:spacing w:after="0" w:line="276" w:lineRule="auto"/>
        <w:rPr>
          <w:rFonts w:ascii="Arial" w:hAnsi="Arial" w:cs="Arial"/>
          <w:color w:val="C00000"/>
          <w:rtl/>
          <w:lang w:eastAsia="he-IL"/>
        </w:rPr>
      </w:pPr>
      <w:r w:rsidRPr="008847F2">
        <w:rPr>
          <w:rStyle w:val="a6"/>
          <w:rFonts w:asciiTheme="minorBidi" w:hAnsiTheme="minorBidi"/>
          <w:sz w:val="18"/>
          <w:szCs w:val="18"/>
        </w:rPr>
        <w:footnoteRef/>
      </w:r>
      <w:r>
        <w:rPr>
          <w:rtl/>
        </w:rPr>
        <w:t xml:space="preserve"> </w:t>
      </w:r>
      <w:r w:rsidRPr="00424DC9">
        <w:rPr>
          <w:rFonts w:hint="cs"/>
          <w:sz w:val="18"/>
          <w:szCs w:val="18"/>
          <w:rtl/>
        </w:rPr>
        <w:t>הדו</w:t>
      </w:r>
      <w:r>
        <w:rPr>
          <w:rFonts w:hint="cs"/>
          <w:sz w:val="18"/>
          <w:szCs w:val="18"/>
          <w:rtl/>
        </w:rPr>
        <w:t xml:space="preserve">חות המלאים מפורסמים </w:t>
      </w:r>
      <w:hyperlink r:id="rId1" w:history="1">
        <w:r w:rsidRPr="00FA2B7E">
          <w:rPr>
            <w:rStyle w:val="Hyperlink"/>
            <w:rFonts w:hint="cs"/>
            <w:sz w:val="18"/>
            <w:szCs w:val="18"/>
            <w:rtl/>
          </w:rPr>
          <w:t>באתר ראמ"ה</w:t>
        </w:r>
      </w:hyperlink>
      <w:r>
        <w:rPr>
          <w:rStyle w:val="Hyperlink"/>
          <w:rFonts w:hint="cs"/>
          <w:sz w:val="18"/>
          <w:szCs w:val="18"/>
          <w:rtl/>
        </w:rPr>
        <w:t>.</w:t>
      </w:r>
      <w:r>
        <w:rPr>
          <w:rFonts w:hint="cs"/>
          <w:sz w:val="18"/>
          <w:szCs w:val="18"/>
          <w:rtl/>
        </w:rPr>
        <w:t xml:space="preserve"> </w:t>
      </w:r>
    </w:p>
  </w:footnote>
  <w:footnote w:id="2">
    <w:p w14:paraId="4C8E6C14" w14:textId="05D43D37" w:rsidR="00236A9E" w:rsidRDefault="00236A9E" w:rsidP="00E81FC0">
      <w:pPr>
        <w:pStyle w:val="a4"/>
        <w:ind w:left="113" w:hanging="113"/>
        <w:rPr>
          <w:rtl/>
        </w:rPr>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222E57">
        <w:rPr>
          <w:rFonts w:cs="Arial" w:hint="cs"/>
          <w:sz w:val="18"/>
          <w:szCs w:val="18"/>
          <w:rtl/>
        </w:rPr>
        <w:t>ההיגדים בשנים קודמות בנושא זה היו: "אני אוהב להיות בבית הספר"</w:t>
      </w:r>
      <w:r>
        <w:rPr>
          <w:rFonts w:cs="Arial" w:hint="cs"/>
          <w:sz w:val="18"/>
          <w:szCs w:val="18"/>
          <w:rtl/>
        </w:rPr>
        <w:t>,</w:t>
      </w:r>
      <w:r w:rsidRPr="00222E57">
        <w:rPr>
          <w:rFonts w:cs="Arial" w:hint="cs"/>
          <w:sz w:val="18"/>
          <w:szCs w:val="18"/>
          <w:rtl/>
        </w:rPr>
        <w:t xml:space="preserve"> "גם אילו הייתי יכול לא הייתי עובר לבית ספר אחר"</w:t>
      </w:r>
      <w:r>
        <w:rPr>
          <w:rFonts w:cs="Arial" w:hint="cs"/>
          <w:sz w:val="18"/>
          <w:szCs w:val="18"/>
          <w:rtl/>
        </w:rPr>
        <w:t>,</w:t>
      </w:r>
      <w:r w:rsidRPr="00222E57">
        <w:rPr>
          <w:rFonts w:cs="Arial" w:hint="cs"/>
          <w:sz w:val="18"/>
          <w:szCs w:val="18"/>
          <w:rtl/>
        </w:rPr>
        <w:t xml:space="preserve"> "טוב לי בבית הספר"</w:t>
      </w:r>
      <w:r>
        <w:rPr>
          <w:rFonts w:cs="Arial" w:hint="cs"/>
          <w:sz w:val="18"/>
          <w:szCs w:val="18"/>
          <w:rtl/>
        </w:rPr>
        <w:t>.</w:t>
      </w:r>
    </w:p>
  </w:footnote>
  <w:footnote w:id="3">
    <w:p w14:paraId="0ED50812" w14:textId="0EEFBAE0" w:rsidR="00236A9E" w:rsidRDefault="00236A9E" w:rsidP="0055796D">
      <w:pPr>
        <w:pStyle w:val="a4"/>
        <w:ind w:left="-425" w:hanging="142"/>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9C6E57">
        <w:rPr>
          <w:rFonts w:hint="cs"/>
          <w:sz w:val="18"/>
          <w:szCs w:val="18"/>
          <w:rtl/>
        </w:rPr>
        <w:t>ההיג</w:t>
      </w:r>
      <w:r>
        <w:rPr>
          <w:rFonts w:hint="cs"/>
          <w:sz w:val="18"/>
          <w:szCs w:val="18"/>
          <w:rtl/>
        </w:rPr>
        <w:t xml:space="preserve">דים בשנים קודמות בנושא זה היו: </w:t>
      </w:r>
      <w:r w:rsidRPr="009C6E57">
        <w:rPr>
          <w:rFonts w:cs="Arial"/>
          <w:sz w:val="18"/>
          <w:szCs w:val="18"/>
          <w:rtl/>
        </w:rPr>
        <w:t>"יש לי יחסים קרובים וטובים עם רוב המורים שלי"</w:t>
      </w:r>
      <w:r>
        <w:rPr>
          <w:rFonts w:hint="cs"/>
          <w:sz w:val="18"/>
          <w:szCs w:val="18"/>
          <w:rtl/>
        </w:rPr>
        <w:t>,</w:t>
      </w:r>
      <w:r w:rsidRPr="009C6E57">
        <w:rPr>
          <w:rFonts w:hint="cs"/>
          <w:sz w:val="18"/>
          <w:szCs w:val="18"/>
          <w:rtl/>
        </w:rPr>
        <w:t xml:space="preserve"> </w:t>
      </w:r>
      <w:r w:rsidRPr="009C6E57">
        <w:rPr>
          <w:rFonts w:cs="Arial"/>
          <w:sz w:val="18"/>
          <w:szCs w:val="18"/>
          <w:rtl/>
        </w:rPr>
        <w:t>"כשעצוב לי או כשרע לי, אני מרגיש נוח לדבר על זה עם מישהו מהמורים שלי"</w:t>
      </w:r>
      <w:r>
        <w:rPr>
          <w:rFonts w:hint="cs"/>
          <w:sz w:val="18"/>
          <w:szCs w:val="18"/>
          <w:rtl/>
        </w:rPr>
        <w:t>,</w:t>
      </w:r>
      <w:r w:rsidRPr="009C6E57">
        <w:rPr>
          <w:rFonts w:hint="cs"/>
          <w:sz w:val="18"/>
          <w:szCs w:val="18"/>
          <w:rtl/>
        </w:rPr>
        <w:t xml:space="preserve"> </w:t>
      </w:r>
      <w:r w:rsidRPr="009C6E57">
        <w:rPr>
          <w:rFonts w:cs="Arial"/>
          <w:sz w:val="18"/>
          <w:szCs w:val="18"/>
          <w:rtl/>
        </w:rPr>
        <w:t>"לרוב המורים אכפת ממני וממה שקורה לי ולא רק בקשר ללימודים"</w:t>
      </w:r>
      <w:r>
        <w:rPr>
          <w:rFonts w:hint="cs"/>
          <w:sz w:val="18"/>
          <w:szCs w:val="18"/>
          <w:rtl/>
        </w:rPr>
        <w:t>,</w:t>
      </w:r>
      <w:r w:rsidRPr="009C6E57">
        <w:rPr>
          <w:rFonts w:hint="cs"/>
          <w:sz w:val="18"/>
          <w:szCs w:val="18"/>
          <w:rtl/>
        </w:rPr>
        <w:t xml:space="preserve"> </w:t>
      </w:r>
      <w:r w:rsidRPr="009C6E57">
        <w:rPr>
          <w:sz w:val="18"/>
          <w:szCs w:val="18"/>
          <w:rtl/>
        </w:rPr>
        <w:t>"לרוב המורים חשוב מאוד לדעת איך אני מרגיש בבית הספר ובכלל"</w:t>
      </w:r>
      <w:r>
        <w:rPr>
          <w:rFonts w:hint="cs"/>
          <w:sz w:val="18"/>
          <w:szCs w:val="18"/>
          <w:rtl/>
        </w:rPr>
        <w:t>.</w:t>
      </w:r>
    </w:p>
  </w:footnote>
  <w:footnote w:id="4">
    <w:p w14:paraId="1DA354FC" w14:textId="4A6B8CAA" w:rsidR="00236A9E" w:rsidRDefault="00236A9E" w:rsidP="000638F5">
      <w:pPr>
        <w:pStyle w:val="a4"/>
        <w:ind w:left="-425" w:hanging="142"/>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373C21">
        <w:rPr>
          <w:rFonts w:hint="cs"/>
          <w:sz w:val="18"/>
          <w:szCs w:val="18"/>
          <w:rtl/>
        </w:rPr>
        <w:t>ההיגדים בשנים קודמות בנושא זה היו: "לרוב התלמידים בכיתה שלי יש עם מי להיות בהפסקות"</w:t>
      </w:r>
      <w:r>
        <w:rPr>
          <w:rFonts w:hint="cs"/>
          <w:sz w:val="18"/>
          <w:szCs w:val="18"/>
          <w:rtl/>
        </w:rPr>
        <w:t>,</w:t>
      </w:r>
      <w:r w:rsidRPr="00373C21">
        <w:rPr>
          <w:rFonts w:hint="cs"/>
          <w:sz w:val="18"/>
          <w:szCs w:val="18"/>
          <w:rtl/>
        </w:rPr>
        <w:t xml:space="preserve"> "לתלמידים בכיתה אכפת זה מזה"</w:t>
      </w:r>
      <w:r>
        <w:rPr>
          <w:rFonts w:hint="cs"/>
          <w:sz w:val="18"/>
          <w:szCs w:val="18"/>
          <w:rtl/>
        </w:rPr>
        <w:t>,</w:t>
      </w:r>
      <w:r w:rsidRPr="00373C21">
        <w:rPr>
          <w:rFonts w:hint="cs"/>
          <w:sz w:val="18"/>
          <w:szCs w:val="18"/>
          <w:rtl/>
        </w:rPr>
        <w:t xml:space="preserve"> "בכיתה שלי יש אוירה טובה בין התלמידים"</w:t>
      </w:r>
      <w:r>
        <w:rPr>
          <w:rFonts w:hint="cs"/>
          <w:sz w:val="18"/>
          <w:szCs w:val="18"/>
          <w:rtl/>
        </w:rPr>
        <w:t>.</w:t>
      </w:r>
    </w:p>
  </w:footnote>
  <w:footnote w:id="5">
    <w:p w14:paraId="1E00151A" w14:textId="7A11B9BF" w:rsidR="00236A9E" w:rsidRDefault="00236A9E" w:rsidP="00D36AF4">
      <w:pPr>
        <w:pStyle w:val="a4"/>
        <w:ind w:left="-425" w:hanging="142"/>
      </w:pPr>
      <w:r w:rsidRPr="008847F2">
        <w:rPr>
          <w:rStyle w:val="a6"/>
          <w:rFonts w:asciiTheme="minorBidi" w:hAnsiTheme="minorBidi"/>
          <w:sz w:val="18"/>
          <w:szCs w:val="18"/>
        </w:rPr>
        <w:footnoteRef/>
      </w:r>
      <w:r w:rsidRPr="008847F2">
        <w:rPr>
          <w:rFonts w:asciiTheme="minorBidi" w:hAnsiTheme="minorBidi"/>
          <w:sz w:val="18"/>
          <w:szCs w:val="18"/>
          <w:vertAlign w:val="superscript"/>
          <w:rtl/>
        </w:rPr>
        <w:t xml:space="preserve"> </w:t>
      </w:r>
      <w:r w:rsidRPr="005019A6">
        <w:rPr>
          <w:rFonts w:hint="cs"/>
          <w:sz w:val="18"/>
          <w:szCs w:val="18"/>
          <w:rtl/>
        </w:rPr>
        <w:t>ההיגדים בשנים קודמות בנושא זה היו: "</w:t>
      </w:r>
      <w:r w:rsidRPr="005019A6">
        <w:rPr>
          <w:sz w:val="18"/>
          <w:szCs w:val="18"/>
          <w:rtl/>
        </w:rPr>
        <w:t>לעיתים רחוקות התלמידים עושים רעש ובלגן בכיתה ומפריעים ללמוד</w:t>
      </w:r>
      <w:r w:rsidRPr="005019A6">
        <w:rPr>
          <w:rFonts w:hint="cs"/>
          <w:sz w:val="18"/>
          <w:szCs w:val="18"/>
          <w:rtl/>
        </w:rPr>
        <w:t>"</w:t>
      </w:r>
      <w:r>
        <w:rPr>
          <w:rFonts w:hint="cs"/>
          <w:sz w:val="18"/>
          <w:szCs w:val="18"/>
          <w:rtl/>
        </w:rPr>
        <w:t>,</w:t>
      </w:r>
      <w:r w:rsidRPr="005019A6">
        <w:rPr>
          <w:rFonts w:hint="cs"/>
          <w:sz w:val="18"/>
          <w:szCs w:val="18"/>
          <w:rtl/>
        </w:rPr>
        <w:t xml:space="preserve"> "</w:t>
      </w:r>
      <w:r w:rsidRPr="005019A6">
        <w:rPr>
          <w:sz w:val="18"/>
          <w:szCs w:val="18"/>
          <w:rtl/>
        </w:rPr>
        <w:t>בכיתה שלי אין תלמידים שמתחצפים למורים</w:t>
      </w:r>
      <w:r w:rsidRPr="005019A6">
        <w:rPr>
          <w:rFonts w:hint="cs"/>
          <w:sz w:val="18"/>
          <w:szCs w:val="18"/>
          <w:rtl/>
        </w:rPr>
        <w:t>"</w:t>
      </w:r>
      <w:r>
        <w:rPr>
          <w:rFonts w:hint="cs"/>
          <w:sz w:val="18"/>
          <w:szCs w:val="18"/>
          <w:rtl/>
        </w:rPr>
        <w:t>,</w:t>
      </w:r>
      <w:r w:rsidRPr="005019A6">
        <w:rPr>
          <w:rFonts w:hint="cs"/>
          <w:sz w:val="18"/>
          <w:szCs w:val="18"/>
          <w:rtl/>
        </w:rPr>
        <w:t xml:space="preserve"> "</w:t>
      </w:r>
      <w:r w:rsidRPr="005019A6">
        <w:rPr>
          <w:sz w:val="18"/>
          <w:szCs w:val="18"/>
          <w:rtl/>
        </w:rPr>
        <w:t>התלמידים בכיתה שלי מתייחסים בכבוד למורים</w:t>
      </w:r>
      <w:r w:rsidRPr="005019A6">
        <w:rPr>
          <w:rFonts w:hint="cs"/>
          <w:sz w:val="18"/>
          <w:szCs w:val="18"/>
          <w:rtl/>
        </w:rPr>
        <w:t>"</w:t>
      </w:r>
      <w:r>
        <w:rPr>
          <w:rFonts w:hint="cs"/>
          <w:sz w:val="18"/>
          <w:szCs w:val="18"/>
          <w:rtl/>
        </w:rPr>
        <w:t>,</w:t>
      </w:r>
      <w:r w:rsidRPr="005019A6">
        <w:rPr>
          <w:rFonts w:hint="cs"/>
          <w:sz w:val="18"/>
          <w:szCs w:val="18"/>
          <w:rtl/>
        </w:rPr>
        <w:t xml:space="preserve"> "</w:t>
      </w:r>
      <w:r w:rsidRPr="005019A6">
        <w:rPr>
          <w:sz w:val="18"/>
          <w:szCs w:val="18"/>
          <w:rtl/>
        </w:rPr>
        <w:t>המורים לא צריכים לחכות הרבה זמן בתחילת השיעור עד שהתלמידים מפסיקים להרעי</w:t>
      </w:r>
      <w:r w:rsidRPr="005019A6">
        <w:rPr>
          <w:rFonts w:hint="cs"/>
          <w:sz w:val="18"/>
          <w:szCs w:val="18"/>
          <w:rtl/>
        </w:rPr>
        <w:t>ש"</w:t>
      </w:r>
      <w:r>
        <w:rPr>
          <w:rFonts w:hint="cs"/>
          <w:sz w:val="18"/>
          <w:szCs w:val="18"/>
          <w:rtl/>
        </w:rPr>
        <w:t>.</w:t>
      </w:r>
    </w:p>
  </w:footnote>
  <w:footnote w:id="6">
    <w:p w14:paraId="043639DA" w14:textId="27120EBB" w:rsidR="00236A9E" w:rsidRDefault="00236A9E" w:rsidP="00BF6F1F">
      <w:pPr>
        <w:pStyle w:val="a4"/>
        <w:ind w:left="-425" w:hanging="142"/>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73686D">
        <w:rPr>
          <w:rFonts w:hint="cs"/>
          <w:sz w:val="18"/>
          <w:szCs w:val="18"/>
          <w:rtl/>
        </w:rPr>
        <w:t xml:space="preserve">ההיגדים בשנים קודמות בנושא זה היו: </w:t>
      </w:r>
      <w:r w:rsidRPr="0073686D">
        <w:rPr>
          <w:rFonts w:hint="cs"/>
          <w:i/>
          <w:iCs/>
          <w:sz w:val="18"/>
          <w:szCs w:val="18"/>
          <w:rtl/>
        </w:rPr>
        <w:t>אלימות מת</w:t>
      </w:r>
      <w:r>
        <w:rPr>
          <w:rFonts w:hint="cs"/>
          <w:i/>
          <w:iCs/>
          <w:sz w:val="18"/>
          <w:szCs w:val="18"/>
          <w:rtl/>
        </w:rPr>
        <w:t>ונה</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תלמיד איים שיפגע בך בבית הספר או אחרי הלימודים</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תלמיד תפס ודחף אותך במטרה לפגוע בך</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קיבלת בעיטה או אגרוף מתלמיד שרצה לפגוע בך</w:t>
      </w:r>
      <w:r>
        <w:rPr>
          <w:rFonts w:hint="cs"/>
          <w:sz w:val="18"/>
          <w:szCs w:val="18"/>
          <w:rtl/>
        </w:rPr>
        <w:t>"</w:t>
      </w:r>
      <w:r w:rsidRPr="0073686D">
        <w:rPr>
          <w:rFonts w:hint="cs"/>
          <w:sz w:val="18"/>
          <w:szCs w:val="18"/>
          <w:rtl/>
        </w:rPr>
        <w:t xml:space="preserve">. </w:t>
      </w:r>
      <w:r w:rsidRPr="0073686D">
        <w:rPr>
          <w:rFonts w:hint="cs"/>
          <w:i/>
          <w:iCs/>
          <w:sz w:val="18"/>
          <w:szCs w:val="18"/>
          <w:rtl/>
        </w:rPr>
        <w:t>אלימות קשה</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תלמיד נתן לך מכות חזקות מא</w:t>
      </w:r>
      <w:r>
        <w:rPr>
          <w:rFonts w:hint="cs"/>
          <w:sz w:val="18"/>
          <w:szCs w:val="18"/>
          <w:rtl/>
        </w:rPr>
        <w:t>ו</w:t>
      </w:r>
      <w:r w:rsidRPr="0073686D">
        <w:rPr>
          <w:sz w:val="18"/>
          <w:szCs w:val="18"/>
          <w:rtl/>
        </w:rPr>
        <w:t>ד</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היית מעורב במכות וכתוצאה מכך נפצעת והיית זקוק לטיפול רפואי</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תלמיד סחט ממך באיומים כסף, אוכל או דברי ערך</w:t>
      </w:r>
      <w:r>
        <w:rPr>
          <w:rFonts w:hint="cs"/>
          <w:sz w:val="18"/>
          <w:szCs w:val="18"/>
          <w:rtl/>
        </w:rPr>
        <w:t>"</w:t>
      </w:r>
      <w:r w:rsidRPr="0073686D">
        <w:rPr>
          <w:rFonts w:hint="cs"/>
          <w:sz w:val="18"/>
          <w:szCs w:val="18"/>
          <w:rtl/>
        </w:rPr>
        <w:t xml:space="preserve">, </w:t>
      </w:r>
      <w:r>
        <w:rPr>
          <w:rFonts w:hint="cs"/>
          <w:sz w:val="18"/>
          <w:szCs w:val="18"/>
          <w:rtl/>
        </w:rPr>
        <w:t>"</w:t>
      </w:r>
      <w:r w:rsidRPr="0073686D">
        <w:rPr>
          <w:sz w:val="18"/>
          <w:szCs w:val="18"/>
          <w:rtl/>
        </w:rPr>
        <w:t>תלמיד איים עליך בסכין או באולר ואתה ראית את הסכין או האולר</w:t>
      </w:r>
      <w:r>
        <w:rPr>
          <w:rFonts w:hint="cs"/>
          <w:sz w:val="18"/>
          <w:szCs w:val="18"/>
          <w:rtl/>
        </w:rPr>
        <w:t>".</w:t>
      </w:r>
      <w:r>
        <w:rPr>
          <w:rFonts w:cs="Arial" w:hint="cs"/>
          <w:rtl/>
        </w:rPr>
        <w:t xml:space="preserve"> </w:t>
      </w:r>
    </w:p>
  </w:footnote>
  <w:footnote w:id="7">
    <w:p w14:paraId="2F560489" w14:textId="217B713A" w:rsidR="00236A9E" w:rsidRPr="00EE59C8" w:rsidRDefault="00236A9E" w:rsidP="00843504">
      <w:pPr>
        <w:spacing w:after="0" w:line="240" w:lineRule="auto"/>
        <w:jc w:val="both"/>
        <w:rPr>
          <w:sz w:val="16"/>
          <w:szCs w:val="16"/>
          <w:rtl/>
        </w:rPr>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EE59C8">
        <w:rPr>
          <w:rFonts w:hint="cs"/>
          <w:sz w:val="16"/>
          <w:szCs w:val="16"/>
          <w:rtl/>
        </w:rPr>
        <w:t xml:space="preserve">ההיגדים בשנים קודמות היו: </w:t>
      </w:r>
      <w:r w:rsidRPr="00EE59C8">
        <w:rPr>
          <w:sz w:val="16"/>
          <w:szCs w:val="16"/>
          <w:rtl/>
        </w:rPr>
        <w:t>"בבית הספר מעודדים תלמידים לגלות מנהיגות (למשל: להתנדב למועצת התלמידים, ליזום פרויקטים של שיפור בית ספרי ועוד)"</w:t>
      </w:r>
      <w:r>
        <w:rPr>
          <w:rFonts w:hint="cs"/>
          <w:sz w:val="16"/>
          <w:szCs w:val="16"/>
          <w:rtl/>
        </w:rPr>
        <w:t>,</w:t>
      </w:r>
      <w:r w:rsidRPr="00EE59C8">
        <w:rPr>
          <w:rFonts w:hint="cs"/>
          <w:sz w:val="16"/>
          <w:szCs w:val="16"/>
          <w:rtl/>
        </w:rPr>
        <w:t xml:space="preserve"> </w:t>
      </w:r>
      <w:r w:rsidRPr="00EE59C8">
        <w:rPr>
          <w:sz w:val="16"/>
          <w:szCs w:val="16"/>
          <w:rtl/>
        </w:rPr>
        <w:t>"בבית הספר מעודדים את התלמידים להיות חברים בתנועת נוער"</w:t>
      </w:r>
      <w:r>
        <w:rPr>
          <w:rFonts w:hint="cs"/>
          <w:sz w:val="16"/>
          <w:szCs w:val="16"/>
          <w:rtl/>
        </w:rPr>
        <w:t>,</w:t>
      </w:r>
      <w:r w:rsidRPr="00EE59C8">
        <w:rPr>
          <w:rFonts w:hint="cs"/>
          <w:sz w:val="16"/>
          <w:szCs w:val="16"/>
          <w:rtl/>
        </w:rPr>
        <w:t xml:space="preserve"> </w:t>
      </w:r>
      <w:r w:rsidRPr="00EE59C8">
        <w:rPr>
          <w:sz w:val="16"/>
          <w:szCs w:val="16"/>
          <w:rtl/>
        </w:rPr>
        <w:t>"בית הספר מעודד אותי לקחת חלק פעיל בחיים האזרחיים (כמו להתעניין בנושאים שעל סדר היום הציבורי בקהילה ובמדינה וכו')"</w:t>
      </w:r>
      <w:r>
        <w:rPr>
          <w:rFonts w:hint="cs"/>
          <w:sz w:val="16"/>
          <w:szCs w:val="16"/>
          <w:rtl/>
        </w:rPr>
        <w:t>,</w:t>
      </w:r>
      <w:r w:rsidRPr="00EE59C8">
        <w:rPr>
          <w:rFonts w:hint="cs"/>
          <w:sz w:val="16"/>
          <w:szCs w:val="16"/>
          <w:rtl/>
        </w:rPr>
        <w:t xml:space="preserve"> "ב</w:t>
      </w:r>
      <w:r w:rsidRPr="00EE59C8">
        <w:rPr>
          <w:sz w:val="16"/>
          <w:szCs w:val="16"/>
          <w:rtl/>
        </w:rPr>
        <w:t>ית הספר מעודד אותי לעזור</w:t>
      </w:r>
      <w:r w:rsidRPr="00EE59C8">
        <w:rPr>
          <w:sz w:val="18"/>
          <w:szCs w:val="18"/>
          <w:rtl/>
        </w:rPr>
        <w:t xml:space="preserve"> </w:t>
      </w:r>
      <w:r w:rsidRPr="00EE59C8">
        <w:rPr>
          <w:sz w:val="16"/>
          <w:szCs w:val="16"/>
          <w:rtl/>
        </w:rPr>
        <w:t>בפעילות התנדבותית למען הקהילה"</w:t>
      </w:r>
      <w:r>
        <w:rPr>
          <w:rFonts w:hint="cs"/>
          <w:sz w:val="16"/>
          <w:szCs w:val="16"/>
          <w:rtl/>
        </w:rPr>
        <w:t>,</w:t>
      </w:r>
      <w:r w:rsidRPr="00EE59C8">
        <w:rPr>
          <w:rFonts w:hint="cs"/>
          <w:sz w:val="16"/>
          <w:szCs w:val="16"/>
          <w:rtl/>
        </w:rPr>
        <w:t xml:space="preserve"> "</w:t>
      </w:r>
      <w:r w:rsidRPr="00EE59C8">
        <w:rPr>
          <w:sz w:val="16"/>
          <w:szCs w:val="16"/>
          <w:rtl/>
        </w:rPr>
        <w:t>בית הספר מעודד אותי לקחת חלק במסגרות למעורבות חברתית (כמו מועצת תלמידים, חונכות וכו')"</w:t>
      </w:r>
      <w:r>
        <w:rPr>
          <w:rFonts w:hint="cs"/>
          <w:sz w:val="16"/>
          <w:szCs w:val="16"/>
          <w:rtl/>
        </w:rPr>
        <w:t>.</w:t>
      </w:r>
    </w:p>
    <w:p w14:paraId="11F8D948" w14:textId="77777777" w:rsidR="00236A9E" w:rsidRDefault="00236A9E" w:rsidP="00843504">
      <w:pPr>
        <w:pStyle w:val="a4"/>
        <w:ind w:left="-426" w:hanging="142"/>
      </w:pPr>
    </w:p>
  </w:footnote>
  <w:footnote w:id="8">
    <w:p w14:paraId="12B46D03" w14:textId="1EB3E5CB" w:rsidR="00236A9E" w:rsidRPr="00801EE7" w:rsidRDefault="00236A9E" w:rsidP="00581CD6">
      <w:pPr>
        <w:spacing w:after="0"/>
        <w:jc w:val="both"/>
        <w:rPr>
          <w:sz w:val="18"/>
          <w:szCs w:val="18"/>
          <w:rtl/>
        </w:rPr>
      </w:pPr>
      <w:r w:rsidRPr="008847F2">
        <w:rPr>
          <w:rStyle w:val="a6"/>
          <w:rFonts w:asciiTheme="minorBidi" w:hAnsiTheme="minorBidi"/>
          <w:sz w:val="18"/>
          <w:szCs w:val="18"/>
        </w:rPr>
        <w:footnoteRef/>
      </w:r>
      <w:r>
        <w:rPr>
          <w:rFonts w:hint="cs"/>
          <w:sz w:val="18"/>
          <w:szCs w:val="18"/>
          <w:rtl/>
        </w:rPr>
        <w:t xml:space="preserve"> </w:t>
      </w:r>
      <w:r w:rsidRPr="009C6E57">
        <w:rPr>
          <w:rFonts w:hint="cs"/>
          <w:sz w:val="18"/>
          <w:szCs w:val="18"/>
          <w:rtl/>
        </w:rPr>
        <w:t xml:space="preserve">ההיגדים בשנים קודמות </w:t>
      </w:r>
      <w:r>
        <w:rPr>
          <w:rFonts w:hint="cs"/>
          <w:sz w:val="18"/>
          <w:szCs w:val="18"/>
          <w:rtl/>
        </w:rPr>
        <w:t>היו:</w:t>
      </w:r>
      <w:r w:rsidRPr="00257AB4">
        <w:rPr>
          <w:rFonts w:hint="cs"/>
          <w:sz w:val="18"/>
          <w:szCs w:val="18"/>
          <w:rtl/>
        </w:rPr>
        <w:t xml:space="preserve"> </w:t>
      </w:r>
      <w:r w:rsidRPr="00E5439C">
        <w:rPr>
          <w:sz w:val="18"/>
          <w:szCs w:val="18"/>
          <w:rtl/>
        </w:rPr>
        <w:t>"המורים בבית הספר מכוונים אותנו ללמוד בדרכים שונות, כגון עבודות חקר, ביצוע תצפיות, למידה המבוססת על פרויקטים וכו'</w:t>
      </w:r>
      <w:r w:rsidRPr="00E5439C">
        <w:rPr>
          <w:rFonts w:hint="cs"/>
          <w:sz w:val="18"/>
          <w:szCs w:val="18"/>
          <w:rtl/>
        </w:rPr>
        <w:t>"</w:t>
      </w:r>
      <w:r>
        <w:rPr>
          <w:rFonts w:hint="cs"/>
          <w:sz w:val="18"/>
          <w:szCs w:val="18"/>
          <w:rtl/>
        </w:rPr>
        <w:t>,</w:t>
      </w:r>
      <w:r w:rsidRPr="00E5439C">
        <w:rPr>
          <w:rFonts w:hint="cs"/>
          <w:sz w:val="18"/>
          <w:szCs w:val="18"/>
          <w:rtl/>
        </w:rPr>
        <w:t xml:space="preserve"> </w:t>
      </w:r>
      <w:r w:rsidRPr="00E5439C">
        <w:rPr>
          <w:sz w:val="18"/>
          <w:szCs w:val="18"/>
          <w:rtl/>
        </w:rPr>
        <w:t>"המורים בבית הספר מעריכים את העבודה שלנו לא רק על פי ההישגים במבחנים אלא גם על פי מידע אחר (למשל: עבודת חקר שעשיתי, תצפית שערכתי, פרויקט שעשיתי וכו')"</w:t>
      </w:r>
      <w:r>
        <w:rPr>
          <w:rFonts w:hint="cs"/>
          <w:sz w:val="18"/>
          <w:szCs w:val="18"/>
          <w:rtl/>
        </w:rPr>
        <w:t xml:space="preserve">, </w:t>
      </w:r>
      <w:r w:rsidRPr="00E5439C">
        <w:rPr>
          <w:sz w:val="18"/>
          <w:szCs w:val="18"/>
          <w:rtl/>
        </w:rPr>
        <w:t>"כלל, אני מרגיש שהמורים בבית הספר מעודדים אותנו להיות פעילים במהלך הלמידה: לשאול שאלות, להציג את עבודתנו בפני הכיתה, לצאת לפעילויות לימוד מחוץ לכיתה וכו'"</w:t>
      </w:r>
      <w:r>
        <w:rPr>
          <w:rFonts w:hint="cs"/>
          <w:sz w:val="18"/>
          <w:szCs w:val="18"/>
          <w:rtl/>
        </w:rPr>
        <w:t xml:space="preserve">, </w:t>
      </w:r>
      <w:r w:rsidRPr="00E5439C">
        <w:rPr>
          <w:sz w:val="18"/>
          <w:szCs w:val="18"/>
          <w:rtl/>
        </w:rPr>
        <w:t>"במהלך השיעורים המורים בבית הספר מקשרים את החומר הנלמד לנושאים נוספים (למשל למקצועות אחרים, לאירועים בחדשות וכו')"</w:t>
      </w:r>
      <w:r>
        <w:rPr>
          <w:rFonts w:hint="cs"/>
          <w:sz w:val="18"/>
          <w:szCs w:val="18"/>
          <w:rtl/>
        </w:rPr>
        <w:t xml:space="preserve">, </w:t>
      </w:r>
      <w:r w:rsidRPr="00E5439C">
        <w:rPr>
          <w:sz w:val="18"/>
          <w:szCs w:val="18"/>
          <w:rtl/>
        </w:rPr>
        <w:t>"רוב המורים מטילים עלינו משימות של עבודה משותפת עם תלמידים אחרים"</w:t>
      </w:r>
      <w:r>
        <w:rPr>
          <w:rFonts w:hint="cs"/>
          <w:sz w:val="18"/>
          <w:szCs w:val="18"/>
          <w:rtl/>
        </w:rPr>
        <w:t xml:space="preserve">, </w:t>
      </w:r>
      <w:r w:rsidRPr="00E5439C">
        <w:rPr>
          <w:rFonts w:hint="cs"/>
          <w:sz w:val="18"/>
          <w:szCs w:val="18"/>
          <w:rtl/>
        </w:rPr>
        <w:t>"</w:t>
      </w:r>
      <w:r w:rsidRPr="00E5439C">
        <w:rPr>
          <w:sz w:val="18"/>
          <w:szCs w:val="18"/>
          <w:rtl/>
        </w:rPr>
        <w:t>תלמידים בכיתתי עובדים על משימות שונות באופן עצמאי במסגרת השיעורים"</w:t>
      </w:r>
      <w:r>
        <w:rPr>
          <w:rFonts w:hint="cs"/>
          <w:sz w:val="18"/>
          <w:szCs w:val="18"/>
          <w:rtl/>
        </w:rPr>
        <w:t>.</w:t>
      </w:r>
    </w:p>
    <w:p w14:paraId="2EC6B501" w14:textId="77777777" w:rsidR="00236A9E" w:rsidRDefault="00236A9E" w:rsidP="00581CD6">
      <w:pPr>
        <w:pStyle w:val="a4"/>
        <w:ind w:left="-426" w:hanging="142"/>
      </w:pPr>
    </w:p>
  </w:footnote>
  <w:footnote w:id="9">
    <w:p w14:paraId="181AA196" w14:textId="2CF09BAD" w:rsidR="00236A9E" w:rsidRPr="00801EE7" w:rsidRDefault="00236A9E" w:rsidP="0029781B">
      <w:pPr>
        <w:spacing w:after="0"/>
        <w:jc w:val="both"/>
        <w:rPr>
          <w:sz w:val="18"/>
          <w:szCs w:val="18"/>
          <w:rtl/>
        </w:rPr>
      </w:pPr>
      <w:r w:rsidRPr="008847F2">
        <w:rPr>
          <w:rStyle w:val="a6"/>
          <w:rFonts w:asciiTheme="minorBidi" w:hAnsiTheme="minorBidi"/>
          <w:sz w:val="18"/>
          <w:szCs w:val="18"/>
        </w:rPr>
        <w:footnoteRef/>
      </w:r>
      <w:r w:rsidRPr="008847F2">
        <w:rPr>
          <w:rFonts w:asciiTheme="minorBidi" w:hAnsiTheme="minorBidi"/>
          <w:sz w:val="18"/>
          <w:szCs w:val="18"/>
          <w:rtl/>
        </w:rPr>
        <w:t xml:space="preserve"> </w:t>
      </w:r>
      <w:r w:rsidRPr="009C6E57">
        <w:rPr>
          <w:rFonts w:hint="cs"/>
          <w:sz w:val="18"/>
          <w:szCs w:val="18"/>
          <w:rtl/>
        </w:rPr>
        <w:t xml:space="preserve">ההיגדים בשנים קודמות </w:t>
      </w:r>
      <w:r>
        <w:rPr>
          <w:rFonts w:hint="cs"/>
          <w:sz w:val="18"/>
          <w:szCs w:val="18"/>
          <w:rtl/>
        </w:rPr>
        <w:t>היו:</w:t>
      </w:r>
      <w:r w:rsidRPr="00257AB4">
        <w:rPr>
          <w:rFonts w:hint="cs"/>
          <w:sz w:val="18"/>
          <w:szCs w:val="18"/>
          <w:rtl/>
        </w:rPr>
        <w:t xml:space="preserve"> </w:t>
      </w:r>
      <w:r w:rsidRPr="00536509">
        <w:rPr>
          <w:sz w:val="18"/>
          <w:szCs w:val="18"/>
          <w:rtl/>
        </w:rPr>
        <w:t>"אתה מבצע משימות של חיפוש מידע באינטרנט"</w:t>
      </w:r>
      <w:r>
        <w:rPr>
          <w:rFonts w:hint="cs"/>
          <w:sz w:val="18"/>
          <w:szCs w:val="18"/>
          <w:rtl/>
        </w:rPr>
        <w:t xml:space="preserve">, </w:t>
      </w:r>
      <w:r w:rsidRPr="00536509">
        <w:rPr>
          <w:sz w:val="18"/>
          <w:szCs w:val="18"/>
          <w:rtl/>
        </w:rPr>
        <w:t>"אתה מבצע משימות של עיבוד מידע והצגתו באמצעות המחשב (למשל: וורד, אקסל, הכנת מצגת וכד')"</w:t>
      </w:r>
      <w:r>
        <w:rPr>
          <w:rFonts w:hint="cs"/>
          <w:sz w:val="18"/>
          <w:szCs w:val="18"/>
          <w:rtl/>
        </w:rPr>
        <w:t>,</w:t>
      </w:r>
      <w:r w:rsidRPr="00536509">
        <w:rPr>
          <w:rFonts w:hint="cs"/>
          <w:sz w:val="18"/>
          <w:szCs w:val="18"/>
          <w:rtl/>
        </w:rPr>
        <w:t xml:space="preserve"> </w:t>
      </w:r>
      <w:r w:rsidRPr="00536509">
        <w:rPr>
          <w:sz w:val="18"/>
          <w:szCs w:val="18"/>
          <w:rtl/>
        </w:rPr>
        <w:t>"אתה מבצע משימות של לימוד ותרגול באמצעות המחשב באתרים לימודיים (הכוונה למשל לפתרון תרגילים במתמטיקה או באנגלית או במקצוע אחר באמצעות מחשב)"</w:t>
      </w:r>
      <w:r>
        <w:rPr>
          <w:rFonts w:hint="cs"/>
          <w:sz w:val="18"/>
          <w:szCs w:val="18"/>
          <w:rtl/>
        </w:rPr>
        <w:t xml:space="preserve">, </w:t>
      </w:r>
      <w:r w:rsidRPr="00536509">
        <w:rPr>
          <w:sz w:val="18"/>
          <w:szCs w:val="18"/>
          <w:rtl/>
        </w:rPr>
        <w:t>"אתה מבצע משימות של היבחנות באמצעות המחשב (למשל: מבחן או בוחן באמצעות המחשב)"</w:t>
      </w:r>
      <w:r>
        <w:rPr>
          <w:rFonts w:hint="cs"/>
          <w:sz w:val="18"/>
          <w:szCs w:val="18"/>
          <w:rtl/>
        </w:rPr>
        <w:t>.</w:t>
      </w:r>
    </w:p>
    <w:p w14:paraId="50B5B023" w14:textId="77777777" w:rsidR="00236A9E" w:rsidRDefault="00236A9E" w:rsidP="0029781B">
      <w:pPr>
        <w:pStyle w:val="a4"/>
        <w:ind w:left="-426" w:hanging="142"/>
      </w:pP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FA30FA" w14:textId="77777777" w:rsidR="00236A9E" w:rsidRDefault="00236A9E" w:rsidP="003271F1">
    <w:pPr>
      <w:pStyle w:val="a7"/>
      <w:rPr>
        <w:rtl/>
        <w:cs/>
      </w:rPr>
    </w:pPr>
  </w:p>
  <w:p w14:paraId="3D35D5F1" w14:textId="77777777" w:rsidR="00236A9E" w:rsidRDefault="00236A9E">
    <w:pPr>
      <w:pStyle w:val="a7"/>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5D2405"/>
    <w:multiLevelType w:val="hybridMultilevel"/>
    <w:tmpl w:val="AEE4FBD8"/>
    <w:lvl w:ilvl="0" w:tplc="99828898">
      <w:start w:val="1"/>
      <w:numFmt w:val="hebrew1"/>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 w15:restartNumberingAfterBreak="0">
    <w:nsid w:val="0B4B7995"/>
    <w:multiLevelType w:val="hybridMultilevel"/>
    <w:tmpl w:val="F6B41776"/>
    <w:lvl w:ilvl="0" w:tplc="8600483E">
      <w:start w:val="1"/>
      <w:numFmt w:val="hebrew1"/>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15:restartNumberingAfterBreak="0">
    <w:nsid w:val="319B46DA"/>
    <w:multiLevelType w:val="hybridMultilevel"/>
    <w:tmpl w:val="3CBC6D7E"/>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3FCE0EB4"/>
    <w:multiLevelType w:val="hybridMultilevel"/>
    <w:tmpl w:val="F0EACF66"/>
    <w:lvl w:ilvl="0" w:tplc="37481D0C">
      <w:start w:val="1"/>
      <w:numFmt w:val="bullet"/>
      <w:pStyle w:val="-"/>
      <w:lvlText w:val=""/>
      <w:lvlJc w:val="left"/>
      <w:pPr>
        <w:ind w:left="357" w:hanging="360"/>
      </w:pPr>
      <w:rPr>
        <w:rFonts w:ascii="Symbol" w:hAnsi="Symbol" w:hint="default"/>
      </w:rPr>
    </w:lvl>
    <w:lvl w:ilvl="1" w:tplc="20000003" w:tentative="1">
      <w:start w:val="1"/>
      <w:numFmt w:val="bullet"/>
      <w:lvlText w:val="o"/>
      <w:lvlJc w:val="left"/>
      <w:pPr>
        <w:ind w:left="1077" w:hanging="360"/>
      </w:pPr>
      <w:rPr>
        <w:rFonts w:ascii="Courier New" w:hAnsi="Courier New" w:cs="Courier New" w:hint="default"/>
      </w:rPr>
    </w:lvl>
    <w:lvl w:ilvl="2" w:tplc="20000005" w:tentative="1">
      <w:start w:val="1"/>
      <w:numFmt w:val="bullet"/>
      <w:lvlText w:val=""/>
      <w:lvlJc w:val="left"/>
      <w:pPr>
        <w:ind w:left="1797" w:hanging="360"/>
      </w:pPr>
      <w:rPr>
        <w:rFonts w:ascii="Wingdings" w:hAnsi="Wingdings" w:hint="default"/>
      </w:rPr>
    </w:lvl>
    <w:lvl w:ilvl="3" w:tplc="20000001" w:tentative="1">
      <w:start w:val="1"/>
      <w:numFmt w:val="bullet"/>
      <w:lvlText w:val=""/>
      <w:lvlJc w:val="left"/>
      <w:pPr>
        <w:ind w:left="2517" w:hanging="360"/>
      </w:pPr>
      <w:rPr>
        <w:rFonts w:ascii="Symbol" w:hAnsi="Symbol" w:hint="default"/>
      </w:rPr>
    </w:lvl>
    <w:lvl w:ilvl="4" w:tplc="20000003" w:tentative="1">
      <w:start w:val="1"/>
      <w:numFmt w:val="bullet"/>
      <w:lvlText w:val="o"/>
      <w:lvlJc w:val="left"/>
      <w:pPr>
        <w:ind w:left="3237" w:hanging="360"/>
      </w:pPr>
      <w:rPr>
        <w:rFonts w:ascii="Courier New" w:hAnsi="Courier New" w:cs="Courier New" w:hint="default"/>
      </w:rPr>
    </w:lvl>
    <w:lvl w:ilvl="5" w:tplc="20000005" w:tentative="1">
      <w:start w:val="1"/>
      <w:numFmt w:val="bullet"/>
      <w:lvlText w:val=""/>
      <w:lvlJc w:val="left"/>
      <w:pPr>
        <w:ind w:left="3957" w:hanging="360"/>
      </w:pPr>
      <w:rPr>
        <w:rFonts w:ascii="Wingdings" w:hAnsi="Wingdings" w:hint="default"/>
      </w:rPr>
    </w:lvl>
    <w:lvl w:ilvl="6" w:tplc="20000001" w:tentative="1">
      <w:start w:val="1"/>
      <w:numFmt w:val="bullet"/>
      <w:lvlText w:val=""/>
      <w:lvlJc w:val="left"/>
      <w:pPr>
        <w:ind w:left="4677" w:hanging="360"/>
      </w:pPr>
      <w:rPr>
        <w:rFonts w:ascii="Symbol" w:hAnsi="Symbol" w:hint="default"/>
      </w:rPr>
    </w:lvl>
    <w:lvl w:ilvl="7" w:tplc="20000003" w:tentative="1">
      <w:start w:val="1"/>
      <w:numFmt w:val="bullet"/>
      <w:lvlText w:val="o"/>
      <w:lvlJc w:val="left"/>
      <w:pPr>
        <w:ind w:left="5397" w:hanging="360"/>
      </w:pPr>
      <w:rPr>
        <w:rFonts w:ascii="Courier New" w:hAnsi="Courier New" w:cs="Courier New" w:hint="default"/>
      </w:rPr>
    </w:lvl>
    <w:lvl w:ilvl="8" w:tplc="20000005" w:tentative="1">
      <w:start w:val="1"/>
      <w:numFmt w:val="bullet"/>
      <w:lvlText w:val=""/>
      <w:lvlJc w:val="left"/>
      <w:pPr>
        <w:ind w:left="6117" w:hanging="360"/>
      </w:pPr>
      <w:rPr>
        <w:rFonts w:ascii="Wingdings" w:hAnsi="Wingdings" w:hint="default"/>
      </w:rPr>
    </w:lvl>
  </w:abstractNum>
  <w:abstractNum w:abstractNumId="4" w15:restartNumberingAfterBreak="0">
    <w:nsid w:val="4A527D4C"/>
    <w:multiLevelType w:val="hybridMultilevel"/>
    <w:tmpl w:val="3536AF82"/>
    <w:lvl w:ilvl="0" w:tplc="04090005">
      <w:start w:val="1"/>
      <w:numFmt w:val="bullet"/>
      <w:lvlText w:val=""/>
      <w:lvlJc w:val="left"/>
      <w:pPr>
        <w:ind w:left="717" w:hanging="360"/>
      </w:pPr>
      <w:rPr>
        <w:rFonts w:ascii="Wingdings" w:hAnsi="Wingdings" w:hint="default"/>
      </w:rPr>
    </w:lvl>
    <w:lvl w:ilvl="1" w:tplc="04090003" w:tentative="1">
      <w:start w:val="1"/>
      <w:numFmt w:val="bullet"/>
      <w:lvlText w:val="o"/>
      <w:lvlJc w:val="left"/>
      <w:pPr>
        <w:ind w:left="1437" w:hanging="360"/>
      </w:pPr>
      <w:rPr>
        <w:rFonts w:ascii="Courier New" w:hAnsi="Courier New" w:cs="Courier New" w:hint="default"/>
      </w:rPr>
    </w:lvl>
    <w:lvl w:ilvl="2" w:tplc="04090005" w:tentative="1">
      <w:start w:val="1"/>
      <w:numFmt w:val="bullet"/>
      <w:lvlText w:val=""/>
      <w:lvlJc w:val="left"/>
      <w:pPr>
        <w:ind w:left="2157" w:hanging="360"/>
      </w:pPr>
      <w:rPr>
        <w:rFonts w:ascii="Wingdings" w:hAnsi="Wingdings" w:hint="default"/>
      </w:rPr>
    </w:lvl>
    <w:lvl w:ilvl="3" w:tplc="04090001" w:tentative="1">
      <w:start w:val="1"/>
      <w:numFmt w:val="bullet"/>
      <w:lvlText w:val=""/>
      <w:lvlJc w:val="left"/>
      <w:pPr>
        <w:ind w:left="2877" w:hanging="360"/>
      </w:pPr>
      <w:rPr>
        <w:rFonts w:ascii="Symbol" w:hAnsi="Symbol" w:hint="default"/>
      </w:rPr>
    </w:lvl>
    <w:lvl w:ilvl="4" w:tplc="04090003" w:tentative="1">
      <w:start w:val="1"/>
      <w:numFmt w:val="bullet"/>
      <w:lvlText w:val="o"/>
      <w:lvlJc w:val="left"/>
      <w:pPr>
        <w:ind w:left="3597" w:hanging="360"/>
      </w:pPr>
      <w:rPr>
        <w:rFonts w:ascii="Courier New" w:hAnsi="Courier New" w:cs="Courier New" w:hint="default"/>
      </w:rPr>
    </w:lvl>
    <w:lvl w:ilvl="5" w:tplc="04090005" w:tentative="1">
      <w:start w:val="1"/>
      <w:numFmt w:val="bullet"/>
      <w:lvlText w:val=""/>
      <w:lvlJc w:val="left"/>
      <w:pPr>
        <w:ind w:left="4317" w:hanging="360"/>
      </w:pPr>
      <w:rPr>
        <w:rFonts w:ascii="Wingdings" w:hAnsi="Wingdings" w:hint="default"/>
      </w:rPr>
    </w:lvl>
    <w:lvl w:ilvl="6" w:tplc="04090001" w:tentative="1">
      <w:start w:val="1"/>
      <w:numFmt w:val="bullet"/>
      <w:lvlText w:val=""/>
      <w:lvlJc w:val="left"/>
      <w:pPr>
        <w:ind w:left="5037" w:hanging="360"/>
      </w:pPr>
      <w:rPr>
        <w:rFonts w:ascii="Symbol" w:hAnsi="Symbol" w:hint="default"/>
      </w:rPr>
    </w:lvl>
    <w:lvl w:ilvl="7" w:tplc="04090003" w:tentative="1">
      <w:start w:val="1"/>
      <w:numFmt w:val="bullet"/>
      <w:lvlText w:val="o"/>
      <w:lvlJc w:val="left"/>
      <w:pPr>
        <w:ind w:left="5757" w:hanging="360"/>
      </w:pPr>
      <w:rPr>
        <w:rFonts w:ascii="Courier New" w:hAnsi="Courier New" w:cs="Courier New" w:hint="default"/>
      </w:rPr>
    </w:lvl>
    <w:lvl w:ilvl="8" w:tplc="04090005" w:tentative="1">
      <w:start w:val="1"/>
      <w:numFmt w:val="bullet"/>
      <w:lvlText w:val=""/>
      <w:lvlJc w:val="left"/>
      <w:pPr>
        <w:ind w:left="6477" w:hanging="360"/>
      </w:pPr>
      <w:rPr>
        <w:rFonts w:ascii="Wingdings" w:hAnsi="Wingdings" w:hint="default"/>
      </w:rPr>
    </w:lvl>
  </w:abstractNum>
  <w:abstractNum w:abstractNumId="5" w15:restartNumberingAfterBreak="0">
    <w:nsid w:val="4CF8797F"/>
    <w:multiLevelType w:val="hybridMultilevel"/>
    <w:tmpl w:val="55F27B36"/>
    <w:lvl w:ilvl="0" w:tplc="20000001">
      <w:start w:val="1"/>
      <w:numFmt w:val="bullet"/>
      <w:lvlText w:val=""/>
      <w:lvlJc w:val="left"/>
      <w:pPr>
        <w:ind w:left="357" w:hanging="360"/>
      </w:pPr>
      <w:rPr>
        <w:rFonts w:ascii="Symbol" w:hAnsi="Symbol" w:hint="default"/>
      </w:rPr>
    </w:lvl>
    <w:lvl w:ilvl="1" w:tplc="20000003" w:tentative="1">
      <w:start w:val="1"/>
      <w:numFmt w:val="bullet"/>
      <w:lvlText w:val="o"/>
      <w:lvlJc w:val="left"/>
      <w:pPr>
        <w:ind w:left="1077" w:hanging="360"/>
      </w:pPr>
      <w:rPr>
        <w:rFonts w:ascii="Courier New" w:hAnsi="Courier New" w:cs="Courier New" w:hint="default"/>
      </w:rPr>
    </w:lvl>
    <w:lvl w:ilvl="2" w:tplc="20000005" w:tentative="1">
      <w:start w:val="1"/>
      <w:numFmt w:val="bullet"/>
      <w:lvlText w:val=""/>
      <w:lvlJc w:val="left"/>
      <w:pPr>
        <w:ind w:left="1797" w:hanging="360"/>
      </w:pPr>
      <w:rPr>
        <w:rFonts w:ascii="Wingdings" w:hAnsi="Wingdings" w:hint="default"/>
      </w:rPr>
    </w:lvl>
    <w:lvl w:ilvl="3" w:tplc="20000001" w:tentative="1">
      <w:start w:val="1"/>
      <w:numFmt w:val="bullet"/>
      <w:lvlText w:val=""/>
      <w:lvlJc w:val="left"/>
      <w:pPr>
        <w:ind w:left="2517" w:hanging="360"/>
      </w:pPr>
      <w:rPr>
        <w:rFonts w:ascii="Symbol" w:hAnsi="Symbol" w:hint="default"/>
      </w:rPr>
    </w:lvl>
    <w:lvl w:ilvl="4" w:tplc="20000003" w:tentative="1">
      <w:start w:val="1"/>
      <w:numFmt w:val="bullet"/>
      <w:lvlText w:val="o"/>
      <w:lvlJc w:val="left"/>
      <w:pPr>
        <w:ind w:left="3237" w:hanging="360"/>
      </w:pPr>
      <w:rPr>
        <w:rFonts w:ascii="Courier New" w:hAnsi="Courier New" w:cs="Courier New" w:hint="default"/>
      </w:rPr>
    </w:lvl>
    <w:lvl w:ilvl="5" w:tplc="20000005" w:tentative="1">
      <w:start w:val="1"/>
      <w:numFmt w:val="bullet"/>
      <w:lvlText w:val=""/>
      <w:lvlJc w:val="left"/>
      <w:pPr>
        <w:ind w:left="3957" w:hanging="360"/>
      </w:pPr>
      <w:rPr>
        <w:rFonts w:ascii="Wingdings" w:hAnsi="Wingdings" w:hint="default"/>
      </w:rPr>
    </w:lvl>
    <w:lvl w:ilvl="6" w:tplc="20000001" w:tentative="1">
      <w:start w:val="1"/>
      <w:numFmt w:val="bullet"/>
      <w:lvlText w:val=""/>
      <w:lvlJc w:val="left"/>
      <w:pPr>
        <w:ind w:left="4677" w:hanging="360"/>
      </w:pPr>
      <w:rPr>
        <w:rFonts w:ascii="Symbol" w:hAnsi="Symbol" w:hint="default"/>
      </w:rPr>
    </w:lvl>
    <w:lvl w:ilvl="7" w:tplc="20000003" w:tentative="1">
      <w:start w:val="1"/>
      <w:numFmt w:val="bullet"/>
      <w:lvlText w:val="o"/>
      <w:lvlJc w:val="left"/>
      <w:pPr>
        <w:ind w:left="5397" w:hanging="360"/>
      </w:pPr>
      <w:rPr>
        <w:rFonts w:ascii="Courier New" w:hAnsi="Courier New" w:cs="Courier New" w:hint="default"/>
      </w:rPr>
    </w:lvl>
    <w:lvl w:ilvl="8" w:tplc="20000005" w:tentative="1">
      <w:start w:val="1"/>
      <w:numFmt w:val="bullet"/>
      <w:lvlText w:val=""/>
      <w:lvlJc w:val="left"/>
      <w:pPr>
        <w:ind w:left="6117" w:hanging="360"/>
      </w:pPr>
      <w:rPr>
        <w:rFonts w:ascii="Wingdings" w:hAnsi="Wingdings" w:hint="default"/>
      </w:rPr>
    </w:lvl>
  </w:abstractNum>
  <w:abstractNum w:abstractNumId="6" w15:restartNumberingAfterBreak="0">
    <w:nsid w:val="5089515E"/>
    <w:multiLevelType w:val="hybridMultilevel"/>
    <w:tmpl w:val="AC222F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15:restartNumberingAfterBreak="0">
    <w:nsid w:val="54DC56AA"/>
    <w:multiLevelType w:val="hybridMultilevel"/>
    <w:tmpl w:val="18D05056"/>
    <w:lvl w:ilvl="0" w:tplc="20000005">
      <w:start w:val="1"/>
      <w:numFmt w:val="bullet"/>
      <w:lvlText w:val=""/>
      <w:lvlJc w:val="left"/>
      <w:pPr>
        <w:ind w:left="357" w:hanging="360"/>
      </w:pPr>
      <w:rPr>
        <w:rFonts w:ascii="Wingdings" w:hAnsi="Wingdings" w:hint="default"/>
      </w:rPr>
    </w:lvl>
    <w:lvl w:ilvl="1" w:tplc="20000003" w:tentative="1">
      <w:start w:val="1"/>
      <w:numFmt w:val="bullet"/>
      <w:lvlText w:val="o"/>
      <w:lvlJc w:val="left"/>
      <w:pPr>
        <w:ind w:left="1077" w:hanging="360"/>
      </w:pPr>
      <w:rPr>
        <w:rFonts w:ascii="Courier New" w:hAnsi="Courier New" w:cs="Courier New" w:hint="default"/>
      </w:rPr>
    </w:lvl>
    <w:lvl w:ilvl="2" w:tplc="20000005" w:tentative="1">
      <w:start w:val="1"/>
      <w:numFmt w:val="bullet"/>
      <w:lvlText w:val=""/>
      <w:lvlJc w:val="left"/>
      <w:pPr>
        <w:ind w:left="1797" w:hanging="360"/>
      </w:pPr>
      <w:rPr>
        <w:rFonts w:ascii="Wingdings" w:hAnsi="Wingdings" w:hint="default"/>
      </w:rPr>
    </w:lvl>
    <w:lvl w:ilvl="3" w:tplc="20000001" w:tentative="1">
      <w:start w:val="1"/>
      <w:numFmt w:val="bullet"/>
      <w:lvlText w:val=""/>
      <w:lvlJc w:val="left"/>
      <w:pPr>
        <w:ind w:left="2517" w:hanging="360"/>
      </w:pPr>
      <w:rPr>
        <w:rFonts w:ascii="Symbol" w:hAnsi="Symbol" w:hint="default"/>
      </w:rPr>
    </w:lvl>
    <w:lvl w:ilvl="4" w:tplc="20000003" w:tentative="1">
      <w:start w:val="1"/>
      <w:numFmt w:val="bullet"/>
      <w:lvlText w:val="o"/>
      <w:lvlJc w:val="left"/>
      <w:pPr>
        <w:ind w:left="3237" w:hanging="360"/>
      </w:pPr>
      <w:rPr>
        <w:rFonts w:ascii="Courier New" w:hAnsi="Courier New" w:cs="Courier New" w:hint="default"/>
      </w:rPr>
    </w:lvl>
    <w:lvl w:ilvl="5" w:tplc="20000005" w:tentative="1">
      <w:start w:val="1"/>
      <w:numFmt w:val="bullet"/>
      <w:lvlText w:val=""/>
      <w:lvlJc w:val="left"/>
      <w:pPr>
        <w:ind w:left="3957" w:hanging="360"/>
      </w:pPr>
      <w:rPr>
        <w:rFonts w:ascii="Wingdings" w:hAnsi="Wingdings" w:hint="default"/>
      </w:rPr>
    </w:lvl>
    <w:lvl w:ilvl="6" w:tplc="20000001" w:tentative="1">
      <w:start w:val="1"/>
      <w:numFmt w:val="bullet"/>
      <w:lvlText w:val=""/>
      <w:lvlJc w:val="left"/>
      <w:pPr>
        <w:ind w:left="4677" w:hanging="360"/>
      </w:pPr>
      <w:rPr>
        <w:rFonts w:ascii="Symbol" w:hAnsi="Symbol" w:hint="default"/>
      </w:rPr>
    </w:lvl>
    <w:lvl w:ilvl="7" w:tplc="20000003" w:tentative="1">
      <w:start w:val="1"/>
      <w:numFmt w:val="bullet"/>
      <w:lvlText w:val="o"/>
      <w:lvlJc w:val="left"/>
      <w:pPr>
        <w:ind w:left="5397" w:hanging="360"/>
      </w:pPr>
      <w:rPr>
        <w:rFonts w:ascii="Courier New" w:hAnsi="Courier New" w:cs="Courier New" w:hint="default"/>
      </w:rPr>
    </w:lvl>
    <w:lvl w:ilvl="8" w:tplc="20000005" w:tentative="1">
      <w:start w:val="1"/>
      <w:numFmt w:val="bullet"/>
      <w:lvlText w:val=""/>
      <w:lvlJc w:val="left"/>
      <w:pPr>
        <w:ind w:left="6117" w:hanging="360"/>
      </w:pPr>
      <w:rPr>
        <w:rFonts w:ascii="Wingdings" w:hAnsi="Wingdings" w:hint="default"/>
      </w:rPr>
    </w:lvl>
  </w:abstractNum>
  <w:abstractNum w:abstractNumId="8" w15:restartNumberingAfterBreak="0">
    <w:nsid w:val="551D75CC"/>
    <w:multiLevelType w:val="hybridMultilevel"/>
    <w:tmpl w:val="A85416B2"/>
    <w:lvl w:ilvl="0" w:tplc="20000001">
      <w:start w:val="1"/>
      <w:numFmt w:val="bullet"/>
      <w:lvlText w:val=""/>
      <w:lvlJc w:val="left"/>
      <w:pPr>
        <w:ind w:left="357" w:hanging="360"/>
      </w:pPr>
      <w:rPr>
        <w:rFonts w:ascii="Symbol" w:hAnsi="Symbol" w:hint="default"/>
      </w:rPr>
    </w:lvl>
    <w:lvl w:ilvl="1" w:tplc="20000003" w:tentative="1">
      <w:start w:val="1"/>
      <w:numFmt w:val="bullet"/>
      <w:lvlText w:val="o"/>
      <w:lvlJc w:val="left"/>
      <w:pPr>
        <w:ind w:left="1077" w:hanging="360"/>
      </w:pPr>
      <w:rPr>
        <w:rFonts w:ascii="Courier New" w:hAnsi="Courier New" w:cs="Courier New" w:hint="default"/>
      </w:rPr>
    </w:lvl>
    <w:lvl w:ilvl="2" w:tplc="20000005" w:tentative="1">
      <w:start w:val="1"/>
      <w:numFmt w:val="bullet"/>
      <w:lvlText w:val=""/>
      <w:lvlJc w:val="left"/>
      <w:pPr>
        <w:ind w:left="1797" w:hanging="360"/>
      </w:pPr>
      <w:rPr>
        <w:rFonts w:ascii="Wingdings" w:hAnsi="Wingdings" w:hint="default"/>
      </w:rPr>
    </w:lvl>
    <w:lvl w:ilvl="3" w:tplc="20000001" w:tentative="1">
      <w:start w:val="1"/>
      <w:numFmt w:val="bullet"/>
      <w:lvlText w:val=""/>
      <w:lvlJc w:val="left"/>
      <w:pPr>
        <w:ind w:left="2517" w:hanging="360"/>
      </w:pPr>
      <w:rPr>
        <w:rFonts w:ascii="Symbol" w:hAnsi="Symbol" w:hint="default"/>
      </w:rPr>
    </w:lvl>
    <w:lvl w:ilvl="4" w:tplc="20000003" w:tentative="1">
      <w:start w:val="1"/>
      <w:numFmt w:val="bullet"/>
      <w:lvlText w:val="o"/>
      <w:lvlJc w:val="left"/>
      <w:pPr>
        <w:ind w:left="3237" w:hanging="360"/>
      </w:pPr>
      <w:rPr>
        <w:rFonts w:ascii="Courier New" w:hAnsi="Courier New" w:cs="Courier New" w:hint="default"/>
      </w:rPr>
    </w:lvl>
    <w:lvl w:ilvl="5" w:tplc="20000005" w:tentative="1">
      <w:start w:val="1"/>
      <w:numFmt w:val="bullet"/>
      <w:lvlText w:val=""/>
      <w:lvlJc w:val="left"/>
      <w:pPr>
        <w:ind w:left="3957" w:hanging="360"/>
      </w:pPr>
      <w:rPr>
        <w:rFonts w:ascii="Wingdings" w:hAnsi="Wingdings" w:hint="default"/>
      </w:rPr>
    </w:lvl>
    <w:lvl w:ilvl="6" w:tplc="20000001" w:tentative="1">
      <w:start w:val="1"/>
      <w:numFmt w:val="bullet"/>
      <w:lvlText w:val=""/>
      <w:lvlJc w:val="left"/>
      <w:pPr>
        <w:ind w:left="4677" w:hanging="360"/>
      </w:pPr>
      <w:rPr>
        <w:rFonts w:ascii="Symbol" w:hAnsi="Symbol" w:hint="default"/>
      </w:rPr>
    </w:lvl>
    <w:lvl w:ilvl="7" w:tplc="20000003" w:tentative="1">
      <w:start w:val="1"/>
      <w:numFmt w:val="bullet"/>
      <w:lvlText w:val="o"/>
      <w:lvlJc w:val="left"/>
      <w:pPr>
        <w:ind w:left="5397" w:hanging="360"/>
      </w:pPr>
      <w:rPr>
        <w:rFonts w:ascii="Courier New" w:hAnsi="Courier New" w:cs="Courier New" w:hint="default"/>
      </w:rPr>
    </w:lvl>
    <w:lvl w:ilvl="8" w:tplc="20000005" w:tentative="1">
      <w:start w:val="1"/>
      <w:numFmt w:val="bullet"/>
      <w:lvlText w:val=""/>
      <w:lvlJc w:val="left"/>
      <w:pPr>
        <w:ind w:left="6117" w:hanging="360"/>
      </w:pPr>
      <w:rPr>
        <w:rFonts w:ascii="Wingdings" w:hAnsi="Wingdings" w:hint="default"/>
      </w:rPr>
    </w:lvl>
  </w:abstractNum>
  <w:abstractNum w:abstractNumId="9" w15:restartNumberingAfterBreak="0">
    <w:nsid w:val="7E421000"/>
    <w:multiLevelType w:val="hybridMultilevel"/>
    <w:tmpl w:val="243A4444"/>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6"/>
  </w:num>
  <w:num w:numId="3">
    <w:abstractNumId w:val="9"/>
  </w:num>
  <w:num w:numId="4">
    <w:abstractNumId w:val="0"/>
  </w:num>
  <w:num w:numId="5">
    <w:abstractNumId w:val="4"/>
  </w:num>
  <w:num w:numId="6">
    <w:abstractNumId w:val="1"/>
  </w:num>
  <w:num w:numId="7">
    <w:abstractNumId w:val="8"/>
  </w:num>
  <w:num w:numId="8">
    <w:abstractNumId w:val="5"/>
  </w:num>
  <w:num w:numId="9">
    <w:abstractNumId w:val="3"/>
  </w:num>
  <w:num w:numId="10">
    <w:abstractNumId w:val="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814D2"/>
    <w:rsid w:val="00004BEF"/>
    <w:rsid w:val="00004E0A"/>
    <w:rsid w:val="00013092"/>
    <w:rsid w:val="000133BC"/>
    <w:rsid w:val="00016779"/>
    <w:rsid w:val="00022DCD"/>
    <w:rsid w:val="00034882"/>
    <w:rsid w:val="00041B8F"/>
    <w:rsid w:val="000427A7"/>
    <w:rsid w:val="00044D3B"/>
    <w:rsid w:val="000461CB"/>
    <w:rsid w:val="000508C2"/>
    <w:rsid w:val="00050DA5"/>
    <w:rsid w:val="00054491"/>
    <w:rsid w:val="0005507B"/>
    <w:rsid w:val="00063001"/>
    <w:rsid w:val="000638F5"/>
    <w:rsid w:val="00065FEB"/>
    <w:rsid w:val="000909B7"/>
    <w:rsid w:val="000A10D2"/>
    <w:rsid w:val="000A2D10"/>
    <w:rsid w:val="000B295E"/>
    <w:rsid w:val="000B7682"/>
    <w:rsid w:val="000B78CC"/>
    <w:rsid w:val="000C1A59"/>
    <w:rsid w:val="000C3994"/>
    <w:rsid w:val="000C4092"/>
    <w:rsid w:val="000C4E98"/>
    <w:rsid w:val="000D05F3"/>
    <w:rsid w:val="000D3B98"/>
    <w:rsid w:val="000E63E5"/>
    <w:rsid w:val="000E7EB9"/>
    <w:rsid w:val="000F300B"/>
    <w:rsid w:val="000F3F1C"/>
    <w:rsid w:val="000F45EA"/>
    <w:rsid w:val="00104B90"/>
    <w:rsid w:val="00113CA4"/>
    <w:rsid w:val="001168DB"/>
    <w:rsid w:val="00122BAB"/>
    <w:rsid w:val="001268C2"/>
    <w:rsid w:val="001332D6"/>
    <w:rsid w:val="00135703"/>
    <w:rsid w:val="001357F2"/>
    <w:rsid w:val="00137FA3"/>
    <w:rsid w:val="001504FE"/>
    <w:rsid w:val="00160A60"/>
    <w:rsid w:val="001666E2"/>
    <w:rsid w:val="00175BCB"/>
    <w:rsid w:val="0018416A"/>
    <w:rsid w:val="00186631"/>
    <w:rsid w:val="00191438"/>
    <w:rsid w:val="00192009"/>
    <w:rsid w:val="001926AB"/>
    <w:rsid w:val="00197627"/>
    <w:rsid w:val="001A4868"/>
    <w:rsid w:val="001B12A4"/>
    <w:rsid w:val="001B2790"/>
    <w:rsid w:val="001B5C74"/>
    <w:rsid w:val="001C2DB0"/>
    <w:rsid w:val="001D648B"/>
    <w:rsid w:val="001E440E"/>
    <w:rsid w:val="001E657A"/>
    <w:rsid w:val="001F27F8"/>
    <w:rsid w:val="001F5B1F"/>
    <w:rsid w:val="0021666E"/>
    <w:rsid w:val="00222E57"/>
    <w:rsid w:val="0022493C"/>
    <w:rsid w:val="0022734F"/>
    <w:rsid w:val="00236A9E"/>
    <w:rsid w:val="00241619"/>
    <w:rsid w:val="00247848"/>
    <w:rsid w:val="00251C76"/>
    <w:rsid w:val="00253E19"/>
    <w:rsid w:val="0025639C"/>
    <w:rsid w:val="00257AB4"/>
    <w:rsid w:val="002602D9"/>
    <w:rsid w:val="00262393"/>
    <w:rsid w:val="002771EE"/>
    <w:rsid w:val="00286E61"/>
    <w:rsid w:val="0029781B"/>
    <w:rsid w:val="002B0780"/>
    <w:rsid w:val="002B51A5"/>
    <w:rsid w:val="002C08CC"/>
    <w:rsid w:val="002C0972"/>
    <w:rsid w:val="002C74BE"/>
    <w:rsid w:val="002D322B"/>
    <w:rsid w:val="002D3AE0"/>
    <w:rsid w:val="002D665E"/>
    <w:rsid w:val="002E0042"/>
    <w:rsid w:val="002E0CE8"/>
    <w:rsid w:val="00300C64"/>
    <w:rsid w:val="003039D8"/>
    <w:rsid w:val="00314EDD"/>
    <w:rsid w:val="003269D7"/>
    <w:rsid w:val="003271F1"/>
    <w:rsid w:val="003471AB"/>
    <w:rsid w:val="00353CC7"/>
    <w:rsid w:val="003570CD"/>
    <w:rsid w:val="00366B13"/>
    <w:rsid w:val="00373C21"/>
    <w:rsid w:val="00384EB5"/>
    <w:rsid w:val="003925C3"/>
    <w:rsid w:val="00395902"/>
    <w:rsid w:val="003A0C16"/>
    <w:rsid w:val="003A2B50"/>
    <w:rsid w:val="003B44DD"/>
    <w:rsid w:val="003B4637"/>
    <w:rsid w:val="003B4A79"/>
    <w:rsid w:val="003C181F"/>
    <w:rsid w:val="003C25E6"/>
    <w:rsid w:val="003D1CE8"/>
    <w:rsid w:val="003D69F5"/>
    <w:rsid w:val="003E58E6"/>
    <w:rsid w:val="003F7EF5"/>
    <w:rsid w:val="00406F8C"/>
    <w:rsid w:val="0042056D"/>
    <w:rsid w:val="00422E4C"/>
    <w:rsid w:val="00424DC9"/>
    <w:rsid w:val="00433BF7"/>
    <w:rsid w:val="00435F71"/>
    <w:rsid w:val="00442E1E"/>
    <w:rsid w:val="004434A5"/>
    <w:rsid w:val="00443F5D"/>
    <w:rsid w:val="00445227"/>
    <w:rsid w:val="00445D72"/>
    <w:rsid w:val="00446B92"/>
    <w:rsid w:val="00452ADB"/>
    <w:rsid w:val="00454B98"/>
    <w:rsid w:val="004644BC"/>
    <w:rsid w:val="0046485C"/>
    <w:rsid w:val="00467089"/>
    <w:rsid w:val="0047027F"/>
    <w:rsid w:val="00470B34"/>
    <w:rsid w:val="00471382"/>
    <w:rsid w:val="00474F1F"/>
    <w:rsid w:val="00475F95"/>
    <w:rsid w:val="0047662E"/>
    <w:rsid w:val="004814D2"/>
    <w:rsid w:val="00483D50"/>
    <w:rsid w:val="00490248"/>
    <w:rsid w:val="004A2A28"/>
    <w:rsid w:val="004A442F"/>
    <w:rsid w:val="004A459A"/>
    <w:rsid w:val="004C05FA"/>
    <w:rsid w:val="004C0FD0"/>
    <w:rsid w:val="004D146F"/>
    <w:rsid w:val="004D4A1D"/>
    <w:rsid w:val="004D5BC6"/>
    <w:rsid w:val="004D61CB"/>
    <w:rsid w:val="004E05D6"/>
    <w:rsid w:val="004F0C8B"/>
    <w:rsid w:val="005013E9"/>
    <w:rsid w:val="005019A6"/>
    <w:rsid w:val="00504FEF"/>
    <w:rsid w:val="005111CE"/>
    <w:rsid w:val="005112EF"/>
    <w:rsid w:val="00511306"/>
    <w:rsid w:val="00511A3C"/>
    <w:rsid w:val="00513265"/>
    <w:rsid w:val="005159AD"/>
    <w:rsid w:val="005203D8"/>
    <w:rsid w:val="0052291A"/>
    <w:rsid w:val="005272A7"/>
    <w:rsid w:val="0053265D"/>
    <w:rsid w:val="00533A51"/>
    <w:rsid w:val="00533D4D"/>
    <w:rsid w:val="00535DE7"/>
    <w:rsid w:val="00536509"/>
    <w:rsid w:val="005373C2"/>
    <w:rsid w:val="0054702C"/>
    <w:rsid w:val="00553DDE"/>
    <w:rsid w:val="0055796D"/>
    <w:rsid w:val="005622EE"/>
    <w:rsid w:val="00566C44"/>
    <w:rsid w:val="0057646E"/>
    <w:rsid w:val="00576F6E"/>
    <w:rsid w:val="005800DE"/>
    <w:rsid w:val="00580B3F"/>
    <w:rsid w:val="0058135E"/>
    <w:rsid w:val="00581BF1"/>
    <w:rsid w:val="00581CD6"/>
    <w:rsid w:val="0058552A"/>
    <w:rsid w:val="00590F7C"/>
    <w:rsid w:val="00591BD6"/>
    <w:rsid w:val="005941D9"/>
    <w:rsid w:val="005949C8"/>
    <w:rsid w:val="005A0857"/>
    <w:rsid w:val="005B2BC0"/>
    <w:rsid w:val="005B32FE"/>
    <w:rsid w:val="005B3E4D"/>
    <w:rsid w:val="005B4368"/>
    <w:rsid w:val="005B5776"/>
    <w:rsid w:val="005B6382"/>
    <w:rsid w:val="005C3CC3"/>
    <w:rsid w:val="005C46B1"/>
    <w:rsid w:val="005D7C92"/>
    <w:rsid w:val="005E0095"/>
    <w:rsid w:val="005E2485"/>
    <w:rsid w:val="005E76B6"/>
    <w:rsid w:val="005F54FA"/>
    <w:rsid w:val="00604AE2"/>
    <w:rsid w:val="0060519D"/>
    <w:rsid w:val="00611B9F"/>
    <w:rsid w:val="00611C22"/>
    <w:rsid w:val="00612560"/>
    <w:rsid w:val="00613CF9"/>
    <w:rsid w:val="006166CF"/>
    <w:rsid w:val="00617573"/>
    <w:rsid w:val="006231D0"/>
    <w:rsid w:val="00626D65"/>
    <w:rsid w:val="00631185"/>
    <w:rsid w:val="006361B2"/>
    <w:rsid w:val="006432C1"/>
    <w:rsid w:val="00643D2E"/>
    <w:rsid w:val="00645340"/>
    <w:rsid w:val="00647070"/>
    <w:rsid w:val="00651A79"/>
    <w:rsid w:val="00652A87"/>
    <w:rsid w:val="00654261"/>
    <w:rsid w:val="00657E0E"/>
    <w:rsid w:val="00667C2A"/>
    <w:rsid w:val="00672BFD"/>
    <w:rsid w:val="0068086C"/>
    <w:rsid w:val="00686E00"/>
    <w:rsid w:val="00691CD8"/>
    <w:rsid w:val="00696C5A"/>
    <w:rsid w:val="00696EF4"/>
    <w:rsid w:val="006A1626"/>
    <w:rsid w:val="006A1700"/>
    <w:rsid w:val="006A497E"/>
    <w:rsid w:val="006C412E"/>
    <w:rsid w:val="006C60DF"/>
    <w:rsid w:val="006D1471"/>
    <w:rsid w:val="006E2BDF"/>
    <w:rsid w:val="006E5711"/>
    <w:rsid w:val="0071762E"/>
    <w:rsid w:val="00725D69"/>
    <w:rsid w:val="00727B59"/>
    <w:rsid w:val="00735502"/>
    <w:rsid w:val="0073686D"/>
    <w:rsid w:val="00737334"/>
    <w:rsid w:val="007416B4"/>
    <w:rsid w:val="007439B4"/>
    <w:rsid w:val="00743BF5"/>
    <w:rsid w:val="00745604"/>
    <w:rsid w:val="00747F37"/>
    <w:rsid w:val="007515C2"/>
    <w:rsid w:val="00753725"/>
    <w:rsid w:val="00760EF9"/>
    <w:rsid w:val="00762A7C"/>
    <w:rsid w:val="00776A03"/>
    <w:rsid w:val="0078650D"/>
    <w:rsid w:val="00787157"/>
    <w:rsid w:val="00790DA3"/>
    <w:rsid w:val="007969C3"/>
    <w:rsid w:val="007A0F9A"/>
    <w:rsid w:val="007A4219"/>
    <w:rsid w:val="007A42CF"/>
    <w:rsid w:val="007A5C09"/>
    <w:rsid w:val="007B2790"/>
    <w:rsid w:val="007B4D81"/>
    <w:rsid w:val="007B702B"/>
    <w:rsid w:val="007C0E8C"/>
    <w:rsid w:val="007C1E90"/>
    <w:rsid w:val="007C4B79"/>
    <w:rsid w:val="007C656A"/>
    <w:rsid w:val="007D003B"/>
    <w:rsid w:val="007D07BD"/>
    <w:rsid w:val="007D7648"/>
    <w:rsid w:val="007E1129"/>
    <w:rsid w:val="007E2C12"/>
    <w:rsid w:val="007E31F8"/>
    <w:rsid w:val="007F140A"/>
    <w:rsid w:val="007F5BE8"/>
    <w:rsid w:val="007F7B24"/>
    <w:rsid w:val="00801EE7"/>
    <w:rsid w:val="00801FE3"/>
    <w:rsid w:val="00816ABB"/>
    <w:rsid w:val="008227A9"/>
    <w:rsid w:val="00823007"/>
    <w:rsid w:val="00826E6A"/>
    <w:rsid w:val="008358ED"/>
    <w:rsid w:val="0083609E"/>
    <w:rsid w:val="0084335D"/>
    <w:rsid w:val="00843504"/>
    <w:rsid w:val="00851CD5"/>
    <w:rsid w:val="0085388E"/>
    <w:rsid w:val="008574BE"/>
    <w:rsid w:val="0086071F"/>
    <w:rsid w:val="00863AC5"/>
    <w:rsid w:val="0087583F"/>
    <w:rsid w:val="0088398D"/>
    <w:rsid w:val="008847F2"/>
    <w:rsid w:val="00895A27"/>
    <w:rsid w:val="00895FC3"/>
    <w:rsid w:val="00897FBE"/>
    <w:rsid w:val="008A4AAF"/>
    <w:rsid w:val="008C3085"/>
    <w:rsid w:val="008C3C57"/>
    <w:rsid w:val="008C5210"/>
    <w:rsid w:val="008C5594"/>
    <w:rsid w:val="008D36D5"/>
    <w:rsid w:val="008E2949"/>
    <w:rsid w:val="008F78A2"/>
    <w:rsid w:val="00910F5B"/>
    <w:rsid w:val="00911A9C"/>
    <w:rsid w:val="0092319C"/>
    <w:rsid w:val="00932100"/>
    <w:rsid w:val="0095399F"/>
    <w:rsid w:val="009547AD"/>
    <w:rsid w:val="0095504F"/>
    <w:rsid w:val="00977DC7"/>
    <w:rsid w:val="0098123D"/>
    <w:rsid w:val="00987098"/>
    <w:rsid w:val="009904F0"/>
    <w:rsid w:val="0099075A"/>
    <w:rsid w:val="00997E7C"/>
    <w:rsid w:val="00997EC0"/>
    <w:rsid w:val="009A1989"/>
    <w:rsid w:val="009A4312"/>
    <w:rsid w:val="009B21E8"/>
    <w:rsid w:val="009C35FA"/>
    <w:rsid w:val="009D3303"/>
    <w:rsid w:val="009D6A22"/>
    <w:rsid w:val="009D7B24"/>
    <w:rsid w:val="009E3F9F"/>
    <w:rsid w:val="009F38B7"/>
    <w:rsid w:val="009F562C"/>
    <w:rsid w:val="00A07220"/>
    <w:rsid w:val="00A164BA"/>
    <w:rsid w:val="00A27737"/>
    <w:rsid w:val="00A30CDA"/>
    <w:rsid w:val="00A31C39"/>
    <w:rsid w:val="00A32809"/>
    <w:rsid w:val="00A331AB"/>
    <w:rsid w:val="00A35270"/>
    <w:rsid w:val="00A36785"/>
    <w:rsid w:val="00A41258"/>
    <w:rsid w:val="00A44718"/>
    <w:rsid w:val="00A4480F"/>
    <w:rsid w:val="00A573CD"/>
    <w:rsid w:val="00A619AE"/>
    <w:rsid w:val="00A6228E"/>
    <w:rsid w:val="00A6356C"/>
    <w:rsid w:val="00A755AF"/>
    <w:rsid w:val="00A827A9"/>
    <w:rsid w:val="00AA6568"/>
    <w:rsid w:val="00AA6F59"/>
    <w:rsid w:val="00AB255F"/>
    <w:rsid w:val="00AB329F"/>
    <w:rsid w:val="00AB7225"/>
    <w:rsid w:val="00AC4698"/>
    <w:rsid w:val="00AC4732"/>
    <w:rsid w:val="00AC6E55"/>
    <w:rsid w:val="00AD43E2"/>
    <w:rsid w:val="00AD4DDF"/>
    <w:rsid w:val="00B053DC"/>
    <w:rsid w:val="00B056F7"/>
    <w:rsid w:val="00B06315"/>
    <w:rsid w:val="00B064FE"/>
    <w:rsid w:val="00B119B6"/>
    <w:rsid w:val="00B141F3"/>
    <w:rsid w:val="00B255ED"/>
    <w:rsid w:val="00B30D1C"/>
    <w:rsid w:val="00B30E8A"/>
    <w:rsid w:val="00B30FBC"/>
    <w:rsid w:val="00B31F4A"/>
    <w:rsid w:val="00B348FC"/>
    <w:rsid w:val="00B35D6A"/>
    <w:rsid w:val="00B4020E"/>
    <w:rsid w:val="00B678E9"/>
    <w:rsid w:val="00B725E2"/>
    <w:rsid w:val="00B72FD5"/>
    <w:rsid w:val="00B7526E"/>
    <w:rsid w:val="00B76658"/>
    <w:rsid w:val="00B871D3"/>
    <w:rsid w:val="00B92F74"/>
    <w:rsid w:val="00B944FB"/>
    <w:rsid w:val="00B95AF4"/>
    <w:rsid w:val="00B9789B"/>
    <w:rsid w:val="00BA6223"/>
    <w:rsid w:val="00BB502A"/>
    <w:rsid w:val="00BB59D8"/>
    <w:rsid w:val="00BC4DA2"/>
    <w:rsid w:val="00BC6025"/>
    <w:rsid w:val="00BC78FB"/>
    <w:rsid w:val="00BD2D42"/>
    <w:rsid w:val="00BE40F4"/>
    <w:rsid w:val="00BF12AC"/>
    <w:rsid w:val="00BF186F"/>
    <w:rsid w:val="00BF3E32"/>
    <w:rsid w:val="00BF6F1F"/>
    <w:rsid w:val="00C001C4"/>
    <w:rsid w:val="00C05564"/>
    <w:rsid w:val="00C0612F"/>
    <w:rsid w:val="00C06C1D"/>
    <w:rsid w:val="00C111C8"/>
    <w:rsid w:val="00C113C0"/>
    <w:rsid w:val="00C16783"/>
    <w:rsid w:val="00C3006B"/>
    <w:rsid w:val="00C305C3"/>
    <w:rsid w:val="00C3456F"/>
    <w:rsid w:val="00C35504"/>
    <w:rsid w:val="00C36366"/>
    <w:rsid w:val="00C52154"/>
    <w:rsid w:val="00C60462"/>
    <w:rsid w:val="00C62CE4"/>
    <w:rsid w:val="00C63C24"/>
    <w:rsid w:val="00C64C5D"/>
    <w:rsid w:val="00C64D5F"/>
    <w:rsid w:val="00C737C7"/>
    <w:rsid w:val="00C7423D"/>
    <w:rsid w:val="00C7426A"/>
    <w:rsid w:val="00C76E88"/>
    <w:rsid w:val="00C7789F"/>
    <w:rsid w:val="00C85AB2"/>
    <w:rsid w:val="00C9336C"/>
    <w:rsid w:val="00CA3E29"/>
    <w:rsid w:val="00CA7F7C"/>
    <w:rsid w:val="00CB09CC"/>
    <w:rsid w:val="00CB4E29"/>
    <w:rsid w:val="00CB5FCC"/>
    <w:rsid w:val="00CC0DA6"/>
    <w:rsid w:val="00CD6E94"/>
    <w:rsid w:val="00CD7546"/>
    <w:rsid w:val="00D03359"/>
    <w:rsid w:val="00D037A4"/>
    <w:rsid w:val="00D03F7A"/>
    <w:rsid w:val="00D049FA"/>
    <w:rsid w:val="00D0576D"/>
    <w:rsid w:val="00D10394"/>
    <w:rsid w:val="00D13C4F"/>
    <w:rsid w:val="00D16DFE"/>
    <w:rsid w:val="00D216E6"/>
    <w:rsid w:val="00D21C4C"/>
    <w:rsid w:val="00D228A6"/>
    <w:rsid w:val="00D278D0"/>
    <w:rsid w:val="00D300BF"/>
    <w:rsid w:val="00D33556"/>
    <w:rsid w:val="00D35D4F"/>
    <w:rsid w:val="00D36AF4"/>
    <w:rsid w:val="00D51F2D"/>
    <w:rsid w:val="00D635BE"/>
    <w:rsid w:val="00D63E5D"/>
    <w:rsid w:val="00D71AE5"/>
    <w:rsid w:val="00D829BF"/>
    <w:rsid w:val="00D87B75"/>
    <w:rsid w:val="00D91B2D"/>
    <w:rsid w:val="00DA3D2D"/>
    <w:rsid w:val="00DB3ADA"/>
    <w:rsid w:val="00DC16DE"/>
    <w:rsid w:val="00DC1759"/>
    <w:rsid w:val="00DC2227"/>
    <w:rsid w:val="00DC64FA"/>
    <w:rsid w:val="00DD0158"/>
    <w:rsid w:val="00DD1A97"/>
    <w:rsid w:val="00DD2A4B"/>
    <w:rsid w:val="00DD6E36"/>
    <w:rsid w:val="00DD7054"/>
    <w:rsid w:val="00DE1B55"/>
    <w:rsid w:val="00DE2BEE"/>
    <w:rsid w:val="00DE3DB8"/>
    <w:rsid w:val="00DE4A94"/>
    <w:rsid w:val="00DE5CF4"/>
    <w:rsid w:val="00DF15A2"/>
    <w:rsid w:val="00DF403F"/>
    <w:rsid w:val="00E02079"/>
    <w:rsid w:val="00E06268"/>
    <w:rsid w:val="00E12453"/>
    <w:rsid w:val="00E131ED"/>
    <w:rsid w:val="00E350D0"/>
    <w:rsid w:val="00E372B4"/>
    <w:rsid w:val="00E42254"/>
    <w:rsid w:val="00E5439C"/>
    <w:rsid w:val="00E555FD"/>
    <w:rsid w:val="00E56049"/>
    <w:rsid w:val="00E577D7"/>
    <w:rsid w:val="00E61E90"/>
    <w:rsid w:val="00E6739B"/>
    <w:rsid w:val="00E67834"/>
    <w:rsid w:val="00E8059E"/>
    <w:rsid w:val="00E80974"/>
    <w:rsid w:val="00E8119B"/>
    <w:rsid w:val="00E81FC0"/>
    <w:rsid w:val="00E83F4E"/>
    <w:rsid w:val="00E84116"/>
    <w:rsid w:val="00E860E6"/>
    <w:rsid w:val="00E86477"/>
    <w:rsid w:val="00EA12A4"/>
    <w:rsid w:val="00EA268A"/>
    <w:rsid w:val="00EA7B04"/>
    <w:rsid w:val="00EB0FF1"/>
    <w:rsid w:val="00EB2175"/>
    <w:rsid w:val="00EB3CDD"/>
    <w:rsid w:val="00EB5CFE"/>
    <w:rsid w:val="00EB5F98"/>
    <w:rsid w:val="00EC01F5"/>
    <w:rsid w:val="00EC7833"/>
    <w:rsid w:val="00ED233A"/>
    <w:rsid w:val="00ED7FA6"/>
    <w:rsid w:val="00EE07CA"/>
    <w:rsid w:val="00EE3B57"/>
    <w:rsid w:val="00EE59C8"/>
    <w:rsid w:val="00EE7949"/>
    <w:rsid w:val="00EF77E5"/>
    <w:rsid w:val="00F02F64"/>
    <w:rsid w:val="00F031B6"/>
    <w:rsid w:val="00F06652"/>
    <w:rsid w:val="00F10B24"/>
    <w:rsid w:val="00F10D11"/>
    <w:rsid w:val="00F2145D"/>
    <w:rsid w:val="00F231D6"/>
    <w:rsid w:val="00F32668"/>
    <w:rsid w:val="00F34710"/>
    <w:rsid w:val="00F351A6"/>
    <w:rsid w:val="00F42497"/>
    <w:rsid w:val="00F46E4A"/>
    <w:rsid w:val="00F500C2"/>
    <w:rsid w:val="00F51572"/>
    <w:rsid w:val="00F52729"/>
    <w:rsid w:val="00F52DF9"/>
    <w:rsid w:val="00F5447F"/>
    <w:rsid w:val="00F57409"/>
    <w:rsid w:val="00F634EA"/>
    <w:rsid w:val="00F646AC"/>
    <w:rsid w:val="00F71205"/>
    <w:rsid w:val="00F74176"/>
    <w:rsid w:val="00F75C44"/>
    <w:rsid w:val="00F918AA"/>
    <w:rsid w:val="00F94CE9"/>
    <w:rsid w:val="00F96747"/>
    <w:rsid w:val="00FA0CAF"/>
    <w:rsid w:val="00FA2B7E"/>
    <w:rsid w:val="00FB09D4"/>
    <w:rsid w:val="00FB34A5"/>
    <w:rsid w:val="00FD0121"/>
    <w:rsid w:val="00FE0C92"/>
    <w:rsid w:val="00FE3B1D"/>
    <w:rsid w:val="00FE4338"/>
    <w:rsid w:val="00FE69AE"/>
    <w:rsid w:val="00FF326A"/>
    <w:rsid w:val="00FF46D2"/>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A04272E"/>
  <w15:chartTrackingRefBased/>
  <w15:docId w15:val="{1B6E1288-66E0-42D8-A566-09349E2FE91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he-IL"/>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bidi/>
    </w:pPr>
  </w:style>
  <w:style w:type="paragraph" w:styleId="1">
    <w:name w:val="heading 1"/>
    <w:basedOn w:val="a"/>
    <w:next w:val="a"/>
    <w:link w:val="10"/>
    <w:uiPriority w:val="9"/>
    <w:qFormat/>
    <w:rsid w:val="00B30FBC"/>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styleId="a3">
    <w:name w:val="Table Grid"/>
    <w:basedOn w:val="a1"/>
    <w:uiPriority w:val="39"/>
    <w:rsid w:val="005C3CC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
    <w:name w:val="לוח - טקסט רגיל"/>
    <w:basedOn w:val="a"/>
    <w:qFormat/>
    <w:rsid w:val="005C3CC3"/>
    <w:pPr>
      <w:framePr w:hSpace="180" w:wrap="around" w:vAnchor="text" w:hAnchor="text" w:xAlign="center" w:y="1"/>
      <w:spacing w:before="40" w:after="40" w:line="240" w:lineRule="auto"/>
      <w:suppressOverlap/>
      <w:jc w:val="both"/>
    </w:pPr>
    <w:rPr>
      <w:sz w:val="20"/>
      <w:szCs w:val="20"/>
    </w:rPr>
  </w:style>
  <w:style w:type="paragraph" w:customStyle="1" w:styleId="-1">
    <w:name w:val="לוח - מדד מסכם"/>
    <w:basedOn w:val="a"/>
    <w:qFormat/>
    <w:rsid w:val="005C3CC3"/>
    <w:pPr>
      <w:framePr w:hSpace="180" w:wrap="around" w:vAnchor="text" w:hAnchor="text" w:xAlign="center" w:y="1"/>
      <w:spacing w:before="40" w:after="40" w:line="240" w:lineRule="auto"/>
      <w:suppressOverlap/>
      <w:jc w:val="both"/>
    </w:pPr>
    <w:rPr>
      <w:rFonts w:cs="Arial"/>
      <w:b/>
      <w:bCs/>
      <w:sz w:val="20"/>
      <w:szCs w:val="20"/>
    </w:rPr>
  </w:style>
  <w:style w:type="paragraph" w:customStyle="1" w:styleId="--">
    <w:name w:val="לוח - שכבות בלוח תלת-שכבתי בלי ריווח"/>
    <w:basedOn w:val="a"/>
    <w:qFormat/>
    <w:rsid w:val="005C3CC3"/>
    <w:pPr>
      <w:framePr w:hSpace="180" w:wrap="around" w:vAnchor="text" w:hAnchor="text" w:xAlign="center" w:y="1"/>
      <w:spacing w:after="0" w:line="240" w:lineRule="auto"/>
      <w:suppressOverlap/>
      <w:jc w:val="center"/>
    </w:pPr>
    <w:rPr>
      <w:b/>
      <w:bCs/>
      <w:sz w:val="18"/>
      <w:szCs w:val="18"/>
    </w:rPr>
  </w:style>
  <w:style w:type="paragraph" w:customStyle="1" w:styleId="-2">
    <w:name w:val="הערה - מתחת ללוח"/>
    <w:basedOn w:val="a"/>
    <w:qFormat/>
    <w:rsid w:val="005C3CC3"/>
    <w:pPr>
      <w:autoSpaceDE w:val="0"/>
      <w:autoSpaceDN w:val="0"/>
      <w:adjustRightInd w:val="0"/>
      <w:spacing w:after="60" w:line="240" w:lineRule="auto"/>
      <w:ind w:left="170" w:hanging="170"/>
      <w:jc w:val="both"/>
    </w:pPr>
    <w:rPr>
      <w:rFonts w:ascii="Arial" w:eastAsia="Times New Roman" w:hAnsi="Arial" w:cs="Arial"/>
      <w:sz w:val="18"/>
      <w:szCs w:val="18"/>
    </w:rPr>
  </w:style>
  <w:style w:type="paragraph" w:customStyle="1" w:styleId="-3">
    <w:name w:val="לוח - ריווח שכבת ז"/>
    <w:basedOn w:val="--"/>
    <w:qFormat/>
    <w:rsid w:val="005C3CC3"/>
    <w:pPr>
      <w:framePr w:wrap="around"/>
      <w:spacing w:before="40"/>
    </w:pPr>
  </w:style>
  <w:style w:type="paragraph" w:customStyle="1" w:styleId="-4">
    <w:name w:val="תרשים - כותרת שתי שורות"/>
    <w:basedOn w:val="a"/>
    <w:qFormat/>
    <w:rsid w:val="005C3CC3"/>
    <w:pPr>
      <w:spacing w:before="240" w:after="120" w:line="360" w:lineRule="auto"/>
      <w:ind w:left="624" w:hanging="624"/>
    </w:pPr>
    <w:rPr>
      <w:rFonts w:asciiTheme="minorBidi" w:hAnsiTheme="minorBidi"/>
      <w:b/>
      <w:bCs/>
    </w:rPr>
  </w:style>
  <w:style w:type="paragraph" w:styleId="a4">
    <w:name w:val="footnote text"/>
    <w:basedOn w:val="a"/>
    <w:link w:val="a5"/>
    <w:uiPriority w:val="99"/>
    <w:semiHidden/>
    <w:unhideWhenUsed/>
    <w:rsid w:val="005C3CC3"/>
    <w:pPr>
      <w:spacing w:after="0" w:line="240" w:lineRule="auto"/>
      <w:jc w:val="both"/>
    </w:pPr>
    <w:rPr>
      <w:sz w:val="20"/>
      <w:szCs w:val="20"/>
    </w:rPr>
  </w:style>
  <w:style w:type="character" w:customStyle="1" w:styleId="a5">
    <w:name w:val="טקסט הערת שוליים תו"/>
    <w:basedOn w:val="a0"/>
    <w:link w:val="a4"/>
    <w:uiPriority w:val="99"/>
    <w:semiHidden/>
    <w:rsid w:val="005C3CC3"/>
    <w:rPr>
      <w:sz w:val="20"/>
      <w:szCs w:val="20"/>
    </w:rPr>
  </w:style>
  <w:style w:type="character" w:styleId="a6">
    <w:name w:val="footnote reference"/>
    <w:basedOn w:val="a0"/>
    <w:uiPriority w:val="99"/>
    <w:semiHidden/>
    <w:unhideWhenUsed/>
    <w:rsid w:val="005C3CC3"/>
    <w:rPr>
      <w:vertAlign w:val="superscript"/>
    </w:rPr>
  </w:style>
  <w:style w:type="paragraph" w:styleId="a7">
    <w:name w:val="header"/>
    <w:basedOn w:val="a"/>
    <w:link w:val="a8"/>
    <w:uiPriority w:val="99"/>
    <w:unhideWhenUsed/>
    <w:rsid w:val="003271F1"/>
    <w:pPr>
      <w:tabs>
        <w:tab w:val="center" w:pos="4153"/>
        <w:tab w:val="right" w:pos="8306"/>
      </w:tabs>
      <w:spacing w:after="0" w:line="240" w:lineRule="auto"/>
    </w:pPr>
  </w:style>
  <w:style w:type="character" w:customStyle="1" w:styleId="a8">
    <w:name w:val="כותרת עליונה תו"/>
    <w:basedOn w:val="a0"/>
    <w:link w:val="a7"/>
    <w:uiPriority w:val="99"/>
    <w:rsid w:val="003271F1"/>
  </w:style>
  <w:style w:type="paragraph" w:styleId="a9">
    <w:name w:val="footer"/>
    <w:basedOn w:val="a"/>
    <w:link w:val="aa"/>
    <w:uiPriority w:val="99"/>
    <w:unhideWhenUsed/>
    <w:rsid w:val="003271F1"/>
    <w:pPr>
      <w:tabs>
        <w:tab w:val="center" w:pos="4153"/>
        <w:tab w:val="right" w:pos="8306"/>
      </w:tabs>
      <w:spacing w:after="0" w:line="240" w:lineRule="auto"/>
    </w:pPr>
  </w:style>
  <w:style w:type="character" w:customStyle="1" w:styleId="aa">
    <w:name w:val="כותרת תחתונה תו"/>
    <w:basedOn w:val="a0"/>
    <w:link w:val="a9"/>
    <w:uiPriority w:val="99"/>
    <w:rsid w:val="003271F1"/>
  </w:style>
  <w:style w:type="paragraph" w:customStyle="1" w:styleId="ab">
    <w:name w:val="פסקה"/>
    <w:basedOn w:val="a"/>
    <w:qFormat/>
    <w:rsid w:val="00C63C24"/>
    <w:pPr>
      <w:spacing w:before="60" w:after="60" w:line="360" w:lineRule="auto"/>
      <w:jc w:val="both"/>
    </w:pPr>
    <w:rPr>
      <w:rFonts w:cs="Arial"/>
    </w:rPr>
  </w:style>
  <w:style w:type="paragraph" w:styleId="ac">
    <w:name w:val="Balloon Text"/>
    <w:basedOn w:val="a"/>
    <w:link w:val="ad"/>
    <w:uiPriority w:val="99"/>
    <w:semiHidden/>
    <w:unhideWhenUsed/>
    <w:rsid w:val="005B4368"/>
    <w:pPr>
      <w:spacing w:after="0" w:line="240" w:lineRule="auto"/>
    </w:pPr>
    <w:rPr>
      <w:rFonts w:ascii="Tahoma" w:hAnsi="Tahoma" w:cs="Tahoma"/>
      <w:sz w:val="18"/>
      <w:szCs w:val="18"/>
    </w:rPr>
  </w:style>
  <w:style w:type="character" w:customStyle="1" w:styleId="ad">
    <w:name w:val="טקסט בלונים תו"/>
    <w:basedOn w:val="a0"/>
    <w:link w:val="ac"/>
    <w:uiPriority w:val="99"/>
    <w:semiHidden/>
    <w:rsid w:val="005B4368"/>
    <w:rPr>
      <w:rFonts w:ascii="Tahoma" w:hAnsi="Tahoma" w:cs="Tahoma"/>
      <w:sz w:val="18"/>
      <w:szCs w:val="18"/>
    </w:rPr>
  </w:style>
  <w:style w:type="character" w:styleId="ae">
    <w:name w:val="annotation reference"/>
    <w:basedOn w:val="a0"/>
    <w:uiPriority w:val="99"/>
    <w:unhideWhenUsed/>
    <w:rsid w:val="00977DC7"/>
    <w:rPr>
      <w:sz w:val="16"/>
      <w:szCs w:val="16"/>
    </w:rPr>
  </w:style>
  <w:style w:type="paragraph" w:styleId="af">
    <w:name w:val="annotation text"/>
    <w:basedOn w:val="a"/>
    <w:link w:val="af0"/>
    <w:uiPriority w:val="99"/>
    <w:unhideWhenUsed/>
    <w:rsid w:val="00977DC7"/>
    <w:pPr>
      <w:spacing w:line="240" w:lineRule="auto"/>
    </w:pPr>
    <w:rPr>
      <w:sz w:val="20"/>
      <w:szCs w:val="20"/>
    </w:rPr>
  </w:style>
  <w:style w:type="character" w:customStyle="1" w:styleId="af0">
    <w:name w:val="טקסט הערה תו"/>
    <w:basedOn w:val="a0"/>
    <w:link w:val="af"/>
    <w:uiPriority w:val="99"/>
    <w:rsid w:val="00977DC7"/>
    <w:rPr>
      <w:sz w:val="20"/>
      <w:szCs w:val="20"/>
    </w:rPr>
  </w:style>
  <w:style w:type="paragraph" w:styleId="af1">
    <w:name w:val="annotation subject"/>
    <w:basedOn w:val="af"/>
    <w:next w:val="af"/>
    <w:link w:val="af2"/>
    <w:uiPriority w:val="99"/>
    <w:semiHidden/>
    <w:unhideWhenUsed/>
    <w:rsid w:val="00977DC7"/>
    <w:rPr>
      <w:b/>
      <w:bCs/>
    </w:rPr>
  </w:style>
  <w:style w:type="character" w:customStyle="1" w:styleId="af2">
    <w:name w:val="נושא הערה תו"/>
    <w:basedOn w:val="af0"/>
    <w:link w:val="af1"/>
    <w:uiPriority w:val="99"/>
    <w:semiHidden/>
    <w:rsid w:val="00977DC7"/>
    <w:rPr>
      <w:b/>
      <w:bCs/>
      <w:sz w:val="20"/>
      <w:szCs w:val="20"/>
    </w:rPr>
  </w:style>
  <w:style w:type="character" w:styleId="Hyperlink">
    <w:name w:val="Hyperlink"/>
    <w:uiPriority w:val="99"/>
    <w:unhideWhenUsed/>
    <w:rsid w:val="00022DCD"/>
    <w:rPr>
      <w:color w:val="0000FF"/>
      <w:u w:val="single"/>
    </w:rPr>
  </w:style>
  <w:style w:type="paragraph" w:customStyle="1" w:styleId="af3">
    <w:name w:val="כותרת תרשים שתי שורות"/>
    <w:basedOn w:val="af4"/>
    <w:qFormat/>
    <w:rsid w:val="000F45EA"/>
    <w:pPr>
      <w:spacing w:before="120" w:after="60" w:line="360" w:lineRule="auto"/>
      <w:ind w:left="1021" w:hanging="1021"/>
      <w:jc w:val="both"/>
    </w:pPr>
    <w:rPr>
      <w:rFonts w:ascii="Arial" w:eastAsia="Times New Roman" w:hAnsi="Arial" w:cs="Arial"/>
      <w:b/>
      <w:bCs/>
      <w:i w:val="0"/>
      <w:iCs w:val="0"/>
      <w:color w:val="auto"/>
      <w:sz w:val="22"/>
      <w:szCs w:val="22"/>
      <w:lang w:val="x-none" w:eastAsia="x-none"/>
    </w:rPr>
  </w:style>
  <w:style w:type="table" w:customStyle="1" w:styleId="TableGrid43">
    <w:name w:val="Table Grid43"/>
    <w:basedOn w:val="a1"/>
    <w:next w:val="a3"/>
    <w:uiPriority w:val="59"/>
    <w:rsid w:val="000F45E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5">
    <w:name w:val="כותרת המדד המסכם"/>
    <w:basedOn w:val="a"/>
    <w:qFormat/>
    <w:rsid w:val="000F45EA"/>
    <w:pPr>
      <w:spacing w:before="60" w:after="60" w:line="240" w:lineRule="auto"/>
      <w:ind w:right="34"/>
      <w:jc w:val="center"/>
    </w:pPr>
    <w:rPr>
      <w:rFonts w:ascii="Arial" w:hAnsi="Arial" w:cs="Arial"/>
      <w:b/>
      <w:bCs/>
      <w:sz w:val="20"/>
      <w:szCs w:val="20"/>
    </w:rPr>
  </w:style>
  <w:style w:type="paragraph" w:styleId="af4">
    <w:name w:val="caption"/>
    <w:basedOn w:val="a"/>
    <w:next w:val="a"/>
    <w:uiPriority w:val="35"/>
    <w:semiHidden/>
    <w:unhideWhenUsed/>
    <w:qFormat/>
    <w:rsid w:val="000F45EA"/>
    <w:pPr>
      <w:spacing w:after="200" w:line="240" w:lineRule="auto"/>
    </w:pPr>
    <w:rPr>
      <w:i/>
      <w:iCs/>
      <w:color w:val="44546A" w:themeColor="text2"/>
      <w:sz w:val="18"/>
      <w:szCs w:val="18"/>
    </w:rPr>
  </w:style>
  <w:style w:type="character" w:styleId="FollowedHyperlink">
    <w:name w:val="FollowedHyperlink"/>
    <w:basedOn w:val="a0"/>
    <w:uiPriority w:val="99"/>
    <w:semiHidden/>
    <w:unhideWhenUsed/>
    <w:rsid w:val="00FD0121"/>
    <w:rPr>
      <w:color w:val="954F72" w:themeColor="followedHyperlink"/>
      <w:u w:val="single"/>
    </w:rPr>
  </w:style>
  <w:style w:type="paragraph" w:customStyle="1" w:styleId="-10">
    <w:name w:val="כותרת - רמה 1"/>
    <w:basedOn w:val="1"/>
    <w:qFormat/>
    <w:rsid w:val="00B30FBC"/>
    <w:pPr>
      <w:spacing w:before="0" w:line="240" w:lineRule="auto"/>
      <w:jc w:val="center"/>
    </w:pPr>
    <w:rPr>
      <w:rFonts w:ascii="Calibri" w:hAnsi="Calibri" w:cs="Assistant SemiBold"/>
      <w:color w:val="0D0D0D" w:themeColor="text1" w:themeTint="F2"/>
      <w:sz w:val="34"/>
      <w:szCs w:val="34"/>
    </w:rPr>
  </w:style>
  <w:style w:type="character" w:customStyle="1" w:styleId="10">
    <w:name w:val="כותרת 1 תו"/>
    <w:basedOn w:val="a0"/>
    <w:link w:val="1"/>
    <w:uiPriority w:val="9"/>
    <w:rsid w:val="00B30FBC"/>
    <w:rPr>
      <w:rFonts w:asciiTheme="majorHAnsi" w:eastAsiaTheme="majorEastAsia" w:hAnsiTheme="majorHAnsi" w:cstheme="majorBidi"/>
      <w:color w:val="2E74B5" w:themeColor="accent1" w:themeShade="BF"/>
      <w:sz w:val="32"/>
      <w:szCs w:val="32"/>
    </w:rPr>
  </w:style>
  <w:style w:type="paragraph" w:styleId="af6">
    <w:name w:val="List Paragraph"/>
    <w:basedOn w:val="a"/>
    <w:uiPriority w:val="34"/>
    <w:qFormat/>
    <w:rsid w:val="005941D9"/>
    <w:pPr>
      <w:ind w:left="720"/>
      <w:contextualSpacing/>
      <w:jc w:val="both"/>
    </w:pPr>
  </w:style>
  <w:style w:type="paragraph" w:customStyle="1" w:styleId="-5">
    <w:name w:val="תובנות - כותרת"/>
    <w:basedOn w:val="-2"/>
    <w:qFormat/>
    <w:rsid w:val="00DE3DB8"/>
    <w:pPr>
      <w:spacing w:before="120" w:line="276" w:lineRule="auto"/>
      <w:ind w:left="-193"/>
    </w:pPr>
    <w:rPr>
      <w:b/>
      <w:bCs/>
      <w:sz w:val="24"/>
      <w:szCs w:val="24"/>
    </w:rPr>
  </w:style>
  <w:style w:type="paragraph" w:customStyle="1" w:styleId="-6">
    <w:name w:val="תובנות - פסקה"/>
    <w:basedOn w:val="ab"/>
    <w:qFormat/>
    <w:rsid w:val="00B35D6A"/>
    <w:pPr>
      <w:ind w:left="-363"/>
    </w:pPr>
  </w:style>
  <w:style w:type="paragraph" w:customStyle="1" w:styleId="-7">
    <w:name w:val="תובנות - טקסט מקדים לרבש"/>
    <w:basedOn w:val="-2"/>
    <w:qFormat/>
    <w:rsid w:val="00B35D6A"/>
    <w:pPr>
      <w:tabs>
        <w:tab w:val="left" w:pos="5826"/>
      </w:tabs>
      <w:spacing w:before="120" w:line="276" w:lineRule="auto"/>
      <w:ind w:left="-363" w:firstLine="11"/>
    </w:pPr>
    <w:rPr>
      <w:color w:val="171717" w:themeColor="background2" w:themeShade="1A"/>
      <w:sz w:val="20"/>
      <w:szCs w:val="20"/>
    </w:rPr>
  </w:style>
  <w:style w:type="paragraph" w:customStyle="1" w:styleId="-8">
    <w:name w:val="תובנות - הערה בתכלת"/>
    <w:basedOn w:val="-2"/>
    <w:qFormat/>
    <w:rsid w:val="00BF3E32"/>
    <w:pPr>
      <w:ind w:left="-363" w:firstLine="0"/>
    </w:pPr>
    <w:rPr>
      <w:color w:val="2E74B5" w:themeColor="accent1" w:themeShade="BF"/>
    </w:rPr>
  </w:style>
  <w:style w:type="paragraph" w:customStyle="1" w:styleId="af7">
    <w:name w:val="כותרת נושא"/>
    <w:basedOn w:val="1"/>
    <w:qFormat/>
    <w:rsid w:val="00241619"/>
    <w:pPr>
      <w:spacing w:after="120" w:line="360" w:lineRule="auto"/>
      <w:jc w:val="center"/>
    </w:pPr>
    <w:rPr>
      <w:rFonts w:asciiTheme="minorBidi" w:eastAsiaTheme="minorHAnsi" w:hAnsiTheme="minorBidi" w:cstheme="minorBidi"/>
      <w:b/>
      <w:bCs/>
      <w:color w:val="auto"/>
      <w:sz w:val="28"/>
      <w:szCs w:val="28"/>
    </w:rPr>
  </w:style>
  <w:style w:type="paragraph" w:customStyle="1" w:styleId="-9">
    <w:name w:val="לוח - שכבות"/>
    <w:basedOn w:val="-3"/>
    <w:qFormat/>
    <w:rsid w:val="00725D69"/>
    <w:pPr>
      <w:framePr w:wrap="around"/>
      <w:spacing w:before="120" w:line="300" w:lineRule="auto"/>
    </w:pPr>
  </w:style>
  <w:style w:type="paragraph" w:customStyle="1" w:styleId="-">
    <w:name w:val="תובנות - רב&quot;ש"/>
    <w:basedOn w:val="-6"/>
    <w:qFormat/>
    <w:rsid w:val="00BF12AC"/>
    <w:pPr>
      <w:numPr>
        <w:numId w:val="9"/>
      </w:numPr>
      <w:ind w:left="-6" w:hanging="357"/>
    </w:pPr>
  </w:style>
  <w:style w:type="paragraph" w:customStyle="1" w:styleId="-a">
    <w:name w:val="תובנות - הערה ברקע אפור"/>
    <w:basedOn w:val="-2"/>
    <w:qFormat/>
    <w:rsid w:val="00776A03"/>
    <w:pPr>
      <w:shd w:val="clear" w:color="auto" w:fill="BFBFBF" w:themeFill="background1" w:themeFillShade="BF"/>
      <w:spacing w:before="240" w:line="360" w:lineRule="auto"/>
      <w:ind w:left="-363" w:firstLine="0"/>
    </w:pPr>
    <w:rPr>
      <w:rFonts w:asciiTheme="minorHAnsi" w:eastAsiaTheme="minorHAnsi" w:hAnsiTheme="minorHAnsi"/>
      <w:sz w:val="22"/>
      <w:szCs w:val="22"/>
    </w:rPr>
  </w:style>
  <w:style w:type="paragraph" w:customStyle="1" w:styleId="-b">
    <w:name w:val="לוח קורונה - שכבות"/>
    <w:basedOn w:val="-9"/>
    <w:qFormat/>
    <w:rsid w:val="00063001"/>
    <w:pPr>
      <w:framePr w:wrap="around"/>
      <w:spacing w:line="420" w:lineRule="auto"/>
    </w:pPr>
  </w:style>
  <w:style w:type="paragraph" w:styleId="af8">
    <w:name w:val="Revision"/>
    <w:hidden/>
    <w:uiPriority w:val="99"/>
    <w:semiHidden/>
    <w:rsid w:val="005B5776"/>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8.xml"/><Relationship Id="rId117" Type="http://schemas.openxmlformats.org/officeDocument/2006/relationships/chart" Target="charts/chart91.xml"/><Relationship Id="rId21" Type="http://schemas.openxmlformats.org/officeDocument/2006/relationships/chart" Target="charts/chart13.xml"/><Relationship Id="rId42" Type="http://schemas.openxmlformats.org/officeDocument/2006/relationships/chart" Target="charts/chart34.xml"/><Relationship Id="rId47" Type="http://schemas.openxmlformats.org/officeDocument/2006/relationships/chart" Target="charts/chart39.xml"/><Relationship Id="rId63" Type="http://schemas.openxmlformats.org/officeDocument/2006/relationships/chart" Target="charts/chart51.xml"/><Relationship Id="rId68" Type="http://schemas.openxmlformats.org/officeDocument/2006/relationships/hyperlink" Target="https://meyda.education.gov.il/files/Rama/Aklim_report_2022.pdf" TargetMode="External"/><Relationship Id="rId84" Type="http://schemas.openxmlformats.org/officeDocument/2006/relationships/chart" Target="charts/chart67.xml"/><Relationship Id="rId89" Type="http://schemas.openxmlformats.org/officeDocument/2006/relationships/chart" Target="charts/chart72.xml"/><Relationship Id="rId112" Type="http://schemas.openxmlformats.org/officeDocument/2006/relationships/chart" Target="charts/chart87.xml"/><Relationship Id="rId133" Type="http://schemas.openxmlformats.org/officeDocument/2006/relationships/chart" Target="charts/chart101.xml"/><Relationship Id="rId138" Type="http://schemas.openxmlformats.org/officeDocument/2006/relationships/chart" Target="charts/chart106.xml"/><Relationship Id="rId154" Type="http://schemas.openxmlformats.org/officeDocument/2006/relationships/hyperlink" Target="https://meyda.education.gov.il/files/Rama/Aklim_gishur_2022.pdf" TargetMode="External"/><Relationship Id="rId159" Type="http://schemas.openxmlformats.org/officeDocument/2006/relationships/chart" Target="charts/chart122.xml"/><Relationship Id="rId16" Type="http://schemas.openxmlformats.org/officeDocument/2006/relationships/chart" Target="charts/chart8.xml"/><Relationship Id="rId107" Type="http://schemas.openxmlformats.org/officeDocument/2006/relationships/chart" Target="charts/chart83.xml"/><Relationship Id="rId11" Type="http://schemas.openxmlformats.org/officeDocument/2006/relationships/chart" Target="charts/chart3.xml"/><Relationship Id="rId32" Type="http://schemas.openxmlformats.org/officeDocument/2006/relationships/chart" Target="charts/chart24.xml"/><Relationship Id="rId37" Type="http://schemas.openxmlformats.org/officeDocument/2006/relationships/chart" Target="charts/chart29.xml"/><Relationship Id="rId53" Type="http://schemas.openxmlformats.org/officeDocument/2006/relationships/chart" Target="charts/chart45.xml"/><Relationship Id="rId58" Type="http://schemas.openxmlformats.org/officeDocument/2006/relationships/chart" Target="charts/chart48.xml"/><Relationship Id="rId74" Type="http://schemas.openxmlformats.org/officeDocument/2006/relationships/chart" Target="charts/chart61.xml"/><Relationship Id="rId79" Type="http://schemas.openxmlformats.org/officeDocument/2006/relationships/chart" Target="charts/chart64.xml"/><Relationship Id="rId102" Type="http://schemas.openxmlformats.org/officeDocument/2006/relationships/hyperlink" Target="https://meyda.education.gov.il/files/Rama/Aklim_report_2022.pdf" TargetMode="External"/><Relationship Id="rId123" Type="http://schemas.openxmlformats.org/officeDocument/2006/relationships/hyperlink" Target="https://meyda.education.gov.il/files/Rama/Aklim_report_2022.pdf" TargetMode="External"/><Relationship Id="rId128" Type="http://schemas.openxmlformats.org/officeDocument/2006/relationships/hyperlink" Target="https://meyda.education.gov.il/files/Rama/Aklim_gishur_2022.pdf" TargetMode="External"/><Relationship Id="rId144" Type="http://schemas.openxmlformats.org/officeDocument/2006/relationships/chart" Target="charts/chart112.xml"/><Relationship Id="rId149" Type="http://schemas.openxmlformats.org/officeDocument/2006/relationships/chart" Target="charts/chart116.xml"/><Relationship Id="rId5" Type="http://schemas.openxmlformats.org/officeDocument/2006/relationships/webSettings" Target="webSettings.xml"/><Relationship Id="rId90" Type="http://schemas.openxmlformats.org/officeDocument/2006/relationships/chart" Target="charts/chart73.xml"/><Relationship Id="rId95" Type="http://schemas.openxmlformats.org/officeDocument/2006/relationships/hyperlink" Target="https://meyda.education.gov.il/files/Rama/Aklim_report_2022.pdf" TargetMode="External"/><Relationship Id="rId160" Type="http://schemas.openxmlformats.org/officeDocument/2006/relationships/hyperlink" Target="https://meyda.education.gov.il/files/Rama/Aklim_report_2022.pdf" TargetMode="External"/><Relationship Id="rId165" Type="http://schemas.microsoft.com/office/2016/09/relationships/commentsIds" Target="commentsIds.xml"/><Relationship Id="rId22" Type="http://schemas.openxmlformats.org/officeDocument/2006/relationships/chart" Target="charts/chart14.xml"/><Relationship Id="rId27" Type="http://schemas.openxmlformats.org/officeDocument/2006/relationships/chart" Target="charts/chart19.xml"/><Relationship Id="rId43" Type="http://schemas.openxmlformats.org/officeDocument/2006/relationships/chart" Target="charts/chart35.xml"/><Relationship Id="rId48" Type="http://schemas.openxmlformats.org/officeDocument/2006/relationships/chart" Target="charts/chart40.xml"/><Relationship Id="rId64" Type="http://schemas.openxmlformats.org/officeDocument/2006/relationships/chart" Target="charts/chart52.xml"/><Relationship Id="rId69" Type="http://schemas.openxmlformats.org/officeDocument/2006/relationships/chart" Target="charts/chart56.xml"/><Relationship Id="rId113" Type="http://schemas.openxmlformats.org/officeDocument/2006/relationships/chart" Target="charts/chart88.xml"/><Relationship Id="rId118" Type="http://schemas.openxmlformats.org/officeDocument/2006/relationships/chart" Target="charts/chart92.xml"/><Relationship Id="rId134" Type="http://schemas.openxmlformats.org/officeDocument/2006/relationships/chart" Target="charts/chart102.xml"/><Relationship Id="rId139" Type="http://schemas.openxmlformats.org/officeDocument/2006/relationships/chart" Target="charts/chart107.xml"/><Relationship Id="rId80" Type="http://schemas.openxmlformats.org/officeDocument/2006/relationships/chart" Target="charts/chart65.xml"/><Relationship Id="rId85" Type="http://schemas.openxmlformats.org/officeDocument/2006/relationships/chart" Target="charts/chart68.xml"/><Relationship Id="rId150" Type="http://schemas.openxmlformats.org/officeDocument/2006/relationships/chart" Target="charts/chart117.xml"/><Relationship Id="rId155" Type="http://schemas.openxmlformats.org/officeDocument/2006/relationships/image" Target="media/image8.png"/><Relationship Id="rId12" Type="http://schemas.openxmlformats.org/officeDocument/2006/relationships/chart" Target="charts/chart4.xml"/><Relationship Id="rId17" Type="http://schemas.openxmlformats.org/officeDocument/2006/relationships/chart" Target="charts/chart9.xml"/><Relationship Id="rId33" Type="http://schemas.openxmlformats.org/officeDocument/2006/relationships/chart" Target="charts/chart25.xml"/><Relationship Id="rId38" Type="http://schemas.openxmlformats.org/officeDocument/2006/relationships/chart" Target="charts/chart30.xml"/><Relationship Id="rId59" Type="http://schemas.openxmlformats.org/officeDocument/2006/relationships/chart" Target="charts/chart49.xml"/><Relationship Id="rId103" Type="http://schemas.openxmlformats.org/officeDocument/2006/relationships/image" Target="media/image4.png"/><Relationship Id="rId108" Type="http://schemas.openxmlformats.org/officeDocument/2006/relationships/chart" Target="charts/chart84.xml"/><Relationship Id="rId124" Type="http://schemas.openxmlformats.org/officeDocument/2006/relationships/hyperlink" Target="https://meyda.education.gov.il/files/Rama/Aklim_gishur_2022.pdf" TargetMode="External"/><Relationship Id="rId129" Type="http://schemas.openxmlformats.org/officeDocument/2006/relationships/chart" Target="charts/chart97.xml"/><Relationship Id="rId54" Type="http://schemas.openxmlformats.org/officeDocument/2006/relationships/image" Target="media/image2.png"/><Relationship Id="rId70" Type="http://schemas.openxmlformats.org/officeDocument/2006/relationships/chart" Target="charts/chart57.xml"/><Relationship Id="rId75" Type="http://schemas.openxmlformats.org/officeDocument/2006/relationships/hyperlink" Target="https://meyda.education.gov.il/files/Rama/Aklim_report_2022.pdf" TargetMode="External"/><Relationship Id="rId91" Type="http://schemas.openxmlformats.org/officeDocument/2006/relationships/hyperlink" Target="https://meyda.education.gov.il/files/Rama/Aklim_report_2022.pdf" TargetMode="External"/><Relationship Id="rId96" Type="http://schemas.openxmlformats.org/officeDocument/2006/relationships/chart" Target="charts/chart76.xml"/><Relationship Id="rId140" Type="http://schemas.openxmlformats.org/officeDocument/2006/relationships/chart" Target="charts/chart108.xml"/><Relationship Id="rId145" Type="http://schemas.openxmlformats.org/officeDocument/2006/relationships/chart" Target="charts/chart113.xml"/><Relationship Id="rId161"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7.xml"/><Relationship Id="rId23" Type="http://schemas.openxmlformats.org/officeDocument/2006/relationships/chart" Target="charts/chart15.xml"/><Relationship Id="rId28" Type="http://schemas.openxmlformats.org/officeDocument/2006/relationships/chart" Target="charts/chart20.xml"/><Relationship Id="rId36" Type="http://schemas.openxmlformats.org/officeDocument/2006/relationships/chart" Target="charts/chart28.xml"/><Relationship Id="rId49" Type="http://schemas.openxmlformats.org/officeDocument/2006/relationships/chart" Target="charts/chart41.xml"/><Relationship Id="rId57" Type="http://schemas.openxmlformats.org/officeDocument/2006/relationships/chart" Target="charts/chart47.xml"/><Relationship Id="rId106" Type="http://schemas.openxmlformats.org/officeDocument/2006/relationships/chart" Target="charts/chart82.xml"/><Relationship Id="rId114" Type="http://schemas.openxmlformats.org/officeDocument/2006/relationships/chart" Target="charts/chart89.xml"/><Relationship Id="rId119" Type="http://schemas.openxmlformats.org/officeDocument/2006/relationships/chart" Target="charts/chart93.xml"/><Relationship Id="rId127" Type="http://schemas.openxmlformats.org/officeDocument/2006/relationships/hyperlink" Target="https://meyda.education.gov.il/files/Rama/Aklim_report_2022.pdf" TargetMode="External"/><Relationship Id="rId10" Type="http://schemas.openxmlformats.org/officeDocument/2006/relationships/chart" Target="charts/chart2.xml"/><Relationship Id="rId31" Type="http://schemas.openxmlformats.org/officeDocument/2006/relationships/chart" Target="charts/chart23.xml"/><Relationship Id="rId44" Type="http://schemas.openxmlformats.org/officeDocument/2006/relationships/chart" Target="charts/chart36.xml"/><Relationship Id="rId52" Type="http://schemas.openxmlformats.org/officeDocument/2006/relationships/chart" Target="charts/chart44.xml"/><Relationship Id="rId60" Type="http://schemas.openxmlformats.org/officeDocument/2006/relationships/hyperlink" Target="https://meyda.education.gov.il/files/Rama/Aklim_report_2022.pdf" TargetMode="External"/><Relationship Id="rId65" Type="http://schemas.openxmlformats.org/officeDocument/2006/relationships/chart" Target="charts/chart53.xml"/><Relationship Id="rId73" Type="http://schemas.openxmlformats.org/officeDocument/2006/relationships/chart" Target="charts/chart60.xml"/><Relationship Id="rId78" Type="http://schemas.openxmlformats.org/officeDocument/2006/relationships/chart" Target="charts/chart63.xml"/><Relationship Id="rId81" Type="http://schemas.openxmlformats.org/officeDocument/2006/relationships/hyperlink" Target="https://meyda.education.gov.il/files/Rama/Aklim_report_2022.pdf" TargetMode="External"/><Relationship Id="rId86" Type="http://schemas.openxmlformats.org/officeDocument/2006/relationships/chart" Target="charts/chart69.xml"/><Relationship Id="rId94" Type="http://schemas.openxmlformats.org/officeDocument/2006/relationships/chart" Target="charts/chart75.xml"/><Relationship Id="rId99" Type="http://schemas.openxmlformats.org/officeDocument/2006/relationships/chart" Target="charts/chart79.xml"/><Relationship Id="rId101" Type="http://schemas.openxmlformats.org/officeDocument/2006/relationships/chart" Target="charts/chart80.xml"/><Relationship Id="rId122" Type="http://schemas.openxmlformats.org/officeDocument/2006/relationships/chart" Target="charts/chart96.xml"/><Relationship Id="rId130" Type="http://schemas.openxmlformats.org/officeDocument/2006/relationships/chart" Target="charts/chart98.xml"/><Relationship Id="rId135" Type="http://schemas.openxmlformats.org/officeDocument/2006/relationships/chart" Target="charts/chart103.xml"/><Relationship Id="rId143" Type="http://schemas.openxmlformats.org/officeDocument/2006/relationships/chart" Target="charts/chart111.xml"/><Relationship Id="rId148" Type="http://schemas.openxmlformats.org/officeDocument/2006/relationships/chart" Target="charts/chart115.xml"/><Relationship Id="rId151" Type="http://schemas.openxmlformats.org/officeDocument/2006/relationships/chart" Target="charts/chart118.xml"/><Relationship Id="rId156" Type="http://schemas.openxmlformats.org/officeDocument/2006/relationships/image" Target="media/image9.png"/><Relationship Id="rId164"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chart" Target="charts/chart1.xml"/><Relationship Id="rId13" Type="http://schemas.openxmlformats.org/officeDocument/2006/relationships/chart" Target="charts/chart5.xml"/><Relationship Id="rId18" Type="http://schemas.openxmlformats.org/officeDocument/2006/relationships/chart" Target="charts/chart10.xml"/><Relationship Id="rId39" Type="http://schemas.openxmlformats.org/officeDocument/2006/relationships/chart" Target="charts/chart31.xml"/><Relationship Id="rId109" Type="http://schemas.openxmlformats.org/officeDocument/2006/relationships/chart" Target="charts/chart85.xml"/><Relationship Id="rId34" Type="http://schemas.openxmlformats.org/officeDocument/2006/relationships/chart" Target="charts/chart26.xml"/><Relationship Id="rId50" Type="http://schemas.openxmlformats.org/officeDocument/2006/relationships/chart" Target="charts/chart42.xml"/><Relationship Id="rId55" Type="http://schemas.openxmlformats.org/officeDocument/2006/relationships/image" Target="media/image3.png"/><Relationship Id="rId76" Type="http://schemas.openxmlformats.org/officeDocument/2006/relationships/hyperlink" Target="https://meyda.education.gov.il/files/Rama/Aklim_gishur_2022.pdf" TargetMode="External"/><Relationship Id="rId97" Type="http://schemas.openxmlformats.org/officeDocument/2006/relationships/chart" Target="charts/chart77.xml"/><Relationship Id="rId104" Type="http://schemas.openxmlformats.org/officeDocument/2006/relationships/image" Target="media/image5.png"/><Relationship Id="rId120" Type="http://schemas.openxmlformats.org/officeDocument/2006/relationships/chart" Target="charts/chart94.xml"/><Relationship Id="rId125" Type="http://schemas.openxmlformats.org/officeDocument/2006/relationships/image" Target="media/image6.png"/><Relationship Id="rId141" Type="http://schemas.openxmlformats.org/officeDocument/2006/relationships/chart" Target="charts/chart109.xml"/><Relationship Id="rId146" Type="http://schemas.openxmlformats.org/officeDocument/2006/relationships/hyperlink" Target="https://meyda.education.gov.il/files/Rama/Aklim_report_2022.pdf" TargetMode="External"/><Relationship Id="rId7" Type="http://schemas.openxmlformats.org/officeDocument/2006/relationships/endnotes" Target="endnotes.xml"/><Relationship Id="rId71" Type="http://schemas.openxmlformats.org/officeDocument/2006/relationships/chart" Target="charts/chart58.xml"/><Relationship Id="rId92" Type="http://schemas.openxmlformats.org/officeDocument/2006/relationships/hyperlink" Target="https://meyda.education.gov.il/files/Rama/Aklim_gishur_2022.pdf" TargetMode="External"/><Relationship Id="rId162" Type="http://schemas.openxmlformats.org/officeDocument/2006/relationships/footer" Target="footer1.xml"/><Relationship Id="rId2" Type="http://schemas.openxmlformats.org/officeDocument/2006/relationships/numbering" Target="numbering.xml"/><Relationship Id="rId29" Type="http://schemas.openxmlformats.org/officeDocument/2006/relationships/chart" Target="charts/chart21.xml"/><Relationship Id="rId24" Type="http://schemas.openxmlformats.org/officeDocument/2006/relationships/chart" Target="charts/chart16.xml"/><Relationship Id="rId40" Type="http://schemas.openxmlformats.org/officeDocument/2006/relationships/chart" Target="charts/chart32.xml"/><Relationship Id="rId45" Type="http://schemas.openxmlformats.org/officeDocument/2006/relationships/chart" Target="charts/chart37.xml"/><Relationship Id="rId66" Type="http://schemas.openxmlformats.org/officeDocument/2006/relationships/chart" Target="charts/chart54.xml"/><Relationship Id="rId87" Type="http://schemas.openxmlformats.org/officeDocument/2006/relationships/chart" Target="charts/chart70.xml"/><Relationship Id="rId110" Type="http://schemas.openxmlformats.org/officeDocument/2006/relationships/hyperlink" Target="https://meyda.education.gov.il/files/Rama/Aklim_report_2022.pdf" TargetMode="External"/><Relationship Id="rId115" Type="http://schemas.openxmlformats.org/officeDocument/2006/relationships/chart" Target="charts/chart90.xml"/><Relationship Id="rId131" Type="http://schemas.openxmlformats.org/officeDocument/2006/relationships/chart" Target="charts/chart99.xml"/><Relationship Id="rId136" Type="http://schemas.openxmlformats.org/officeDocument/2006/relationships/chart" Target="charts/chart104.xml"/><Relationship Id="rId157" Type="http://schemas.openxmlformats.org/officeDocument/2006/relationships/chart" Target="charts/chart120.xml"/><Relationship Id="rId61" Type="http://schemas.openxmlformats.org/officeDocument/2006/relationships/hyperlink" Target="https://meyda.education.gov.il/files/Rama/Aklim_gishur_2022.pdf" TargetMode="External"/><Relationship Id="rId82" Type="http://schemas.openxmlformats.org/officeDocument/2006/relationships/hyperlink" Target="https://meyda.education.gov.il/files/Rama/Aklim_gishur_2022.pdf" TargetMode="External"/><Relationship Id="rId152" Type="http://schemas.openxmlformats.org/officeDocument/2006/relationships/chart" Target="charts/chart119.xml"/><Relationship Id="rId19" Type="http://schemas.openxmlformats.org/officeDocument/2006/relationships/chart" Target="charts/chart11.xml"/><Relationship Id="rId14" Type="http://schemas.openxmlformats.org/officeDocument/2006/relationships/chart" Target="charts/chart6.xml"/><Relationship Id="rId30" Type="http://schemas.openxmlformats.org/officeDocument/2006/relationships/chart" Target="charts/chart22.xml"/><Relationship Id="rId35" Type="http://schemas.openxmlformats.org/officeDocument/2006/relationships/chart" Target="charts/chart27.xml"/><Relationship Id="rId56" Type="http://schemas.openxmlformats.org/officeDocument/2006/relationships/chart" Target="charts/chart46.xml"/><Relationship Id="rId77" Type="http://schemas.openxmlformats.org/officeDocument/2006/relationships/chart" Target="charts/chart62.xml"/><Relationship Id="rId100" Type="http://schemas.openxmlformats.org/officeDocument/2006/relationships/hyperlink" Target="https://meyda.education.gov.il/files/Rama/Aklim_report_2022.pdf" TargetMode="External"/><Relationship Id="rId105" Type="http://schemas.openxmlformats.org/officeDocument/2006/relationships/chart" Target="charts/chart81.xml"/><Relationship Id="rId126" Type="http://schemas.openxmlformats.org/officeDocument/2006/relationships/image" Target="media/image7.png"/><Relationship Id="rId147" Type="http://schemas.openxmlformats.org/officeDocument/2006/relationships/chart" Target="charts/chart114.xml"/><Relationship Id="rId8" Type="http://schemas.openxmlformats.org/officeDocument/2006/relationships/image" Target="media/image1.jpeg"/><Relationship Id="rId51" Type="http://schemas.openxmlformats.org/officeDocument/2006/relationships/chart" Target="charts/chart43.xml"/><Relationship Id="rId72" Type="http://schemas.openxmlformats.org/officeDocument/2006/relationships/chart" Target="charts/chart59.xml"/><Relationship Id="rId93" Type="http://schemas.openxmlformats.org/officeDocument/2006/relationships/chart" Target="charts/chart74.xml"/><Relationship Id="rId98" Type="http://schemas.openxmlformats.org/officeDocument/2006/relationships/chart" Target="charts/chart78.xml"/><Relationship Id="rId121" Type="http://schemas.openxmlformats.org/officeDocument/2006/relationships/chart" Target="charts/chart95.xml"/><Relationship Id="rId142" Type="http://schemas.openxmlformats.org/officeDocument/2006/relationships/chart" Target="charts/chart110.xml"/><Relationship Id="rId163" Type="http://schemas.openxmlformats.org/officeDocument/2006/relationships/fontTable" Target="fontTable.xml"/><Relationship Id="rId3" Type="http://schemas.openxmlformats.org/officeDocument/2006/relationships/styles" Target="styles.xml"/><Relationship Id="rId25" Type="http://schemas.openxmlformats.org/officeDocument/2006/relationships/chart" Target="charts/chart17.xml"/><Relationship Id="rId46" Type="http://schemas.openxmlformats.org/officeDocument/2006/relationships/chart" Target="charts/chart38.xml"/><Relationship Id="rId67" Type="http://schemas.openxmlformats.org/officeDocument/2006/relationships/chart" Target="charts/chart55.xml"/><Relationship Id="rId116" Type="http://schemas.openxmlformats.org/officeDocument/2006/relationships/hyperlink" Target="https://meyda.education.gov.il/files/Rama/Aklim_report_2022.pdf" TargetMode="External"/><Relationship Id="rId137" Type="http://schemas.openxmlformats.org/officeDocument/2006/relationships/chart" Target="charts/chart105.xml"/><Relationship Id="rId158" Type="http://schemas.openxmlformats.org/officeDocument/2006/relationships/chart" Target="charts/chart121.xml"/><Relationship Id="rId20" Type="http://schemas.openxmlformats.org/officeDocument/2006/relationships/chart" Target="charts/chart12.xml"/><Relationship Id="rId41" Type="http://schemas.openxmlformats.org/officeDocument/2006/relationships/chart" Target="charts/chart33.xml"/><Relationship Id="rId62" Type="http://schemas.openxmlformats.org/officeDocument/2006/relationships/chart" Target="charts/chart50.xml"/><Relationship Id="rId83" Type="http://schemas.openxmlformats.org/officeDocument/2006/relationships/chart" Target="charts/chart66.xml"/><Relationship Id="rId88" Type="http://schemas.openxmlformats.org/officeDocument/2006/relationships/chart" Target="charts/chart71.xml"/><Relationship Id="rId111" Type="http://schemas.openxmlformats.org/officeDocument/2006/relationships/chart" Target="charts/chart86.xml"/><Relationship Id="rId132" Type="http://schemas.openxmlformats.org/officeDocument/2006/relationships/chart" Target="charts/chart100.xml"/><Relationship Id="rId153" Type="http://schemas.openxmlformats.org/officeDocument/2006/relationships/hyperlink" Target="https://meyda.education.gov.il/files/Rama/Aklim_report_2022.pdf"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cms.education.gov.il/EducationCMS/Units/Rama/School_Evaluation/Aklim_f.htm"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_______________Microsoft_Excel.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1" Type="http://schemas.openxmlformats.org/officeDocument/2006/relationships/package" Target="../embeddings/_______________Microsoft_Excel9.xlsx"/></Relationships>
</file>

<file path=word/charts/_rels/chart100.xml.rels><?xml version="1.0" encoding="UTF-8" standalone="yes"?>
<Relationships xmlns="http://schemas.openxmlformats.org/package/2006/relationships"><Relationship Id="rId1" Type="http://schemas.openxmlformats.org/officeDocument/2006/relationships/package" Target="../embeddings/_______________Microsoft_Excel99.xlsx"/></Relationships>
</file>

<file path=word/charts/_rels/chart101.xml.rels><?xml version="1.0" encoding="UTF-8" standalone="yes"?>
<Relationships xmlns="http://schemas.openxmlformats.org/package/2006/relationships"><Relationship Id="rId1" Type="http://schemas.openxmlformats.org/officeDocument/2006/relationships/package" Target="../embeddings/_______________Microsoft_Excel100.xlsx"/></Relationships>
</file>

<file path=word/charts/_rels/chart102.xml.rels><?xml version="1.0" encoding="UTF-8" standalone="yes"?>
<Relationships xmlns="http://schemas.openxmlformats.org/package/2006/relationships"><Relationship Id="rId1" Type="http://schemas.openxmlformats.org/officeDocument/2006/relationships/package" Target="../embeddings/_______________Microsoft_Excel101.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_______________Microsoft_Excel102.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_______________Microsoft_Excel103.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_______________Microsoft_Excel104.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_______________Microsoft_Excel105.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_______________Microsoft_Excel106.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_______________Microsoft_Excel107.xlsx"/></Relationships>
</file>

<file path=word/charts/_rels/chart109.xml.rels><?xml version="1.0" encoding="UTF-8" standalone="yes"?>
<Relationships xmlns="http://schemas.openxmlformats.org/package/2006/relationships"><Relationship Id="rId1" Type="http://schemas.openxmlformats.org/officeDocument/2006/relationships/package" Target="../embeddings/_______________Microsoft_Excel108.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__________Microsoft_Excel10.xlsx"/></Relationships>
</file>

<file path=word/charts/_rels/chart110.xml.rels><?xml version="1.0" encoding="UTF-8" standalone="yes"?>
<Relationships xmlns="http://schemas.openxmlformats.org/package/2006/relationships"><Relationship Id="rId1" Type="http://schemas.openxmlformats.org/officeDocument/2006/relationships/package" Target="../embeddings/_______________Microsoft_Excel109.xlsx"/></Relationships>
</file>

<file path=word/charts/_rels/chart111.xml.rels><?xml version="1.0" encoding="UTF-8" standalone="yes"?>
<Relationships xmlns="http://schemas.openxmlformats.org/package/2006/relationships"><Relationship Id="rId1" Type="http://schemas.openxmlformats.org/officeDocument/2006/relationships/package" Target="../embeddings/_______________Microsoft_Excel110.xlsx"/></Relationships>
</file>

<file path=word/charts/_rels/chart112.xml.rels><?xml version="1.0" encoding="UTF-8" standalone="yes"?>
<Relationships xmlns="http://schemas.openxmlformats.org/package/2006/relationships"><Relationship Id="rId1" Type="http://schemas.openxmlformats.org/officeDocument/2006/relationships/package" Target="../embeddings/_______________Microsoft_Excel111.xlsx"/></Relationships>
</file>

<file path=word/charts/_rels/chart113.xml.rels><?xml version="1.0" encoding="UTF-8" standalone="yes"?>
<Relationships xmlns="http://schemas.openxmlformats.org/package/2006/relationships"><Relationship Id="rId1" Type="http://schemas.openxmlformats.org/officeDocument/2006/relationships/package" Target="../embeddings/_______________Microsoft_Excel112.xlsx"/></Relationships>
</file>

<file path=word/charts/_rels/chart114.xml.rels><?xml version="1.0" encoding="UTF-8" standalone="yes"?>
<Relationships xmlns="http://schemas.openxmlformats.org/package/2006/relationships"><Relationship Id="rId1" Type="http://schemas.openxmlformats.org/officeDocument/2006/relationships/package" Target="../embeddings/_______________Microsoft_Excel113.xlsx"/></Relationships>
</file>

<file path=word/charts/_rels/chart115.xml.rels><?xml version="1.0" encoding="UTF-8" standalone="yes"?>
<Relationships xmlns="http://schemas.openxmlformats.org/package/2006/relationships"><Relationship Id="rId1" Type="http://schemas.openxmlformats.org/officeDocument/2006/relationships/package" Target="../embeddings/_______________Microsoft_Excel114.xlsx"/></Relationships>
</file>

<file path=word/charts/_rels/chart116.xml.rels><?xml version="1.0" encoding="UTF-8" standalone="yes"?>
<Relationships xmlns="http://schemas.openxmlformats.org/package/2006/relationships"><Relationship Id="rId1" Type="http://schemas.openxmlformats.org/officeDocument/2006/relationships/package" Target="../embeddings/_______________Microsoft_Excel115.xlsx"/></Relationships>
</file>

<file path=word/charts/_rels/chart117.xml.rels><?xml version="1.0" encoding="UTF-8" standalone="yes"?>
<Relationships xmlns="http://schemas.openxmlformats.org/package/2006/relationships"><Relationship Id="rId1" Type="http://schemas.openxmlformats.org/officeDocument/2006/relationships/package" Target="../embeddings/_______________Microsoft_Excel116.xlsx"/></Relationships>
</file>

<file path=word/charts/_rels/chart118.xml.rels><?xml version="1.0" encoding="UTF-8" standalone="yes"?>
<Relationships xmlns="http://schemas.openxmlformats.org/package/2006/relationships"><Relationship Id="rId1" Type="http://schemas.openxmlformats.org/officeDocument/2006/relationships/package" Target="../embeddings/_______________Microsoft_Excel117.xlsx"/></Relationships>
</file>

<file path=word/charts/_rels/chart119.xml.rels><?xml version="1.0" encoding="UTF-8" standalone="yes"?>
<Relationships xmlns="http://schemas.openxmlformats.org/package/2006/relationships"><Relationship Id="rId1" Type="http://schemas.openxmlformats.org/officeDocument/2006/relationships/package" Target="../embeddings/_______________Microsoft_Excel118.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__________Microsoft_Excel11.xlsx"/></Relationships>
</file>

<file path=word/charts/_rels/chart120.xml.rels><?xml version="1.0" encoding="UTF-8" standalone="yes"?>
<Relationships xmlns="http://schemas.openxmlformats.org/package/2006/relationships"><Relationship Id="rId3" Type="http://schemas.openxmlformats.org/officeDocument/2006/relationships/package" Target="../embeddings/_______________Microsoft_Excel119.xlsx"/><Relationship Id="rId2" Type="http://schemas.microsoft.com/office/2011/relationships/chartColorStyle" Target="colors1.xml"/><Relationship Id="rId1" Type="http://schemas.microsoft.com/office/2011/relationships/chartStyle" Target="style1.xml"/></Relationships>
</file>

<file path=word/charts/_rels/chart121.xml.rels><?xml version="1.0" encoding="UTF-8" standalone="yes"?>
<Relationships xmlns="http://schemas.openxmlformats.org/package/2006/relationships"><Relationship Id="rId3" Type="http://schemas.openxmlformats.org/officeDocument/2006/relationships/package" Target="../embeddings/_______________Microsoft_Excel120.xlsx"/><Relationship Id="rId2" Type="http://schemas.microsoft.com/office/2011/relationships/chartColorStyle" Target="colors2.xml"/><Relationship Id="rId1" Type="http://schemas.microsoft.com/office/2011/relationships/chartStyle" Target="style2.xml"/></Relationships>
</file>

<file path=word/charts/_rels/chart122.xml.rels><?xml version="1.0" encoding="UTF-8" standalone="yes"?>
<Relationships xmlns="http://schemas.openxmlformats.org/package/2006/relationships"><Relationship Id="rId3" Type="http://schemas.openxmlformats.org/officeDocument/2006/relationships/package" Target="../embeddings/_______________Microsoft_Excel121.xlsx"/><Relationship Id="rId2" Type="http://schemas.microsoft.com/office/2011/relationships/chartColorStyle" Target="colors3.xml"/><Relationship Id="rId1" Type="http://schemas.microsoft.com/office/2011/relationships/chartStyle" Target="style3.xml"/></Relationships>
</file>

<file path=word/charts/_rels/chart13.xml.rels><?xml version="1.0" encoding="UTF-8" standalone="yes"?>
<Relationships xmlns="http://schemas.openxmlformats.org/package/2006/relationships"><Relationship Id="rId2" Type="http://schemas.openxmlformats.org/officeDocument/2006/relationships/package" Target="../embeddings/_______________Microsoft_Excel12.xlsx"/><Relationship Id="rId1" Type="http://schemas.openxmlformats.org/officeDocument/2006/relationships/themeOverride" Target="../theme/themeOverride4.xml"/></Relationships>
</file>

<file path=word/charts/_rels/chart14.xml.rels><?xml version="1.0" encoding="UTF-8" standalone="yes"?>
<Relationships xmlns="http://schemas.openxmlformats.org/package/2006/relationships"><Relationship Id="rId2" Type="http://schemas.openxmlformats.org/officeDocument/2006/relationships/package" Target="../embeddings/_______________Microsoft_Excel13.xlsx"/><Relationship Id="rId1" Type="http://schemas.openxmlformats.org/officeDocument/2006/relationships/themeOverride" Target="../theme/themeOverride5.xml"/></Relationships>
</file>

<file path=word/charts/_rels/chart15.xml.rels><?xml version="1.0" encoding="UTF-8" standalone="yes"?>
<Relationships xmlns="http://schemas.openxmlformats.org/package/2006/relationships"><Relationship Id="rId2" Type="http://schemas.openxmlformats.org/officeDocument/2006/relationships/package" Target="../embeddings/_______________Microsoft_Excel14.xlsx"/><Relationship Id="rId1" Type="http://schemas.openxmlformats.org/officeDocument/2006/relationships/themeOverride" Target="../theme/themeOverride6.xml"/></Relationships>
</file>

<file path=word/charts/_rels/chart16.xml.rels><?xml version="1.0" encoding="UTF-8" standalone="yes"?>
<Relationships xmlns="http://schemas.openxmlformats.org/package/2006/relationships"><Relationship Id="rId1" Type="http://schemas.openxmlformats.org/officeDocument/2006/relationships/package" Target="../embeddings/_______________Microsoft_Excel15.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_______________Microsoft_Excel16.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_______________Microsoft_Excel17.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_______________Microsoft_Excel18.xlsx"/></Relationships>
</file>

<file path=word/charts/_rels/chart2.xml.rels><?xml version="1.0" encoding="UTF-8" standalone="yes"?>
<Relationships xmlns="http://schemas.openxmlformats.org/package/2006/relationships"><Relationship Id="rId2" Type="http://schemas.openxmlformats.org/officeDocument/2006/relationships/package" Target="../embeddings/_______________Microsoft_Excel1.xlsx"/><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1" Type="http://schemas.openxmlformats.org/officeDocument/2006/relationships/package" Target="../embeddings/_______________Microsoft_Excel19.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_______________Microsoft_Excel20.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_______________Microsoft_Excel21.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_______________Microsoft_Excel22.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_______________Microsoft_Excel23.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_______________Microsoft_Excel24.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_______________Microsoft_Excel25.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_______________Microsoft_Excel26.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_______________Microsoft_Excel27.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_______________Microsoft_Excel28.xlsx"/></Relationships>
</file>

<file path=word/charts/_rels/chart3.xml.rels><?xml version="1.0" encoding="UTF-8" standalone="yes"?>
<Relationships xmlns="http://schemas.openxmlformats.org/package/2006/relationships"><Relationship Id="rId2" Type="http://schemas.openxmlformats.org/officeDocument/2006/relationships/package" Target="../embeddings/_______________Microsoft_Excel2.xlsx"/><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1" Type="http://schemas.openxmlformats.org/officeDocument/2006/relationships/package" Target="../embeddings/_______________Microsoft_Excel29.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_______________Microsoft_Excel30.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_______________Microsoft_Excel31.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_______________Microsoft_Excel32.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_______________Microsoft_Excel33.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_______________Microsoft_Excel34.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_______________Microsoft_Excel35.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_______________Microsoft_Excel36.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_______________Microsoft_Excel37.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_______________Microsoft_Excel38.xlsx"/></Relationships>
</file>

<file path=word/charts/_rels/chart4.xml.rels><?xml version="1.0" encoding="UTF-8" standalone="yes"?>
<Relationships xmlns="http://schemas.openxmlformats.org/package/2006/relationships"><Relationship Id="rId1" Type="http://schemas.openxmlformats.org/officeDocument/2006/relationships/package" Target="../embeddings/_______________Microsoft_Excel3.xlsx"/></Relationships>
</file>

<file path=word/charts/_rels/chart40.xml.rels><?xml version="1.0" encoding="UTF-8" standalone="yes"?>
<Relationships xmlns="http://schemas.openxmlformats.org/package/2006/relationships"><Relationship Id="rId2" Type="http://schemas.openxmlformats.org/officeDocument/2006/relationships/package" Target="../embeddings/_______________Microsoft_Excel39.xlsx"/><Relationship Id="rId1" Type="http://schemas.openxmlformats.org/officeDocument/2006/relationships/themeOverride" Target="../theme/themeOverride7.xml"/></Relationships>
</file>

<file path=word/charts/_rels/chart41.xml.rels><?xml version="1.0" encoding="UTF-8" standalone="yes"?>
<Relationships xmlns="http://schemas.openxmlformats.org/package/2006/relationships"><Relationship Id="rId2" Type="http://schemas.openxmlformats.org/officeDocument/2006/relationships/package" Target="../embeddings/_______________Microsoft_Excel40.xlsx"/><Relationship Id="rId1" Type="http://schemas.openxmlformats.org/officeDocument/2006/relationships/themeOverride" Target="../theme/themeOverride8.xml"/></Relationships>
</file>

<file path=word/charts/_rels/chart42.xml.rels><?xml version="1.0" encoding="UTF-8" standalone="yes"?>
<Relationships xmlns="http://schemas.openxmlformats.org/package/2006/relationships"><Relationship Id="rId2" Type="http://schemas.openxmlformats.org/officeDocument/2006/relationships/package" Target="../embeddings/_______________Microsoft_Excel41.xlsx"/><Relationship Id="rId1" Type="http://schemas.openxmlformats.org/officeDocument/2006/relationships/themeOverride" Target="../theme/themeOverride9.xml"/></Relationships>
</file>

<file path=word/charts/_rels/chart43.xml.rels><?xml version="1.0" encoding="UTF-8" standalone="yes"?>
<Relationships xmlns="http://schemas.openxmlformats.org/package/2006/relationships"><Relationship Id="rId1" Type="http://schemas.openxmlformats.org/officeDocument/2006/relationships/package" Target="../embeddings/_______________Microsoft_Excel42.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_______________Microsoft_Excel43.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_______________Microsoft_Excel44.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_______________Microsoft_Excel45.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_______________Microsoft_Excel46.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_______________Microsoft_Excel47.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_______________Microsoft_Excel48.xlsx"/></Relationships>
</file>

<file path=word/charts/_rels/chart5.xml.rels><?xml version="1.0" encoding="UTF-8" standalone="yes"?>
<Relationships xmlns="http://schemas.openxmlformats.org/package/2006/relationships"><Relationship Id="rId1" Type="http://schemas.openxmlformats.org/officeDocument/2006/relationships/package" Target="../embeddings/_______________Microsoft_Excel4.xlsx"/></Relationships>
</file>

<file path=word/charts/_rels/chart50.xml.rels><?xml version="1.0" encoding="UTF-8" standalone="yes"?>
<Relationships xmlns="http://schemas.openxmlformats.org/package/2006/relationships"><Relationship Id="rId1" Type="http://schemas.openxmlformats.org/officeDocument/2006/relationships/package" Target="../embeddings/_______________Microsoft_Excel49.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_______________Microsoft_Excel50.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_______________Microsoft_Excel51.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_______________Microsoft_Excel52.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_______________Microsoft_Excel53.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_______________Microsoft_Excel54.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_______________Microsoft_Excel55.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_______________Microsoft_Excel56.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_______________Microsoft_Excel57.xlsx"/></Relationships>
</file>

<file path=word/charts/_rels/chart59.xml.rels><?xml version="1.0" encoding="UTF-8" standalone="yes"?>
<Relationships xmlns="http://schemas.openxmlformats.org/package/2006/relationships"><Relationship Id="rId1" Type="http://schemas.openxmlformats.org/officeDocument/2006/relationships/package" Target="../embeddings/_______________Microsoft_Excel58.xlsx"/></Relationships>
</file>

<file path=word/charts/_rels/chart6.xml.rels><?xml version="1.0" encoding="UTF-8" standalone="yes"?>
<Relationships xmlns="http://schemas.openxmlformats.org/package/2006/relationships"><Relationship Id="rId1" Type="http://schemas.openxmlformats.org/officeDocument/2006/relationships/package" Target="../embeddings/_______________Microsoft_Excel5.xlsx"/></Relationships>
</file>

<file path=word/charts/_rels/chart60.xml.rels><?xml version="1.0" encoding="UTF-8" standalone="yes"?>
<Relationships xmlns="http://schemas.openxmlformats.org/package/2006/relationships"><Relationship Id="rId1" Type="http://schemas.openxmlformats.org/officeDocument/2006/relationships/package" Target="../embeddings/_______________Microsoft_Excel59.xlsx"/></Relationships>
</file>

<file path=word/charts/_rels/chart61.xml.rels><?xml version="1.0" encoding="UTF-8" standalone="yes"?>
<Relationships xmlns="http://schemas.openxmlformats.org/package/2006/relationships"><Relationship Id="rId1" Type="http://schemas.openxmlformats.org/officeDocument/2006/relationships/package" Target="../embeddings/_______________Microsoft_Excel60.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_______________Microsoft_Excel61.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_______________Microsoft_Excel62.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_______________Microsoft_Excel63.xlsx"/></Relationships>
</file>

<file path=word/charts/_rels/chart65.xml.rels><?xml version="1.0" encoding="UTF-8" standalone="yes"?>
<Relationships xmlns="http://schemas.openxmlformats.org/package/2006/relationships"><Relationship Id="rId1" Type="http://schemas.openxmlformats.org/officeDocument/2006/relationships/package" Target="../embeddings/_______________Microsoft_Excel64.xlsx"/></Relationships>
</file>

<file path=word/charts/_rels/chart66.xml.rels><?xml version="1.0" encoding="UTF-8" standalone="yes"?>
<Relationships xmlns="http://schemas.openxmlformats.org/package/2006/relationships"><Relationship Id="rId1" Type="http://schemas.openxmlformats.org/officeDocument/2006/relationships/package" Target="../embeddings/_______________Microsoft_Excel65.xlsx"/></Relationships>
</file>

<file path=word/charts/_rels/chart67.xml.rels><?xml version="1.0" encoding="UTF-8" standalone="yes"?>
<Relationships xmlns="http://schemas.openxmlformats.org/package/2006/relationships"><Relationship Id="rId1" Type="http://schemas.openxmlformats.org/officeDocument/2006/relationships/package" Target="../embeddings/_______________Microsoft_Excel66.xlsx"/></Relationships>
</file>

<file path=word/charts/_rels/chart68.xml.rels><?xml version="1.0" encoding="UTF-8" standalone="yes"?>
<Relationships xmlns="http://schemas.openxmlformats.org/package/2006/relationships"><Relationship Id="rId1" Type="http://schemas.openxmlformats.org/officeDocument/2006/relationships/package" Target="../embeddings/_______________Microsoft_Excel67.xlsx"/></Relationships>
</file>

<file path=word/charts/_rels/chart69.xml.rels><?xml version="1.0" encoding="UTF-8" standalone="yes"?>
<Relationships xmlns="http://schemas.openxmlformats.org/package/2006/relationships"><Relationship Id="rId1" Type="http://schemas.openxmlformats.org/officeDocument/2006/relationships/package" Target="../embeddings/_______________Microsoft_Excel68.xlsx"/></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__________Microsoft_Excel6.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_______________Microsoft_Excel69.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_______________Microsoft_Excel70.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_______________Microsoft_Excel71.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_______________Microsoft_Excel72.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_______________Microsoft_Excel73.xlsx"/></Relationships>
</file>

<file path=word/charts/_rels/chart75.xml.rels><?xml version="1.0" encoding="UTF-8" standalone="yes"?>
<Relationships xmlns="http://schemas.openxmlformats.org/package/2006/relationships"><Relationship Id="rId1" Type="http://schemas.openxmlformats.org/officeDocument/2006/relationships/package" Target="../embeddings/_______________Microsoft_Excel74.xlsx"/></Relationships>
</file>

<file path=word/charts/_rels/chart76.xml.rels><?xml version="1.0" encoding="UTF-8" standalone="yes"?>
<Relationships xmlns="http://schemas.openxmlformats.org/package/2006/relationships"><Relationship Id="rId1" Type="http://schemas.openxmlformats.org/officeDocument/2006/relationships/package" Target="../embeddings/_______________Microsoft_Excel75.xlsx"/></Relationships>
</file>

<file path=word/charts/_rels/chart77.xml.rels><?xml version="1.0" encoding="UTF-8" standalone="yes"?>
<Relationships xmlns="http://schemas.openxmlformats.org/package/2006/relationships"><Relationship Id="rId1" Type="http://schemas.openxmlformats.org/officeDocument/2006/relationships/package" Target="../embeddings/_______________Microsoft_Excel76.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_______________Microsoft_Excel77.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_______________Microsoft_Excel78.xlsx"/></Relationships>
</file>

<file path=word/charts/_rels/chart8.xml.rels><?xml version="1.0" encoding="UTF-8" standalone="yes"?>
<Relationships xmlns="http://schemas.openxmlformats.org/package/2006/relationships"><Relationship Id="rId1" Type="http://schemas.openxmlformats.org/officeDocument/2006/relationships/package" Target="../embeddings/_______________Microsoft_Excel7.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_______________Microsoft_Excel79.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_______________Microsoft_Excel80.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_______________Microsoft_Excel81.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_______________Microsoft_Excel82.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_______________Microsoft_Excel83.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_______________Microsoft_Excel84.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_______________Microsoft_Excel85.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_______________Microsoft_Excel86.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_______________Microsoft_Excel87.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_______________Microsoft_Excel8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_______________Microsoft_Excel8.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_______________Microsoft_Excel89.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_______________Microsoft_Excel90.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_______________Microsoft_Excel91.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_______________Microsoft_Excel92.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_______________Microsoft_Excel93.xlsx"/></Relationships>
</file>

<file path=word/charts/_rels/chart95.xml.rels><?xml version="1.0" encoding="UTF-8" standalone="yes"?>
<Relationships xmlns="http://schemas.openxmlformats.org/package/2006/relationships"><Relationship Id="rId1" Type="http://schemas.openxmlformats.org/officeDocument/2006/relationships/package" Target="../embeddings/_______________Microsoft_Excel94.xlsx"/></Relationships>
</file>

<file path=word/charts/_rels/chart96.xml.rels><?xml version="1.0" encoding="UTF-8" standalone="yes"?>
<Relationships xmlns="http://schemas.openxmlformats.org/package/2006/relationships"><Relationship Id="rId1" Type="http://schemas.openxmlformats.org/officeDocument/2006/relationships/package" Target="../embeddings/_______________Microsoft_Excel95.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_______________Microsoft_Excel96.xlsx"/></Relationships>
</file>

<file path=word/charts/_rels/chart98.xml.rels><?xml version="1.0" encoding="UTF-8" standalone="yes"?>
<Relationships xmlns="http://schemas.openxmlformats.org/package/2006/relationships"><Relationship Id="rId1" Type="http://schemas.openxmlformats.org/officeDocument/2006/relationships/package" Target="../embeddings/_______________Microsoft_Excel97.xlsx"/></Relationships>
</file>

<file path=word/charts/_rels/chart99.xml.rels><?xml version="1.0" encoding="UTF-8" standalone="yes"?>
<Relationships xmlns="http://schemas.openxmlformats.org/package/2006/relationships"><Relationship Id="rId1" Type="http://schemas.openxmlformats.org/officeDocument/2006/relationships/package" Target="../embeddings/_______________Microsoft_Excel9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2002-44B9-AA10-4A7B0C02B697}"/>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2002-44B9-AA10-4A7B0C02B697}"/>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2002-44B9-AA10-4A7B0C02B697}"/>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2002-44B9-AA10-4A7B0C02B697}"/>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2002-44B9-AA10-4A7B0C02B697}"/>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2002-44B9-AA10-4A7B0C02B697}"/>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2002-44B9-AA10-4A7B0C02B697}"/>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2002-44B9-AA10-4A7B0C02B697}"/>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2002-44B9-AA10-4A7B0C02B69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7FB-4B75-AE34-A493636E3715}"/>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E7FB-4B75-AE34-A493636E3715}"/>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E7FB-4B75-AE34-A493636E3715}"/>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E7FB-4B75-AE34-A493636E3715}"/>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E7FB-4B75-AE34-A493636E3715}"/>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E7FB-4B75-AE34-A493636E3715}"/>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E7FB-4B75-AE34-A493636E3715}"/>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E7FB-4B75-AE34-A493636E3715}"/>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54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E7FB-4B75-AE34-A493636E371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0444-4DDC-8D07-B3D988EB7AD6}"/>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444-4DDC-8D07-B3D988EB7AD6}"/>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37</c:v>
                </c:pt>
              </c:numCache>
            </c:numRef>
          </c:val>
          <c:extLst>
            <c:ext xmlns:c16="http://schemas.microsoft.com/office/drawing/2014/chart" uri="{C3380CC4-5D6E-409C-BE32-E72D297353CC}">
              <c16:uniqueId val="{00000001-0444-4DDC-8D07-B3D988EB7AD6}"/>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0444-4DDC-8D07-B3D988EB7AD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444-4DDC-8D07-B3D988EB7AD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38</c:v>
                </c:pt>
              </c:numCache>
            </c:numRef>
          </c:val>
          <c:extLst>
            <c:ext xmlns:c16="http://schemas.microsoft.com/office/drawing/2014/chart" uri="{C3380CC4-5D6E-409C-BE32-E72D297353CC}">
              <c16:uniqueId val="{00000004-0444-4DDC-8D07-B3D988EB7AD6}"/>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0444-4DDC-8D07-B3D988EB7AD6}"/>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0444-4DDC-8D07-B3D988EB7AD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63</c:v>
                </c:pt>
              </c:numCache>
            </c:numRef>
          </c:val>
          <c:extLst>
            <c:ext xmlns:c16="http://schemas.microsoft.com/office/drawing/2014/chart" uri="{C3380CC4-5D6E-409C-BE32-E72D297353CC}">
              <c16:uniqueId val="{00000007-0444-4DDC-8D07-B3D988EB7AD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19D-442F-9156-87D656558A0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9D-442F-9156-87D656558A0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56</c:v>
                </c:pt>
              </c:numCache>
            </c:numRef>
          </c:val>
          <c:extLst>
            <c:ext xmlns:c16="http://schemas.microsoft.com/office/drawing/2014/chart" uri="{C3380CC4-5D6E-409C-BE32-E72D297353CC}">
              <c16:uniqueId val="{00000001-719D-442F-9156-87D656558A0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19D-442F-9156-87D656558A0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19D-442F-9156-87D656558A0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52</c:v>
                </c:pt>
              </c:numCache>
            </c:numRef>
          </c:val>
          <c:extLst>
            <c:ext xmlns:c16="http://schemas.microsoft.com/office/drawing/2014/chart" uri="{C3380CC4-5D6E-409C-BE32-E72D297353CC}">
              <c16:uniqueId val="{00000004-719D-442F-9156-87D656558A0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19D-442F-9156-87D656558A0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19D-442F-9156-87D656558A0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77</c:v>
                </c:pt>
              </c:numCache>
            </c:numRef>
          </c:val>
          <c:extLst>
            <c:ext xmlns:c16="http://schemas.microsoft.com/office/drawing/2014/chart" uri="{C3380CC4-5D6E-409C-BE32-E72D297353CC}">
              <c16:uniqueId val="{00000007-719D-442F-9156-87D656558A0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65E-4C58-B6F5-226D7B7BAB9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5E-4C58-B6F5-226D7B7BAB9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51</c:v>
                </c:pt>
              </c:numCache>
            </c:numRef>
          </c:val>
          <c:extLst>
            <c:ext xmlns:c16="http://schemas.microsoft.com/office/drawing/2014/chart" uri="{C3380CC4-5D6E-409C-BE32-E72D297353CC}">
              <c16:uniqueId val="{00000001-765E-4C58-B6F5-226D7B7BAB9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65E-4C58-B6F5-226D7B7BAB9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65E-4C58-B6F5-226D7B7BAB9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46</c:v>
                </c:pt>
              </c:numCache>
            </c:numRef>
          </c:val>
          <c:extLst>
            <c:ext xmlns:c16="http://schemas.microsoft.com/office/drawing/2014/chart" uri="{C3380CC4-5D6E-409C-BE32-E72D297353CC}">
              <c16:uniqueId val="{00000004-765E-4C58-B6F5-226D7B7BAB9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65E-4C58-B6F5-226D7B7BAB9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65E-4C58-B6F5-226D7B7BAB9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64</c:v>
                </c:pt>
              </c:numCache>
            </c:numRef>
          </c:val>
          <c:extLst>
            <c:ext xmlns:c16="http://schemas.microsoft.com/office/drawing/2014/chart" uri="{C3380CC4-5D6E-409C-BE32-E72D297353CC}">
              <c16:uniqueId val="{00000007-765E-4C58-B6F5-226D7B7BAB9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383-4360-8B67-82F6D5731DC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383-4360-8B67-82F6D5731DC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62</c:v>
                </c:pt>
              </c:numCache>
            </c:numRef>
          </c:val>
          <c:extLst>
            <c:ext xmlns:c16="http://schemas.microsoft.com/office/drawing/2014/chart" uri="{C3380CC4-5D6E-409C-BE32-E72D297353CC}">
              <c16:uniqueId val="{00000001-7383-4360-8B67-82F6D5731DC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383-4360-8B67-82F6D5731DC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383-4360-8B67-82F6D5731DC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60</c:v>
                </c:pt>
              </c:numCache>
            </c:numRef>
          </c:val>
          <c:extLst>
            <c:ext xmlns:c16="http://schemas.microsoft.com/office/drawing/2014/chart" uri="{C3380CC4-5D6E-409C-BE32-E72D297353CC}">
              <c16:uniqueId val="{00000004-7383-4360-8B67-82F6D5731DC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383-4360-8B67-82F6D5731DC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383-4360-8B67-82F6D5731DC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78</c:v>
                </c:pt>
              </c:numCache>
            </c:numRef>
          </c:val>
          <c:extLst>
            <c:ext xmlns:c16="http://schemas.microsoft.com/office/drawing/2014/chart" uri="{C3380CC4-5D6E-409C-BE32-E72D297353CC}">
              <c16:uniqueId val="{00000007-7383-4360-8B67-82F6D5731DC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EA75-476C-8A8E-FE39D8076B56}"/>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A75-476C-8A8E-FE39D8076B56}"/>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63</c:v>
                </c:pt>
              </c:numCache>
            </c:numRef>
          </c:val>
          <c:extLst>
            <c:ext xmlns:c16="http://schemas.microsoft.com/office/drawing/2014/chart" uri="{C3380CC4-5D6E-409C-BE32-E72D297353CC}">
              <c16:uniqueId val="{00000001-EA75-476C-8A8E-FE39D8076B56}"/>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EA75-476C-8A8E-FE39D8076B5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A75-476C-8A8E-FE39D8076B5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64</c:v>
                </c:pt>
              </c:numCache>
            </c:numRef>
          </c:val>
          <c:extLst>
            <c:ext xmlns:c16="http://schemas.microsoft.com/office/drawing/2014/chart" uri="{C3380CC4-5D6E-409C-BE32-E72D297353CC}">
              <c16:uniqueId val="{00000004-EA75-476C-8A8E-FE39D8076B56}"/>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EA75-476C-8A8E-FE39D8076B56}"/>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A75-476C-8A8E-FE39D8076B5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80</c:v>
                </c:pt>
              </c:numCache>
            </c:numRef>
          </c:val>
          <c:extLst>
            <c:ext xmlns:c16="http://schemas.microsoft.com/office/drawing/2014/chart" uri="{C3380CC4-5D6E-409C-BE32-E72D297353CC}">
              <c16:uniqueId val="{00000007-EA75-476C-8A8E-FE39D8076B5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F061-4341-82FB-4E6CC866575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061-4341-82FB-4E6CC866575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52</c:v>
                </c:pt>
              </c:numCache>
            </c:numRef>
          </c:val>
          <c:extLst>
            <c:ext xmlns:c16="http://schemas.microsoft.com/office/drawing/2014/chart" uri="{C3380CC4-5D6E-409C-BE32-E72D297353CC}">
              <c16:uniqueId val="{00000001-F061-4341-82FB-4E6CC866575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F061-4341-82FB-4E6CC866575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061-4341-82FB-4E6CC866575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57</c:v>
                </c:pt>
              </c:numCache>
            </c:numRef>
          </c:val>
          <c:extLst>
            <c:ext xmlns:c16="http://schemas.microsoft.com/office/drawing/2014/chart" uri="{C3380CC4-5D6E-409C-BE32-E72D297353CC}">
              <c16:uniqueId val="{00000004-F061-4341-82FB-4E6CC866575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F061-4341-82FB-4E6CC866575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061-4341-82FB-4E6CC866575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79</c:v>
                </c:pt>
              </c:numCache>
            </c:numRef>
          </c:val>
          <c:extLst>
            <c:ext xmlns:c16="http://schemas.microsoft.com/office/drawing/2014/chart" uri="{C3380CC4-5D6E-409C-BE32-E72D297353CC}">
              <c16:uniqueId val="{00000007-F061-4341-82FB-4E6CC866575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58E-46D2-8FA6-49CC4CAC9EC2}"/>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58E-46D2-8FA6-49CC4CAC9EC2}"/>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62</c:v>
                </c:pt>
              </c:numCache>
            </c:numRef>
          </c:val>
          <c:extLst>
            <c:ext xmlns:c16="http://schemas.microsoft.com/office/drawing/2014/chart" uri="{C3380CC4-5D6E-409C-BE32-E72D297353CC}">
              <c16:uniqueId val="{00000001-758E-46D2-8FA6-49CC4CAC9EC2}"/>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58E-46D2-8FA6-49CC4CAC9EC2}"/>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58E-46D2-8FA6-49CC4CAC9EC2}"/>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64</c:v>
                </c:pt>
              </c:numCache>
            </c:numRef>
          </c:val>
          <c:extLst>
            <c:ext xmlns:c16="http://schemas.microsoft.com/office/drawing/2014/chart" uri="{C3380CC4-5D6E-409C-BE32-E72D297353CC}">
              <c16:uniqueId val="{00000004-758E-46D2-8FA6-49CC4CAC9EC2}"/>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58E-46D2-8FA6-49CC4CAC9EC2}"/>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58E-46D2-8FA6-49CC4CAC9EC2}"/>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79</c:v>
                </c:pt>
              </c:numCache>
            </c:numRef>
          </c:val>
          <c:extLst>
            <c:ext xmlns:c16="http://schemas.microsoft.com/office/drawing/2014/chart" uri="{C3380CC4-5D6E-409C-BE32-E72D297353CC}">
              <c16:uniqueId val="{00000007-758E-46D2-8FA6-49CC4CAC9EC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C876-4D94-883F-68850F4395A6}"/>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876-4D94-883F-68850F4395A6}"/>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54</c:v>
                </c:pt>
              </c:numCache>
            </c:numRef>
          </c:val>
          <c:extLst>
            <c:ext xmlns:c16="http://schemas.microsoft.com/office/drawing/2014/chart" uri="{C3380CC4-5D6E-409C-BE32-E72D297353CC}">
              <c16:uniqueId val="{00000001-C876-4D94-883F-68850F4395A6}"/>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C876-4D94-883F-68850F4395A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876-4D94-883F-68850F4395A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56</c:v>
                </c:pt>
              </c:numCache>
            </c:numRef>
          </c:val>
          <c:extLst>
            <c:ext xmlns:c16="http://schemas.microsoft.com/office/drawing/2014/chart" uri="{C3380CC4-5D6E-409C-BE32-E72D297353CC}">
              <c16:uniqueId val="{00000004-C876-4D94-883F-68850F4395A6}"/>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C876-4D94-883F-68850F4395A6}"/>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C876-4D94-883F-68850F4395A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72</c:v>
                </c:pt>
              </c:numCache>
            </c:numRef>
          </c:val>
          <c:extLst>
            <c:ext xmlns:c16="http://schemas.microsoft.com/office/drawing/2014/chart" uri="{C3380CC4-5D6E-409C-BE32-E72D297353CC}">
              <c16:uniqueId val="{00000007-C876-4D94-883F-68850F4395A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3409-4C7B-8E67-95AF1E6E9A2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409-4C7B-8E67-95AF1E6E9A2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74</c:v>
                </c:pt>
              </c:numCache>
            </c:numRef>
          </c:val>
          <c:extLst>
            <c:ext xmlns:c16="http://schemas.microsoft.com/office/drawing/2014/chart" uri="{C3380CC4-5D6E-409C-BE32-E72D297353CC}">
              <c16:uniqueId val="{00000001-3409-4C7B-8E67-95AF1E6E9A2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3409-4C7B-8E67-95AF1E6E9A2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409-4C7B-8E67-95AF1E6E9A2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73</c:v>
                </c:pt>
              </c:numCache>
            </c:numRef>
          </c:val>
          <c:extLst>
            <c:ext xmlns:c16="http://schemas.microsoft.com/office/drawing/2014/chart" uri="{C3380CC4-5D6E-409C-BE32-E72D297353CC}">
              <c16:uniqueId val="{00000004-3409-4C7B-8E67-95AF1E6E9A2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3409-4C7B-8E67-95AF1E6E9A2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409-4C7B-8E67-95AF1E6E9A2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82</c:v>
                </c:pt>
              </c:numCache>
            </c:numRef>
          </c:val>
          <c:extLst>
            <c:ext xmlns:c16="http://schemas.microsoft.com/office/drawing/2014/chart" uri="{C3380CC4-5D6E-409C-BE32-E72D297353CC}">
              <c16:uniqueId val="{00000007-3409-4C7B-8E67-95AF1E6E9A2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0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2F90-4DA3-9711-B7B5768328C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F90-4DA3-9711-B7B5768328C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55</c:v>
                </c:pt>
              </c:numCache>
            </c:numRef>
          </c:val>
          <c:extLst>
            <c:ext xmlns:c16="http://schemas.microsoft.com/office/drawing/2014/chart" uri="{C3380CC4-5D6E-409C-BE32-E72D297353CC}">
              <c16:uniqueId val="{00000001-2F90-4DA3-9711-B7B5768328C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2F90-4DA3-9711-B7B5768328C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F90-4DA3-9711-B7B5768328C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53</c:v>
                </c:pt>
              </c:numCache>
            </c:numRef>
          </c:val>
          <c:extLst>
            <c:ext xmlns:c16="http://schemas.microsoft.com/office/drawing/2014/chart" uri="{C3380CC4-5D6E-409C-BE32-E72D297353CC}">
              <c16:uniqueId val="{00000004-2F90-4DA3-9711-B7B5768328C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2F90-4DA3-9711-B7B5768328C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F90-4DA3-9711-B7B5768328C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65</c:v>
                </c:pt>
              </c:numCache>
            </c:numRef>
          </c:val>
          <c:extLst>
            <c:ext xmlns:c16="http://schemas.microsoft.com/office/drawing/2014/chart" uri="{C3380CC4-5D6E-409C-BE32-E72D297353CC}">
              <c16:uniqueId val="{00000007-2F90-4DA3-9711-B7B5768328C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F03B-4409-93FC-744A15F95B7C}"/>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F03B-4409-93FC-744A15F95B7C}"/>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F03B-4409-93FC-744A15F95B7C}"/>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F03B-4409-93FC-744A15F95B7C}"/>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F03B-4409-93FC-744A15F95B7C}"/>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F03B-4409-93FC-744A15F95B7C}"/>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F03B-4409-93FC-744A15F95B7C}"/>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F03B-4409-93FC-744A15F95B7C}"/>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58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F03B-4409-93FC-744A15F95B7C}"/>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08C-437A-985A-BDF45A364EA7}"/>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8C-437A-985A-BDF45A364EA7}"/>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66</c:v>
                </c:pt>
              </c:numCache>
            </c:numRef>
          </c:val>
          <c:extLst>
            <c:ext xmlns:c16="http://schemas.microsoft.com/office/drawing/2014/chart" uri="{C3380CC4-5D6E-409C-BE32-E72D297353CC}">
              <c16:uniqueId val="{00000001-508C-437A-985A-BDF45A364EA7}"/>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08C-437A-985A-BDF45A364EA7}"/>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08C-437A-985A-BDF45A364EA7}"/>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64</c:v>
                </c:pt>
              </c:numCache>
            </c:numRef>
          </c:val>
          <c:extLst>
            <c:ext xmlns:c16="http://schemas.microsoft.com/office/drawing/2014/chart" uri="{C3380CC4-5D6E-409C-BE32-E72D297353CC}">
              <c16:uniqueId val="{00000004-508C-437A-985A-BDF45A364EA7}"/>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08C-437A-985A-BDF45A364EA7}"/>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08C-437A-985A-BDF45A364EA7}"/>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77</c:v>
                </c:pt>
              </c:numCache>
            </c:numRef>
          </c:val>
          <c:extLst>
            <c:ext xmlns:c16="http://schemas.microsoft.com/office/drawing/2014/chart" uri="{C3380CC4-5D6E-409C-BE32-E72D297353CC}">
              <c16:uniqueId val="{00000007-508C-437A-985A-BDF45A364EA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A9BE-4BD6-8892-B66C574D840C}"/>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9BE-4BD6-8892-B66C574D840C}"/>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90</c:v>
                </c:pt>
              </c:numCache>
            </c:numRef>
          </c:val>
          <c:extLst>
            <c:ext xmlns:c16="http://schemas.microsoft.com/office/drawing/2014/chart" uri="{C3380CC4-5D6E-409C-BE32-E72D297353CC}">
              <c16:uniqueId val="{00000001-A9BE-4BD6-8892-B66C574D840C}"/>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A9BE-4BD6-8892-B66C574D840C}"/>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9BE-4BD6-8892-B66C574D840C}"/>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90</c:v>
                </c:pt>
              </c:numCache>
            </c:numRef>
          </c:val>
          <c:extLst>
            <c:ext xmlns:c16="http://schemas.microsoft.com/office/drawing/2014/chart" uri="{C3380CC4-5D6E-409C-BE32-E72D297353CC}">
              <c16:uniqueId val="{00000004-A9BE-4BD6-8892-B66C574D840C}"/>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A9BE-4BD6-8892-B66C574D840C}"/>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9BE-4BD6-8892-B66C574D840C}"/>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93</c:v>
                </c:pt>
              </c:numCache>
            </c:numRef>
          </c:val>
          <c:extLst>
            <c:ext xmlns:c16="http://schemas.microsoft.com/office/drawing/2014/chart" uri="{C3380CC4-5D6E-409C-BE32-E72D297353CC}">
              <c16:uniqueId val="{00000007-A9BE-4BD6-8892-B66C574D840C}"/>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1BC-4925-BDC4-322AA7E80892}"/>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1BC-4925-BDC4-322AA7E80892}"/>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82</c:v>
                </c:pt>
              </c:numCache>
            </c:numRef>
          </c:val>
          <c:extLst>
            <c:ext xmlns:c16="http://schemas.microsoft.com/office/drawing/2014/chart" uri="{C3380CC4-5D6E-409C-BE32-E72D297353CC}">
              <c16:uniqueId val="{00000001-D1BC-4925-BDC4-322AA7E80892}"/>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1BC-4925-BDC4-322AA7E80892}"/>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1BC-4925-BDC4-322AA7E80892}"/>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80</c:v>
                </c:pt>
              </c:numCache>
            </c:numRef>
          </c:val>
          <c:extLst>
            <c:ext xmlns:c16="http://schemas.microsoft.com/office/drawing/2014/chart" uri="{C3380CC4-5D6E-409C-BE32-E72D297353CC}">
              <c16:uniqueId val="{00000004-D1BC-4925-BDC4-322AA7E80892}"/>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1BC-4925-BDC4-322AA7E80892}"/>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1BC-4925-BDC4-322AA7E80892}"/>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86</c:v>
                </c:pt>
              </c:numCache>
            </c:numRef>
          </c:val>
          <c:extLst>
            <c:ext xmlns:c16="http://schemas.microsoft.com/office/drawing/2014/chart" uri="{C3380CC4-5D6E-409C-BE32-E72D297353CC}">
              <c16:uniqueId val="{00000007-D1BC-4925-BDC4-322AA7E8089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B25-4E62-9E1A-73932E44944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25-4E62-9E1A-73932E44944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79</c:v>
                </c:pt>
              </c:numCache>
            </c:numRef>
          </c:val>
          <c:extLst>
            <c:ext xmlns:c16="http://schemas.microsoft.com/office/drawing/2014/chart" uri="{C3380CC4-5D6E-409C-BE32-E72D297353CC}">
              <c16:uniqueId val="{00000001-5B25-4E62-9E1A-73932E44944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B25-4E62-9E1A-73932E44944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B25-4E62-9E1A-73932E44944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80</c:v>
                </c:pt>
              </c:numCache>
            </c:numRef>
          </c:val>
          <c:extLst>
            <c:ext xmlns:c16="http://schemas.microsoft.com/office/drawing/2014/chart" uri="{C3380CC4-5D6E-409C-BE32-E72D297353CC}">
              <c16:uniqueId val="{00000004-5B25-4E62-9E1A-73932E44944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B25-4E62-9E1A-73932E44944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B25-4E62-9E1A-73932E44944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87</c:v>
                </c:pt>
              </c:numCache>
            </c:numRef>
          </c:val>
          <c:extLst>
            <c:ext xmlns:c16="http://schemas.microsoft.com/office/drawing/2014/chart" uri="{C3380CC4-5D6E-409C-BE32-E72D297353CC}">
              <c16:uniqueId val="{00000007-5B25-4E62-9E1A-73932E44944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A156-47D4-BAA1-4D85A6C768C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156-47D4-BAA1-4D85A6C768C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74</c:v>
                </c:pt>
              </c:numCache>
            </c:numRef>
          </c:val>
          <c:extLst>
            <c:ext xmlns:c16="http://schemas.microsoft.com/office/drawing/2014/chart" uri="{C3380CC4-5D6E-409C-BE32-E72D297353CC}">
              <c16:uniqueId val="{00000001-A156-47D4-BAA1-4D85A6C768C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A156-47D4-BAA1-4D85A6C768C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156-47D4-BAA1-4D85A6C768C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72</c:v>
                </c:pt>
              </c:numCache>
            </c:numRef>
          </c:val>
          <c:extLst>
            <c:ext xmlns:c16="http://schemas.microsoft.com/office/drawing/2014/chart" uri="{C3380CC4-5D6E-409C-BE32-E72D297353CC}">
              <c16:uniqueId val="{00000004-A156-47D4-BAA1-4D85A6C768C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A156-47D4-BAA1-4D85A6C768C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156-47D4-BAA1-4D85A6C768C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77</c:v>
                </c:pt>
              </c:numCache>
            </c:numRef>
          </c:val>
          <c:extLst>
            <c:ext xmlns:c16="http://schemas.microsoft.com/office/drawing/2014/chart" uri="{C3380CC4-5D6E-409C-BE32-E72D297353CC}">
              <c16:uniqueId val="{00000007-A156-47D4-BAA1-4D85A6C768C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B02-4B6F-A40A-17D9D710C21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B02-4B6F-A40A-17D9D710C21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73</c:v>
                </c:pt>
              </c:numCache>
            </c:numRef>
          </c:val>
          <c:extLst>
            <c:ext xmlns:c16="http://schemas.microsoft.com/office/drawing/2014/chart" uri="{C3380CC4-5D6E-409C-BE32-E72D297353CC}">
              <c16:uniqueId val="{00000001-7B02-4B6F-A40A-17D9D710C21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B02-4B6F-A40A-17D9D710C21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B02-4B6F-A40A-17D9D710C21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71</c:v>
                </c:pt>
              </c:numCache>
            </c:numRef>
          </c:val>
          <c:extLst>
            <c:ext xmlns:c16="http://schemas.microsoft.com/office/drawing/2014/chart" uri="{C3380CC4-5D6E-409C-BE32-E72D297353CC}">
              <c16:uniqueId val="{00000004-7B02-4B6F-A40A-17D9D710C21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B02-4B6F-A40A-17D9D710C21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B02-4B6F-A40A-17D9D710C21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75</c:v>
                </c:pt>
              </c:numCache>
            </c:numRef>
          </c:val>
          <c:extLst>
            <c:ext xmlns:c16="http://schemas.microsoft.com/office/drawing/2014/chart" uri="{C3380CC4-5D6E-409C-BE32-E72D297353CC}">
              <c16:uniqueId val="{00000007-7B02-4B6F-A40A-17D9D710C21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9140-4FAF-83CD-3665EFE36BD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140-4FAF-83CD-3665EFE36BD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75</c:v>
                </c:pt>
              </c:numCache>
            </c:numRef>
          </c:val>
          <c:extLst>
            <c:ext xmlns:c16="http://schemas.microsoft.com/office/drawing/2014/chart" uri="{C3380CC4-5D6E-409C-BE32-E72D297353CC}">
              <c16:uniqueId val="{00000001-9140-4FAF-83CD-3665EFE36BD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9140-4FAF-83CD-3665EFE36BD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140-4FAF-83CD-3665EFE36BD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73</c:v>
                </c:pt>
              </c:numCache>
            </c:numRef>
          </c:val>
          <c:extLst>
            <c:ext xmlns:c16="http://schemas.microsoft.com/office/drawing/2014/chart" uri="{C3380CC4-5D6E-409C-BE32-E72D297353CC}">
              <c16:uniqueId val="{00000004-9140-4FAF-83CD-3665EFE36BD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9140-4FAF-83CD-3665EFE36BD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140-4FAF-83CD-3665EFE36BD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77</c:v>
                </c:pt>
              </c:numCache>
            </c:numRef>
          </c:val>
          <c:extLst>
            <c:ext xmlns:c16="http://schemas.microsoft.com/office/drawing/2014/chart" uri="{C3380CC4-5D6E-409C-BE32-E72D297353CC}">
              <c16:uniqueId val="{00000007-9140-4FAF-83CD-3665EFE36BD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3952-47AE-BBDA-BAC400EB8D1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952-47AE-BBDA-BAC400EB8D1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73</c:v>
                </c:pt>
              </c:numCache>
            </c:numRef>
          </c:val>
          <c:extLst>
            <c:ext xmlns:c16="http://schemas.microsoft.com/office/drawing/2014/chart" uri="{C3380CC4-5D6E-409C-BE32-E72D297353CC}">
              <c16:uniqueId val="{00000001-3952-47AE-BBDA-BAC400EB8D1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3952-47AE-BBDA-BAC400EB8D1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952-47AE-BBDA-BAC400EB8D1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70</c:v>
                </c:pt>
              </c:numCache>
            </c:numRef>
          </c:val>
          <c:extLst>
            <c:ext xmlns:c16="http://schemas.microsoft.com/office/drawing/2014/chart" uri="{C3380CC4-5D6E-409C-BE32-E72D297353CC}">
              <c16:uniqueId val="{00000004-3952-47AE-BBDA-BAC400EB8D1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3952-47AE-BBDA-BAC400EB8D1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952-47AE-BBDA-BAC400EB8D1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74</c:v>
                </c:pt>
              </c:numCache>
            </c:numRef>
          </c:val>
          <c:extLst>
            <c:ext xmlns:c16="http://schemas.microsoft.com/office/drawing/2014/chart" uri="{C3380CC4-5D6E-409C-BE32-E72D297353CC}">
              <c16:uniqueId val="{00000007-3952-47AE-BBDA-BAC400EB8D1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2913-4E97-875D-1A19BD8AC2B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913-4E97-875D-1A19BD8AC2B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64</c:v>
                </c:pt>
              </c:numCache>
            </c:numRef>
          </c:val>
          <c:extLst>
            <c:ext xmlns:c16="http://schemas.microsoft.com/office/drawing/2014/chart" uri="{C3380CC4-5D6E-409C-BE32-E72D297353CC}">
              <c16:uniqueId val="{00000001-2913-4E97-875D-1A19BD8AC2B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2913-4E97-875D-1A19BD8AC2B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913-4E97-875D-1A19BD8AC2B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63</c:v>
                </c:pt>
              </c:numCache>
            </c:numRef>
          </c:val>
          <c:extLst>
            <c:ext xmlns:c16="http://schemas.microsoft.com/office/drawing/2014/chart" uri="{C3380CC4-5D6E-409C-BE32-E72D297353CC}">
              <c16:uniqueId val="{00000004-2913-4E97-875D-1A19BD8AC2B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2913-4E97-875D-1A19BD8AC2B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913-4E97-875D-1A19BD8AC2B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70</c:v>
                </c:pt>
              </c:numCache>
            </c:numRef>
          </c:val>
          <c:extLst>
            <c:ext xmlns:c16="http://schemas.microsoft.com/office/drawing/2014/chart" uri="{C3380CC4-5D6E-409C-BE32-E72D297353CC}">
              <c16:uniqueId val="{00000007-2913-4E97-875D-1A19BD8AC2B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ED2-491D-BD54-51BCDFA1BC1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ED2-491D-BD54-51BCDFA1BC1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84</c:v>
                </c:pt>
              </c:numCache>
            </c:numRef>
          </c:val>
          <c:extLst>
            <c:ext xmlns:c16="http://schemas.microsoft.com/office/drawing/2014/chart" uri="{C3380CC4-5D6E-409C-BE32-E72D297353CC}">
              <c16:uniqueId val="{00000001-1ED2-491D-BD54-51BCDFA1BC1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ED2-491D-BD54-51BCDFA1BC1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ED2-491D-BD54-51BCDFA1BC1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85</c:v>
                </c:pt>
              </c:numCache>
            </c:numRef>
          </c:val>
          <c:extLst>
            <c:ext xmlns:c16="http://schemas.microsoft.com/office/drawing/2014/chart" uri="{C3380CC4-5D6E-409C-BE32-E72D297353CC}">
              <c16:uniqueId val="{00000004-1ED2-491D-BD54-51BCDFA1BC1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ED2-491D-BD54-51BCDFA1BC1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ED2-491D-BD54-51BCDFA1BC1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88</c:v>
                </c:pt>
              </c:numCache>
            </c:numRef>
          </c:val>
          <c:extLst>
            <c:ext xmlns:c16="http://schemas.microsoft.com/office/drawing/2014/chart" uri="{C3380CC4-5D6E-409C-BE32-E72D297353CC}">
              <c16:uniqueId val="{00000007-1ED2-491D-BD54-51BCDFA1BC1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176C-4802-96BA-A2461E4DDBC2}"/>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176C-4802-96BA-A2461E4DDBC2}"/>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176C-4802-96BA-A2461E4DDBC2}"/>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176C-4802-96BA-A2461E4DDBC2}"/>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176C-4802-96BA-A2461E4DDBC2}"/>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176C-4802-96BA-A2461E4DDBC2}"/>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176C-4802-96BA-A2461E4DDBC2}"/>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176C-4802-96BA-A2461E4DDBC2}"/>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43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176C-4802-96BA-A2461E4DDBC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89363338646113"/>
          <c:y val="1.4367816091954023E-2"/>
          <c:w val="0.72179619541515017"/>
          <c:h val="0.98563218390804597"/>
        </c:manualLayout>
      </c:layout>
      <c:barChart>
        <c:barDir val="bar"/>
        <c:grouping val="percentStacked"/>
        <c:varyColors val="0"/>
        <c:ser>
          <c:idx val="0"/>
          <c:order val="0"/>
          <c:tx>
            <c:strRef>
              <c:f>Sheet1!$B$1</c:f>
              <c:strCache>
                <c:ptCount val="1"/>
                <c:pt idx="0">
                  <c:v>לרעה</c:v>
                </c:pt>
              </c:strCache>
            </c:strRef>
          </c:tx>
          <c:spPr>
            <a:solidFill>
              <a:schemeClr val="accent1"/>
            </a:solidFill>
            <a:ln>
              <a:noFill/>
            </a:ln>
            <a:effectLst/>
          </c:spPr>
          <c:invertIfNegative val="0"/>
          <c:dPt>
            <c:idx val="0"/>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8F3-4DD6-B86F-055C00B22CFF}"/>
              </c:ext>
            </c:extLst>
          </c:dPt>
          <c:dPt>
            <c:idx val="1"/>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8F3-4DD6-B86F-055C00B22CFF}"/>
              </c:ext>
            </c:extLst>
          </c:dPt>
          <c:dPt>
            <c:idx val="2"/>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88F3-4DD6-B86F-055C00B22CFF}"/>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Sheet1!$B$2:$B$4</c:f>
              <c:numCache>
                <c:formatCode>General</c:formatCode>
                <c:ptCount val="3"/>
                <c:pt idx="0">
                  <c:v>33</c:v>
                </c:pt>
                <c:pt idx="1">
                  <c:v>47</c:v>
                </c:pt>
                <c:pt idx="2">
                  <c:v>54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88F3-4DD6-B86F-055C00B22CFF}"/>
            </c:ext>
          </c:extLst>
        </c:ser>
        <c:ser>
          <c:idx val="1"/>
          <c:order val="1"/>
          <c:tx>
            <c:strRef>
              <c:f>Sheet1!$C$1</c:f>
              <c:strCache>
                <c:ptCount val="1"/>
                <c:pt idx="0">
                  <c:v>לא השפיעו</c:v>
                </c:pt>
              </c:strCache>
            </c:strRef>
          </c:tx>
          <c:spPr>
            <a:solidFill>
              <a:srgbClr val="D1CFA3"/>
            </a:solidFill>
            <a:ln>
              <a:noFill/>
            </a:ln>
            <a:effectLst/>
          </c:spPr>
          <c:invertIfNegative val="0"/>
          <c:dPt>
            <c:idx val="0"/>
            <c:invertIfNegative val="0"/>
            <c:bubble3D val="0"/>
            <c:spPr>
              <a:solidFill>
                <a:srgbClr val="D1CFA3"/>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8-88F3-4DD6-B86F-055C00B22CFF}"/>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Sheet1!$C$2:$C$4</c:f>
              <c:numCache>
                <c:formatCode>General</c:formatCode>
                <c:ptCount val="3"/>
                <c:pt idx="0">
                  <c:v>28</c:v>
                </c:pt>
                <c:pt idx="1">
                  <c:v>23</c:v>
                </c:pt>
                <c:pt idx="2">
                  <c:v>19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88F3-4DD6-B86F-055C00B22CFF}"/>
            </c:ext>
          </c:extLst>
        </c:ser>
        <c:ser>
          <c:idx val="2"/>
          <c:order val="2"/>
          <c:tx>
            <c:strRef>
              <c:f>Sheet1!$D$1</c:f>
              <c:strCache>
                <c:ptCount val="1"/>
                <c:pt idx="0">
                  <c:v>לטובה</c:v>
                </c:pt>
              </c:strCache>
            </c:strRef>
          </c:tx>
          <c:spPr>
            <a:solidFill>
              <a:srgbClr val="4794A3"/>
            </a:solidFill>
            <a:ln>
              <a:noFill/>
            </a:ln>
            <a:effectLst/>
          </c:spPr>
          <c:invertIfNegative val="0"/>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Sheet1!$D$2:$D$4</c:f>
              <c:numCache>
                <c:formatCode>General</c:formatCode>
                <c:ptCount val="3"/>
                <c:pt idx="0">
                  <c:v>39</c:v>
                </c:pt>
                <c:pt idx="1">
                  <c:v>30</c:v>
                </c:pt>
                <c:pt idx="2">
                  <c:v>28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88F3-4DD6-B86F-055C00B22CFF}"/>
            </c:ext>
          </c:extLst>
        </c:ser>
        <c:dLbls>
          <c:showLegendKey val="0"/>
          <c:showVal val="0"/>
          <c:showCatName val="0"/>
          <c:showSerName val="0"/>
          <c:showPercent val="0"/>
          <c:showBubbleSize val="0"/>
        </c:dLbls>
        <c:gapWidth val="79"/>
        <c:overlap val="100"/>
        <c:axId val="326529160"/>
        <c:axId val="326529552"/>
      </c:barChart>
      <c:catAx>
        <c:axId val="326529160"/>
        <c:scaling>
          <c:orientation val="maxMin"/>
        </c:scaling>
        <c:delete val="1"/>
        <c:axPos val="l"/>
        <c:numFmt formatCode="General" sourceLinked="1"/>
        <c:majorTickMark val="none"/>
        <c:minorTickMark val="none"/>
        <c:tickLblPos val="nextTo"/>
        <c:crossAx val="326529552"/>
        <c:crosses val="autoZero"/>
        <c:auto val="1"/>
        <c:lblAlgn val="ctr"/>
        <c:lblOffset val="100"/>
        <c:noMultiLvlLbl val="0"/>
      </c:catAx>
      <c:valAx>
        <c:axId val="326529552"/>
        <c:scaling>
          <c:orientation val="minMax"/>
        </c:scaling>
        <c:delete val="1"/>
        <c:axPos val="t"/>
        <c:numFmt formatCode="0%" sourceLinked="1"/>
        <c:majorTickMark val="none"/>
        <c:minorTickMark val="none"/>
        <c:tickLblPos val="nextTo"/>
        <c:crossAx val="326529160"/>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3">
    <c:autoUpdate val="0"/>
  </c:externalData>
</c:chartSpace>
</file>

<file path=word/charts/chart1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89363338646113"/>
          <c:y val="1.4367816091954023E-2"/>
          <c:w val="0.72179619541515017"/>
          <c:h val="0.98563218390804597"/>
        </c:manualLayout>
      </c:layout>
      <c:barChart>
        <c:barDir val="bar"/>
        <c:grouping val="percentStacked"/>
        <c:varyColors val="0"/>
        <c:ser>
          <c:idx val="0"/>
          <c:order val="0"/>
          <c:tx>
            <c:strRef>
              <c:f>Sheet1!$B$1</c:f>
              <c:strCache>
                <c:ptCount val="1"/>
                <c:pt idx="0">
                  <c:v>לרעה</c:v>
                </c:pt>
              </c:strCache>
            </c:strRef>
          </c:tx>
          <c:spPr>
            <a:solidFill>
              <a:schemeClr val="accent1"/>
            </a:solidFill>
            <a:ln>
              <a:noFill/>
            </a:ln>
            <a:effectLst/>
          </c:spPr>
          <c:invertIfNegative val="0"/>
          <c:dPt>
            <c:idx val="0"/>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9273-4F6D-BFEB-48515B4183DE}"/>
              </c:ext>
            </c:extLst>
          </c:dPt>
          <c:dPt>
            <c:idx val="1"/>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273-4F6D-BFEB-48515B4183DE}"/>
              </c:ext>
            </c:extLst>
          </c:dPt>
          <c:dPt>
            <c:idx val="2"/>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273-4F6D-BFEB-48515B4183DE}"/>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Sheet1!$B$2:$B$4</c:f>
              <c:numCache>
                <c:formatCode>General</c:formatCode>
                <c:ptCount val="3"/>
                <c:pt idx="0">
                  <c:v>22</c:v>
                </c:pt>
                <c:pt idx="1">
                  <c:v>28</c:v>
                </c:pt>
                <c:pt idx="2">
                  <c:v>31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9273-4F6D-BFEB-48515B4183DE}"/>
            </c:ext>
          </c:extLst>
        </c:ser>
        <c:ser>
          <c:idx val="1"/>
          <c:order val="1"/>
          <c:tx>
            <c:strRef>
              <c:f>Sheet1!$C$1</c:f>
              <c:strCache>
                <c:ptCount val="1"/>
                <c:pt idx="0">
                  <c:v>לא השפיעו</c:v>
                </c:pt>
              </c:strCache>
            </c:strRef>
          </c:tx>
          <c:spPr>
            <a:solidFill>
              <a:srgbClr val="D1CFA3"/>
            </a:solidFill>
            <a:ln>
              <a:noFill/>
            </a:ln>
            <a:effectLst/>
          </c:spPr>
          <c:invertIfNegative val="0"/>
          <c:dPt>
            <c:idx val="0"/>
            <c:invertIfNegative val="0"/>
            <c:bubble3D val="0"/>
            <c:spPr>
              <a:solidFill>
                <a:srgbClr val="D1CFA3"/>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8-9273-4F6D-BFEB-48515B4183DE}"/>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Sheet1!$C$2:$C$4</c:f>
              <c:numCache>
                <c:formatCode>General</c:formatCode>
                <c:ptCount val="3"/>
                <c:pt idx="0">
                  <c:v>37</c:v>
                </c:pt>
                <c:pt idx="1">
                  <c:v>40</c:v>
                </c:pt>
                <c:pt idx="2">
                  <c:v>41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9273-4F6D-BFEB-48515B4183DE}"/>
            </c:ext>
          </c:extLst>
        </c:ser>
        <c:ser>
          <c:idx val="2"/>
          <c:order val="2"/>
          <c:tx>
            <c:strRef>
              <c:f>Sheet1!$D$1</c:f>
              <c:strCache>
                <c:ptCount val="1"/>
                <c:pt idx="0">
                  <c:v>לטובה</c:v>
                </c:pt>
              </c:strCache>
            </c:strRef>
          </c:tx>
          <c:spPr>
            <a:solidFill>
              <a:srgbClr val="4794A3"/>
            </a:solidFill>
            <a:ln>
              <a:noFill/>
            </a:ln>
            <a:effectLst/>
          </c:spPr>
          <c:invertIfNegative val="0"/>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Sheet1!$D$2:$D$4</c:f>
              <c:numCache>
                <c:formatCode>General</c:formatCode>
                <c:ptCount val="3"/>
                <c:pt idx="0">
                  <c:v>41</c:v>
                </c:pt>
                <c:pt idx="1">
                  <c:v>32</c:v>
                </c:pt>
                <c:pt idx="2">
                  <c:v>28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9273-4F6D-BFEB-48515B4183DE}"/>
            </c:ext>
          </c:extLst>
        </c:ser>
        <c:dLbls>
          <c:showLegendKey val="0"/>
          <c:showVal val="0"/>
          <c:showCatName val="0"/>
          <c:showSerName val="0"/>
          <c:showPercent val="0"/>
          <c:showBubbleSize val="0"/>
        </c:dLbls>
        <c:gapWidth val="79"/>
        <c:overlap val="100"/>
        <c:axId val="326529160"/>
        <c:axId val="326529552"/>
      </c:barChart>
      <c:catAx>
        <c:axId val="326529160"/>
        <c:scaling>
          <c:orientation val="maxMin"/>
        </c:scaling>
        <c:delete val="1"/>
        <c:axPos val="l"/>
        <c:numFmt formatCode="General" sourceLinked="1"/>
        <c:majorTickMark val="none"/>
        <c:minorTickMark val="none"/>
        <c:tickLblPos val="nextTo"/>
        <c:crossAx val="326529552"/>
        <c:crosses val="autoZero"/>
        <c:auto val="1"/>
        <c:lblAlgn val="ctr"/>
        <c:lblOffset val="100"/>
        <c:noMultiLvlLbl val="0"/>
      </c:catAx>
      <c:valAx>
        <c:axId val="326529552"/>
        <c:scaling>
          <c:orientation val="minMax"/>
        </c:scaling>
        <c:delete val="1"/>
        <c:axPos val="t"/>
        <c:numFmt formatCode="0%" sourceLinked="1"/>
        <c:majorTickMark val="none"/>
        <c:minorTickMark val="none"/>
        <c:tickLblPos val="nextTo"/>
        <c:crossAx val="326529160"/>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3">
    <c:autoUpdate val="0"/>
  </c:externalData>
</c:chartSpace>
</file>

<file path=word/charts/chart1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23389363338646113"/>
          <c:y val="1.4367816091954023E-2"/>
          <c:w val="0.72179619541515017"/>
          <c:h val="0.98563218390804597"/>
        </c:manualLayout>
      </c:layout>
      <c:barChart>
        <c:barDir val="bar"/>
        <c:grouping val="percentStacked"/>
        <c:varyColors val="0"/>
        <c:ser>
          <c:idx val="0"/>
          <c:order val="0"/>
          <c:tx>
            <c:strRef>
              <c:f>Sheet1!$B$1</c:f>
              <c:strCache>
                <c:ptCount val="1"/>
                <c:pt idx="0">
                  <c:v>לרעה</c:v>
                </c:pt>
              </c:strCache>
            </c:strRef>
          </c:tx>
          <c:spPr>
            <a:solidFill>
              <a:schemeClr val="accent1"/>
            </a:solidFill>
            <a:ln>
              <a:noFill/>
            </a:ln>
            <a:effectLst/>
          </c:spPr>
          <c:invertIfNegative val="0"/>
          <c:dPt>
            <c:idx val="0"/>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EC6-4CC3-ADB6-8B6CDA83CD4E}"/>
              </c:ext>
            </c:extLst>
          </c:dPt>
          <c:dPt>
            <c:idx val="1"/>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EEC6-4CC3-ADB6-8B6CDA83CD4E}"/>
              </c:ext>
            </c:extLst>
          </c:dPt>
          <c:dPt>
            <c:idx val="2"/>
            <c:invertIfNegative val="0"/>
            <c:bubble3D val="0"/>
            <c:spPr>
              <a:solidFill>
                <a:srgbClr val="93477B"/>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EEC6-4CC3-ADB6-8B6CDA83CD4E}"/>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Sheet1!$B$2:$B$4</c:f>
              <c:numCache>
                <c:formatCode>General</c:formatCode>
                <c:ptCount val="3"/>
                <c:pt idx="0">
                  <c:v>28</c:v>
                </c:pt>
                <c:pt idx="1">
                  <c:v>38</c:v>
                </c:pt>
                <c:pt idx="2">
                  <c:v>46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EEC6-4CC3-ADB6-8B6CDA83CD4E}"/>
            </c:ext>
          </c:extLst>
        </c:ser>
        <c:ser>
          <c:idx val="1"/>
          <c:order val="1"/>
          <c:tx>
            <c:strRef>
              <c:f>Sheet1!$C$1</c:f>
              <c:strCache>
                <c:ptCount val="1"/>
                <c:pt idx="0">
                  <c:v>לא השפיעו</c:v>
                </c:pt>
              </c:strCache>
            </c:strRef>
          </c:tx>
          <c:spPr>
            <a:solidFill>
              <a:srgbClr val="D1CFA3"/>
            </a:solidFill>
            <a:ln>
              <a:noFill/>
            </a:ln>
            <a:effectLst/>
          </c:spPr>
          <c:invertIfNegative val="0"/>
          <c:dPt>
            <c:idx val="0"/>
            <c:invertIfNegative val="0"/>
            <c:bubble3D val="0"/>
            <c:spPr>
              <a:solidFill>
                <a:srgbClr val="D1CFA3"/>
              </a:solidFill>
              <a:ln>
                <a:no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8-EEC6-4CC3-ADB6-8B6CDA83CD4E}"/>
              </c:ext>
            </c:extLst>
          </c:dPt>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Sheet1!$C$2:$C$4</c:f>
              <c:numCache>
                <c:formatCode>General</c:formatCode>
                <c:ptCount val="3"/>
                <c:pt idx="0">
                  <c:v>37</c:v>
                </c:pt>
                <c:pt idx="1">
                  <c:v>37</c:v>
                </c:pt>
                <c:pt idx="2">
                  <c:v>33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9-EEC6-4CC3-ADB6-8B6CDA83CD4E}"/>
            </c:ext>
          </c:extLst>
        </c:ser>
        <c:ser>
          <c:idx val="2"/>
          <c:order val="2"/>
          <c:tx>
            <c:strRef>
              <c:f>Sheet1!$D$1</c:f>
              <c:strCache>
                <c:ptCount val="1"/>
                <c:pt idx="0">
                  <c:v>לטובה</c:v>
                </c:pt>
              </c:strCache>
            </c:strRef>
          </c:tx>
          <c:spPr>
            <a:solidFill>
              <a:srgbClr val="4794A3"/>
            </a:solidFill>
            <a:ln>
              <a:noFill/>
            </a:ln>
            <a:effectLst/>
          </c:spPr>
          <c:invertIfNegative val="0"/>
          <c:dLbls>
            <c:numFmt formatCode="#0&quot;%&quot;" sourceLinked="0"/>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bg1"/>
                    </a:solidFill>
                    <a:latin typeface="+mn-lt"/>
                    <a:ea typeface="+mn-ea"/>
                    <a:cs typeface="+mn-cs"/>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Sheet1!$A$2:$A$4</c:f>
              <c:strCache>
                <c:ptCount val="3"/>
                <c:pt idx="0">
                  <c:v>ה'-ו'</c:v>
                </c:pt>
                <c:pt idx="1">
                  <c:v>ז'-ט'</c:v>
                </c:pt>
                <c:pt idx="2">
                  <c:v>י'-י"א</c:v>
                </c:pt>
              </c:strCache>
            </c:strRef>
          </c:cat>
          <c:val>
            <c:numRef>
              <c:f>Sheet1!$D$2:$D$4</c:f>
              <c:numCache>
                <c:formatCode>General</c:formatCode>
                <c:ptCount val="3"/>
                <c:pt idx="0">
                  <c:v>35</c:v>
                </c:pt>
                <c:pt idx="1">
                  <c:v>24</c:v>
                </c:pt>
                <c:pt idx="2">
                  <c:v>22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A-EEC6-4CC3-ADB6-8B6CDA83CD4E}"/>
            </c:ext>
          </c:extLst>
        </c:ser>
        <c:dLbls>
          <c:showLegendKey val="0"/>
          <c:showVal val="0"/>
          <c:showCatName val="0"/>
          <c:showSerName val="0"/>
          <c:showPercent val="0"/>
          <c:showBubbleSize val="0"/>
        </c:dLbls>
        <c:gapWidth val="79"/>
        <c:overlap val="100"/>
        <c:axId val="326529160"/>
        <c:axId val="326529552"/>
      </c:barChart>
      <c:catAx>
        <c:axId val="326529160"/>
        <c:scaling>
          <c:orientation val="maxMin"/>
        </c:scaling>
        <c:delete val="1"/>
        <c:axPos val="l"/>
        <c:numFmt formatCode="General" sourceLinked="1"/>
        <c:majorTickMark val="none"/>
        <c:minorTickMark val="none"/>
        <c:tickLblPos val="nextTo"/>
        <c:crossAx val="326529552"/>
        <c:crosses val="autoZero"/>
        <c:auto val="1"/>
        <c:lblAlgn val="ctr"/>
        <c:lblOffset val="100"/>
        <c:noMultiLvlLbl val="0"/>
      </c:catAx>
      <c:valAx>
        <c:axId val="326529552"/>
        <c:scaling>
          <c:orientation val="minMax"/>
        </c:scaling>
        <c:delete val="1"/>
        <c:axPos val="t"/>
        <c:numFmt formatCode="0%" sourceLinked="1"/>
        <c:majorTickMark val="none"/>
        <c:minorTickMark val="none"/>
        <c:tickLblPos val="nextTo"/>
        <c:crossAx val="326529160"/>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3">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4B01-4786-AEC9-0233FF1E8910}"/>
              </c:ext>
            </c:extLst>
          </c:dPt>
          <c:dLbls>
            <c:dLbl>
              <c:idx val="0"/>
              <c:layout>
                <c:manualLayout>
                  <c:x val="-9.4161958568738224E-3"/>
                  <c:y val="-1.318710161229855E-2"/>
                </c:manualLayout>
              </c:layout>
              <c:numFmt formatCode="#0&quot;%&quot;" sourceLinked="0"/>
              <c:spPr>
                <a:noFill/>
                <a:ln>
                  <a:noFill/>
                </a:ln>
                <a:effectLst/>
              </c:spPr>
              <c:txPr>
                <a:bodyPr rot="0" vertOverflow="overflow" horzOverflow="overflow" vert="horz" wrap="none" tIns="46800" bIns="46800">
                  <a:noAutofit/>
                </a:bodyPr>
                <a:lstStyle/>
                <a:p>
                  <a:pPr>
                    <a:defRPr>
                      <a:solidFill>
                        <a:schemeClr val="tx1"/>
                      </a:solidFill>
                      <a:cs typeface="+mn-cs"/>
                    </a:defRPr>
                  </a:pPr>
                  <a:endParaRPr lang="he-IL"/>
                </a:p>
              </c:txPr>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0261355042484097"/>
                      <c:h val="0.30031046119235089"/>
                    </c:manualLayout>
                  </c15:layout>
                </c:ext>
                <c:ext xmlns:c16="http://schemas.microsoft.com/office/drawing/2014/chart" uri="{C3380CC4-5D6E-409C-BE32-E72D297353CC}">
                  <c16:uniqueId val="{00000001-4B01-4786-AEC9-0233FF1E891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Sheet1!$D$2:$D$2</c:f>
              <c:numCache>
                <c:formatCode>General</c:formatCode>
                <c:ptCount val="1"/>
                <c:pt idx="0">
                  <c:v>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4B01-4786-AEC9-0233FF1E8910}"/>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4B01-4786-AEC9-0233FF1E891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B01-4786-AEC9-0233FF1E891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15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4B01-4786-AEC9-0233FF1E8910}"/>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4B01-4786-AEC9-0233FF1E8910}"/>
              </c:ext>
            </c:extLst>
          </c:dPt>
          <c:dLbls>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19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4B01-4786-AEC9-0233FF1E891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majorUnit val="10"/>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42A5-489C-B43D-E584A76B9EE2}"/>
              </c:ext>
            </c:extLst>
          </c:dPt>
          <c:dLbls>
            <c:dLbl>
              <c:idx val="0"/>
              <c:layout>
                <c:manualLayout>
                  <c:x val="-9.4161958568738224E-3"/>
                  <c:y val="-1.318710161229855E-2"/>
                </c:manualLayout>
              </c:layout>
              <c:numFmt formatCode="#0&quot;%&quot;" sourceLinked="0"/>
              <c:spPr>
                <a:noFill/>
                <a:ln>
                  <a:noFill/>
                </a:ln>
                <a:effectLst/>
              </c:spPr>
              <c:txPr>
                <a:bodyPr rot="0" vertOverflow="overflow" horzOverflow="overflow" vert="horz" wrap="none" tIns="46800" bIns="46800">
                  <a:noAutofit/>
                </a:bodyPr>
                <a:lstStyle/>
                <a:p>
                  <a:pPr>
                    <a:defRPr>
                      <a:solidFill>
                        <a:schemeClr val="tx1"/>
                      </a:solidFill>
                      <a:cs typeface="+mn-cs"/>
                    </a:defRPr>
                  </a:pPr>
                  <a:endParaRPr lang="he-IL"/>
                </a:p>
              </c:txPr>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0261355042484097"/>
                      <c:h val="0.30031046119235089"/>
                    </c:manualLayout>
                  </c15:layout>
                </c:ext>
                <c:ext xmlns:c16="http://schemas.microsoft.com/office/drawing/2014/chart" uri="{C3380CC4-5D6E-409C-BE32-E72D297353CC}">
                  <c16:uniqueId val="{00000001-42A5-489C-B43D-E584A76B9EE2}"/>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Sheet1!$D$2:$D$2</c:f>
              <c:numCache>
                <c:formatCode>General</c:formatCode>
                <c:ptCount val="1"/>
                <c:pt idx="0">
                  <c:v>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42A5-489C-B43D-E584A76B9EE2}"/>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42A5-489C-B43D-E584A76B9EE2}"/>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2A5-489C-B43D-E584A76B9EE2}"/>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15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42A5-489C-B43D-E584A76B9EE2}"/>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42A5-489C-B43D-E584A76B9EE2}"/>
              </c:ext>
            </c:extLst>
          </c:dPt>
          <c:dLbls>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21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42A5-489C-B43D-E584A76B9EE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majorUnit val="10"/>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D75-4E24-977F-AFCA1A3C94B6}"/>
              </c:ext>
            </c:extLst>
          </c:dPt>
          <c:dLbls>
            <c:dLbl>
              <c:idx val="0"/>
              <c:layout>
                <c:manualLayout>
                  <c:x val="-9.4161958568738224E-3"/>
                  <c:y val="-1.318710161229855E-2"/>
                </c:manualLayout>
              </c:layout>
              <c:numFmt formatCode="#0&quot;%&quot;" sourceLinked="0"/>
              <c:spPr>
                <a:noFill/>
                <a:ln>
                  <a:noFill/>
                </a:ln>
                <a:effectLst/>
              </c:spPr>
              <c:txPr>
                <a:bodyPr rot="0" vertOverflow="overflow" horzOverflow="overflow" vert="horz" wrap="none" tIns="46800" bIns="46800">
                  <a:noAutofit/>
                </a:bodyPr>
                <a:lstStyle/>
                <a:p>
                  <a:pPr>
                    <a:defRPr>
                      <a:solidFill>
                        <a:schemeClr val="tx1"/>
                      </a:solidFill>
                      <a:cs typeface="+mn-cs"/>
                    </a:defRPr>
                  </a:pPr>
                  <a:endParaRPr lang="he-IL"/>
                </a:p>
              </c:txPr>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0261355042484097"/>
                      <c:h val="0.30031046119235089"/>
                    </c:manualLayout>
                  </c15:layout>
                </c:ext>
                <c:ext xmlns:c16="http://schemas.microsoft.com/office/drawing/2014/chart" uri="{C3380CC4-5D6E-409C-BE32-E72D297353CC}">
                  <c16:uniqueId val="{00000001-CD75-4E24-977F-AFCA1A3C94B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Sheet1!$D$2:$D$2</c:f>
              <c:numCache>
                <c:formatCode>General</c:formatCode>
                <c:ptCount val="1"/>
                <c:pt idx="0">
                  <c:v>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CD75-4E24-977F-AFCA1A3C94B6}"/>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D75-4E24-977F-AFCA1A3C94B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CD75-4E24-977F-AFCA1A3C94B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13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CD75-4E24-977F-AFCA1A3C94B6}"/>
            </c:ext>
          </c:extLst>
        </c:ser>
        <c:ser>
          <c:idx val="0"/>
          <c:order val="2"/>
          <c:tx>
            <c:strRef>
              <c:f>Sheet1!$B$1</c:f>
              <c:strCache>
                <c:ptCount val="1"/>
                <c:pt idx="0">
                  <c:v>ה-ו</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CD75-4E24-977F-AFCA1A3C94B6}"/>
              </c:ext>
            </c:extLst>
          </c:dPt>
          <c:dLbls>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15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CD75-4E24-977F-AFCA1A3C94B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majorUnit val="10"/>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641D-4654-9C49-E3B716342187}"/>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641D-4654-9C49-E3B716342187}"/>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641D-4654-9C49-E3B716342187}"/>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641D-4654-9C49-E3B716342187}"/>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641D-4654-9C49-E3B716342187}"/>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641D-4654-9C49-E3B716342187}"/>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641D-4654-9C49-E3B716342187}"/>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641D-4654-9C49-E3B716342187}"/>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80</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641D-4654-9C49-E3B71634218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7ED-44B0-BE3D-ACF1A7C0161F}"/>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47ED-44B0-BE3D-ACF1A7C0161F}"/>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47ED-44B0-BE3D-ACF1A7C0161F}"/>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7ED-44B0-BE3D-ACF1A7C0161F}"/>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47ED-44B0-BE3D-ACF1A7C0161F}"/>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47ED-44B0-BE3D-ACF1A7C0161F}"/>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47ED-44B0-BE3D-ACF1A7C0161F}"/>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47ED-44B0-BE3D-ACF1A7C0161F}"/>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47ED-44B0-BE3D-ACF1A7C0161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7DE8-4191-BEE5-D925DBE2E2FD}"/>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7DE8-4191-BEE5-D925DBE2E2FD}"/>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7DE8-4191-BEE5-D925DBE2E2FD}"/>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7DE8-4191-BEE5-D925DBE2E2FD}"/>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7DE8-4191-BEE5-D925DBE2E2FD}"/>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7DE8-4191-BEE5-D925DBE2E2FD}"/>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7DE8-4191-BEE5-D925DBE2E2FD}"/>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7DE8-4191-BEE5-D925DBE2E2FD}"/>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93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7DE8-4191-BEE5-D925DBE2E2F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AFAA-471B-A086-3509B46BA74E}"/>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AFAA-471B-A086-3509B46BA74E}"/>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AFAA-471B-A086-3509B46BA74E}"/>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AFAA-471B-A086-3509B46BA74E}"/>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AFAA-471B-A086-3509B46BA74E}"/>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AFAA-471B-A086-3509B46BA74E}"/>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AFAA-471B-A086-3509B46BA74E}"/>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AFAA-471B-A086-3509B46BA74E}"/>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85</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AFAA-471B-A086-3509B46BA74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BAFF-49B5-A61A-AC11597577FC}"/>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BAFF-49B5-A61A-AC11597577FC}"/>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68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BAFF-49B5-A61A-AC11597577FC}"/>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BAFF-49B5-A61A-AC11597577FC}"/>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BAFF-49B5-A61A-AC11597577FC}"/>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BAFF-49B5-A61A-AC11597577FC}"/>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BAFF-49B5-A61A-AC11597577FC}"/>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BAFF-49B5-A61A-AC11597577FC}"/>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BAFF-49B5-A61A-AC11597577FC}"/>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75D-4EB9-A1B5-2B7019A0C7B5}"/>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C75D-4EB9-A1B5-2B7019A0C7B5}"/>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43</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C75D-4EB9-A1B5-2B7019A0C7B5}"/>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75D-4EB9-A1B5-2B7019A0C7B5}"/>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C75D-4EB9-A1B5-2B7019A0C7B5}"/>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C75D-4EB9-A1B5-2B7019A0C7B5}"/>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5-C75D-4EB9-A1B5-2B7019A0C7B5}"/>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C75D-4EB9-A1B5-2B7019A0C7B5}"/>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82</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C75D-4EB9-A1B5-2B7019A0C7B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EAFB-4783-BEE6-FA5E56F7978F}"/>
              </c:ext>
            </c:extLst>
          </c:dPt>
          <c:dLbls>
            <c:dLbl>
              <c:idx val="0"/>
              <c:layout>
                <c:manualLayout>
                  <c:x val="-4.708468644809229E-3"/>
                  <c:y val="-1.9048368953880679E-2"/>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EAFB-4783-BEE6-FA5E56F7978F}"/>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79</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EAFB-4783-BEE6-FA5E56F7978F}"/>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EAFB-4783-BEE6-FA5E56F7978F}"/>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EAFB-4783-BEE6-FA5E56F7978F}"/>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87</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4-EAFB-4783-BEE6-FA5E56F7978F}"/>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6-EAFB-4783-BEE6-FA5E56F7978F}"/>
              </c:ext>
            </c:extLst>
          </c:dPt>
          <c:dLbls>
            <c:dLbl>
              <c:idx val="0"/>
              <c:layout>
                <c:manualLayout>
                  <c:x val="-9.4161958568738224E-3"/>
                  <c:y val="0"/>
                </c:manualLayout>
              </c:layout>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EAFB-4783-BEE6-FA5E56F7978F}"/>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94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7-EAFB-4783-BEE6-FA5E56F7978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1545-46C8-8297-846C0E7FECE0}"/>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1545-46C8-8297-846C0E7FECE0}"/>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35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1545-46C8-8297-846C0E7FECE0}"/>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1545-46C8-8297-846C0E7FECE0}"/>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1545-46C8-8297-846C0E7FECE0}"/>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1545-46C8-8297-846C0E7FECE0}"/>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1545-46C8-8297-846C0E7FECE0}"/>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1545-46C8-8297-846C0E7FECE0}"/>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1545-46C8-8297-846C0E7FECE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329D-4B45-8C4C-531A0F912376}"/>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329D-4B45-8C4C-531A0F912376}"/>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26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329D-4B45-8C4C-531A0F912376}"/>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329D-4B45-8C4C-531A0F912376}"/>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329D-4B45-8C4C-531A0F912376}"/>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38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329D-4B45-8C4C-531A0F912376}"/>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329D-4B45-8C4C-531A0F912376}"/>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329D-4B45-8C4C-531A0F912376}"/>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329D-4B45-8C4C-531A0F91237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4AE-42A1-8400-AAA89151E8C8}"/>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E4AE-42A1-8400-AAA89151E8C8}"/>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E4AE-42A1-8400-AAA89151E8C8}"/>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E4AE-42A1-8400-AAA89151E8C8}"/>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E4AE-42A1-8400-AAA89151E8C8}"/>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E4AE-42A1-8400-AAA89151E8C8}"/>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E4AE-42A1-8400-AAA89151E8C8}"/>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E4AE-42A1-8400-AAA89151E8C8}"/>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E4AE-42A1-8400-AAA89151E8C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66E-2"/>
          <c:w val="0.76844972809771328"/>
          <c:h val="0.97857056329497272"/>
        </c:manualLayout>
      </c:layout>
      <c:barChart>
        <c:barDir val="bar"/>
        <c:grouping val="clustered"/>
        <c:varyColors val="0"/>
        <c:ser>
          <c:idx val="2"/>
          <c:order val="0"/>
          <c:tx>
            <c:strRef>
              <c:f>Sheet1!$C$1</c:f>
              <c:strCache>
                <c:ptCount val="1"/>
                <c:pt idx="0">
                  <c:v>ט</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34A3-4546-83AB-583EBBDE9E29}"/>
              </c:ext>
            </c:extLst>
          </c:dPt>
          <c:dLbls>
            <c:dLbl>
              <c:idx val="0"/>
              <c:layout>
                <c:manualLayout>
                  <c:x val="-2.3540489642184557E-2"/>
                  <c:y val="-2.7027027027026966E-2"/>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0373756246570873"/>
                      <c:h val="0.36090657586720581"/>
                    </c:manualLayout>
                  </c15:layout>
                </c:ext>
                <c:ext xmlns:c16="http://schemas.microsoft.com/office/drawing/2014/chart" uri="{C3380CC4-5D6E-409C-BE32-E72D297353CC}">
                  <c16:uniqueId val="{00000000-34A3-4546-83AB-583EBBDE9E29}"/>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34A3-4546-83AB-583EBBDE9E29}"/>
            </c:ext>
          </c:extLst>
        </c:ser>
        <c:ser>
          <c:idx val="0"/>
          <c:order val="1"/>
          <c:tx>
            <c:strRef>
              <c:f>Sheet1!$B$1</c:f>
              <c:strCache>
                <c:ptCount val="1"/>
                <c:pt idx="0">
                  <c:v>ח</c:v>
                </c:pt>
              </c:strCache>
            </c:strRef>
          </c:tx>
          <c:spPr>
            <a:solidFill>
              <a:srgbClr val="693258"/>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34A3-4546-83AB-583EBBDE9E29}"/>
              </c:ext>
            </c:extLst>
          </c:dPt>
          <c:dLbls>
            <c:dLbl>
              <c:idx val="0"/>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34A3-4546-83AB-583EBBDE9E29}"/>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34A3-4546-83AB-583EBBDE9E29}"/>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2"/>
          <c:order val="0"/>
          <c:tx>
            <c:strRef>
              <c:f>Sheet1!$C$1</c:f>
              <c:strCache>
                <c:ptCount val="1"/>
                <c:pt idx="0">
                  <c:v>ח</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426A-4D91-8934-C0CCB406B9FA}"/>
              </c:ext>
            </c:extLst>
          </c:dPt>
          <c:dLbls>
            <c:dLbl>
              <c:idx val="0"/>
              <c:layout>
                <c:manualLayout>
                  <c:x val="-3.7071637231786706E-7"/>
                  <c:y val="-1.3333333333333456E-2"/>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5081854175007778"/>
                      <c:h val="0.38276115485564305"/>
                    </c:manualLayout>
                  </c15:layout>
                </c:ext>
                <c:ext xmlns:c16="http://schemas.microsoft.com/office/drawing/2014/chart" uri="{C3380CC4-5D6E-409C-BE32-E72D297353CC}">
                  <c16:uniqueId val="{00000000-426A-4D91-8934-C0CCB406B9FA}"/>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46</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426A-4D91-8934-C0CCB406B9FA}"/>
            </c:ext>
          </c:extLst>
        </c:ser>
        <c:ser>
          <c:idx val="0"/>
          <c:order val="1"/>
          <c:tx>
            <c:strRef>
              <c:f>Sheet1!$B$1</c:f>
              <c:strCache>
                <c:ptCount val="1"/>
                <c:pt idx="0">
                  <c:v>ז</c:v>
                </c:pt>
              </c:strCache>
            </c:strRef>
          </c:tx>
          <c:spPr>
            <a:solidFill>
              <a:srgbClr val="4794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426A-4D91-8934-C0CCB406B9FA}"/>
              </c:ext>
            </c:extLst>
          </c:dPt>
          <c:dLbls>
            <c:dLbl>
              <c:idx val="0"/>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426A-4D91-8934-C0CCB406B9FA}"/>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54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426A-4D91-8934-C0CCB406B9FA}"/>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2"/>
          <c:order val="0"/>
          <c:tx>
            <c:strRef>
              <c:f>Sheet1!$C$1</c:f>
              <c:strCache>
                <c:ptCount val="1"/>
                <c:pt idx="0">
                  <c:v>ח</c:v>
                </c:pt>
              </c:strCache>
            </c:strRef>
          </c:tx>
          <c:spPr>
            <a:solidFill>
              <a:srgbClr val="D1CF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0-CA9E-4875-BD55-4706CA1829C1}"/>
              </c:ext>
            </c:extLst>
          </c:dPt>
          <c:dLbls>
            <c:dLbl>
              <c:idx val="0"/>
              <c:layout>
                <c:manualLayout>
                  <c:x val="-3.9174207710770188E-7"/>
                  <c:y val="-2.7777777777777714E-2"/>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layout>
                    <c:manualLayout>
                      <c:w val="0.2053425784463509"/>
                      <c:h val="0.31537620297462815"/>
                    </c:manualLayout>
                  </c15:layout>
                </c:ext>
                <c:ext xmlns:c16="http://schemas.microsoft.com/office/drawing/2014/chart" uri="{C3380CC4-5D6E-409C-BE32-E72D297353CC}">
                  <c16:uniqueId val="{00000000-CA9E-4875-BD55-4706CA1829C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74</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1-CA9E-4875-BD55-4706CA1829C1}"/>
            </c:ext>
          </c:extLst>
        </c:ser>
        <c:ser>
          <c:idx val="0"/>
          <c:order val="1"/>
          <c:tx>
            <c:strRef>
              <c:f>Sheet1!$B$1</c:f>
              <c:strCache>
                <c:ptCount val="1"/>
                <c:pt idx="0">
                  <c:v>ז</c:v>
                </c:pt>
              </c:strCache>
            </c:strRef>
          </c:tx>
          <c:spPr>
            <a:solidFill>
              <a:srgbClr val="D1CFA3"/>
            </a:solidFill>
            <a:ln>
              <a:solidFill>
                <a:schemeClr val="bg1"/>
              </a:solidFill>
            </a:ln>
            <a:effectLst/>
          </c:spPr>
          <c:invertIfNegative val="0"/>
          <c:dPt>
            <c:idx val="0"/>
            <c:invertIfNegative val="0"/>
            <c:bubble3D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2-CA9E-4875-BD55-4706CA1829C1}"/>
              </c:ext>
            </c:extLst>
          </c:dPt>
          <c:dLbls>
            <c:dLbl>
              <c:idx val="0"/>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2-CA9E-4875-BD55-4706CA1829C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81</c:v>
                </c:pt>
              </c:numCache>
            </c:numRef>
          </c:val>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http://schemas.microsoft.com/office/drawing/2014/chart" uri="{C3380CC4-5D6E-409C-BE32-E72D297353CC}">
              <c16:uniqueId val="{00000003-CA9E-4875-BD55-4706CA1829C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mc="http://schemas.openxmlformats.org/markup-compatibility/2006" xmlns:c14="http://schemas.microsoft.com/office/drawing/2007/8/2/chart" xmlns:c16="http://schemas.microsoft.com/office/drawing/2014/chart" xmlns:c15="http://schemas.microsoft.com/office/drawing/2012/chart" xmlns:c16r3="http://schemas.microsoft.com/office/drawing/2017/03/char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2250-49F9-BB03-0EFAFB8060A7}"/>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2250-49F9-BB03-0EFAFB8060A7}"/>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2250-49F9-BB03-0EFAFB8060A7}"/>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2250-49F9-BB03-0EFAFB8060A7}"/>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2250-49F9-BB03-0EFAFB8060A7}"/>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2250-49F9-BB03-0EFAFB8060A7}"/>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2250-49F9-BB03-0EFAFB8060A7}"/>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2250-49F9-BB03-0EFAFB8060A7}"/>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2250-49F9-BB03-0EFAFB8060A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CFDD-4B4D-98DC-0C89712E9274}"/>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CFDD-4B4D-98DC-0C89712E9274}"/>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CFDD-4B4D-98DC-0C89712E9274}"/>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CFDD-4B4D-98DC-0C89712E9274}"/>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CFDD-4B4D-98DC-0C89712E9274}"/>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CFDD-4B4D-98DC-0C89712E9274}"/>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CFDD-4B4D-98DC-0C89712E9274}"/>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CFDD-4B4D-98DC-0C89712E9274}"/>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CFDD-4B4D-98DC-0C89712E927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20A0-4320-8B12-B945DE096CF9}"/>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20A0-4320-8B12-B945DE096CF9}"/>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80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20A0-4320-8B12-B945DE096CF9}"/>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20A0-4320-8B12-B945DE096CF9}"/>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20A0-4320-8B12-B945DE096CF9}"/>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20A0-4320-8B12-B945DE096CF9}"/>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20A0-4320-8B12-B945DE096CF9}"/>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20A0-4320-8B12-B945DE096CF9}"/>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20A0-4320-8B12-B945DE096CF9}"/>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016F-432E-A374-76A54C8983C3}"/>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016F-432E-A374-76A54C8983C3}"/>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016F-432E-A374-76A54C8983C3}"/>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016F-432E-A374-76A54C8983C3}"/>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016F-432E-A374-76A54C8983C3}"/>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016F-432E-A374-76A54C8983C3}"/>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016F-432E-A374-76A54C8983C3}"/>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016F-432E-A374-76A54C8983C3}"/>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016F-432E-A374-76A54C8983C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BDFC-44C4-9CDB-7741DA20389E}"/>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BDFC-44C4-9CDB-7741DA20389E}"/>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32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BDFC-44C4-9CDB-7741DA20389E}"/>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BDFC-44C4-9CDB-7741DA20389E}"/>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BDFC-44C4-9CDB-7741DA20389E}"/>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35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BDFC-44C4-9CDB-7741DA20389E}"/>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BDFC-44C4-9CDB-7741DA20389E}"/>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BDFC-44C4-9CDB-7741DA20389E}"/>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36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BDFC-44C4-9CDB-7741DA20389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645F-45FE-A8A2-C56434C384EF}"/>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645F-45FE-A8A2-C56434C384EF}"/>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31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645F-45FE-A8A2-C56434C384EF}"/>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645F-45FE-A8A2-C56434C384EF}"/>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645F-45FE-A8A2-C56434C384EF}"/>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33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645F-45FE-A8A2-C56434C384EF}"/>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645F-45FE-A8A2-C56434C384EF}"/>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645F-45FE-A8A2-C56434C384EF}"/>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35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645F-45FE-A8A2-C56434C384E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D5B-4E3F-9DAB-B3482D055E72}"/>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ED5B-4E3F-9DAB-B3482D055E72}"/>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35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ED5B-4E3F-9DAB-B3482D055E72}"/>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ED5B-4E3F-9DAB-B3482D055E72}"/>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ED5B-4E3F-9DAB-B3482D055E72}"/>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39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ED5B-4E3F-9DAB-B3482D055E72}"/>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ED5B-4E3F-9DAB-B3482D055E72}"/>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ED5B-4E3F-9DAB-B3482D055E72}"/>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38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ED5B-4E3F-9DAB-B3482D055E7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DEEF-46A5-8DB3-9A36FDAE76DF}"/>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DEEF-46A5-8DB3-9A36FDAE76DF}"/>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DEEF-46A5-8DB3-9A36FDAE76DF}"/>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DEEF-46A5-8DB3-9A36FDAE76DF}"/>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DEEF-46A5-8DB3-9A36FDAE76DF}"/>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DEEF-46A5-8DB3-9A36FDAE76DF}"/>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DEEF-46A5-8DB3-9A36FDAE76DF}"/>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DEEF-46A5-8DB3-9A36FDAE76DF}"/>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DEEF-46A5-8DB3-9A36FDAE76D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E63E-48B5-A641-5C8A6328D38D}"/>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E63E-48B5-A641-5C8A6328D38D}"/>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E63E-48B5-A641-5C8A6328D38D}"/>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E63E-48B5-A641-5C8A6328D38D}"/>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E63E-48B5-A641-5C8A6328D38D}"/>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E63E-48B5-A641-5C8A6328D38D}"/>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E63E-48B5-A641-5C8A6328D38D}"/>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E63E-48B5-A641-5C8A6328D38D}"/>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E63E-48B5-A641-5C8A6328D38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5355-40B1-96EF-E0768F36BD2E}"/>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5355-40B1-96EF-E0768F36BD2E}"/>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5355-40B1-96EF-E0768F36BD2E}"/>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5355-40B1-96EF-E0768F36BD2E}"/>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5355-40B1-96EF-E0768F36BD2E}"/>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5355-40B1-96EF-E0768F36BD2E}"/>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5355-40B1-96EF-E0768F36BD2E}"/>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5355-40B1-96EF-E0768F36BD2E}"/>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5355-40B1-96EF-E0768F36BD2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A313-46B0-B91C-AFE91B06CD98}"/>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A313-46B0-B91C-AFE91B06CD98}"/>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A313-46B0-B91C-AFE91B06CD98}"/>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A313-46B0-B91C-AFE91B06CD98}"/>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A313-46B0-B91C-AFE91B06CD98}"/>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A313-46B0-B91C-AFE91B06CD98}"/>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A313-46B0-B91C-AFE91B06CD98}"/>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A313-46B0-B91C-AFE91B06CD98}"/>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A313-46B0-B91C-AFE91B06CD9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67D9-4B4C-958C-1F928AC0AA55}"/>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67D9-4B4C-958C-1F928AC0AA55}"/>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46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67D9-4B4C-958C-1F928AC0AA55}"/>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67D9-4B4C-958C-1F928AC0AA55}"/>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67D9-4B4C-958C-1F928AC0AA55}"/>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67D9-4B4C-958C-1F928AC0AA55}"/>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67D9-4B4C-958C-1F928AC0AA55}"/>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67D9-4B4C-958C-1F928AC0AA55}"/>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67D9-4B4C-958C-1F928AC0AA5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19EB-4878-968B-71A9E484686D}"/>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19EB-4878-968B-71A9E484686D}"/>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19EB-4878-968B-71A9E484686D}"/>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19EB-4878-968B-71A9E484686D}"/>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19EB-4878-968B-71A9E484686D}"/>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19EB-4878-968B-71A9E484686D}"/>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19EB-4878-968B-71A9E484686D}"/>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19EB-4878-968B-71A9E484686D}"/>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19EB-4878-968B-71A9E484686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485F-41DE-B8AA-583EF5BDB1B6}"/>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485F-41DE-B8AA-583EF5BDB1B6}"/>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485F-41DE-B8AA-583EF5BDB1B6}"/>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485F-41DE-B8AA-583EF5BDB1B6}"/>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485F-41DE-B8AA-583EF5BDB1B6}"/>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53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485F-41DE-B8AA-583EF5BDB1B6}"/>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485F-41DE-B8AA-583EF5BDB1B6}"/>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485F-41DE-B8AA-583EF5BDB1B6}"/>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485F-41DE-B8AA-583EF5BDB1B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9682-45C3-9D12-296943D23F1A}"/>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9682-45C3-9D12-296943D23F1A}"/>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9682-45C3-9D12-296943D23F1A}"/>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9682-45C3-9D12-296943D23F1A}"/>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9682-45C3-9D12-296943D23F1A}"/>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9682-45C3-9D12-296943D23F1A}"/>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9682-45C3-9D12-296943D23F1A}"/>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9682-45C3-9D12-296943D23F1A}"/>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9682-45C3-9D12-296943D23F1A}"/>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1BD-4A07-B4F5-12DCD6A9746D}"/>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81BD-4A07-B4F5-12DCD6A9746D}"/>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81BD-4A07-B4F5-12DCD6A9746D}"/>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1BD-4A07-B4F5-12DCD6A9746D}"/>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81BD-4A07-B4F5-12DCD6A9746D}"/>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81BD-4A07-B4F5-12DCD6A9746D}"/>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81BD-4A07-B4F5-12DCD6A9746D}"/>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81BD-4A07-B4F5-12DCD6A9746D}"/>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81BD-4A07-B4F5-12DCD6A9746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478D-4ECD-BEB3-BAC793CC0828}"/>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478D-4ECD-BEB3-BAC793CC0828}"/>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84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478D-4ECD-BEB3-BAC793CC0828}"/>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478D-4ECD-BEB3-BAC793CC0828}"/>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478D-4ECD-BEB3-BAC793CC0828}"/>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478D-4ECD-BEB3-BAC793CC0828}"/>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478D-4ECD-BEB3-BAC793CC0828}"/>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478D-4ECD-BEB3-BAC793CC0828}"/>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91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478D-4ECD-BEB3-BAC793CC082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2">
    <c:autoUpdate val="0"/>
  </c:externalData>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A82B-462A-9323-42C8EED79FD1}"/>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A82B-462A-9323-42C8EED79FD1}"/>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A82B-462A-9323-42C8EED79FD1}"/>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A82B-462A-9323-42C8EED79FD1}"/>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A82B-462A-9323-42C8EED79FD1}"/>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A82B-462A-9323-42C8EED79FD1}"/>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A82B-462A-9323-42C8EED79FD1}"/>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A82B-462A-9323-42C8EED79FD1}"/>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77</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A82B-462A-9323-42C8EED79FD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DE4D-445F-9A17-859DBA84298B}"/>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DE4D-445F-9A17-859DBA84298B}"/>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DE4D-445F-9A17-859DBA84298B}"/>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DE4D-445F-9A17-859DBA84298B}"/>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DE4D-445F-9A17-859DBA84298B}"/>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DE4D-445F-9A17-859DBA84298B}"/>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DE4D-445F-9A17-859DBA84298B}"/>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DE4D-445F-9A17-859DBA84298B}"/>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74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DE4D-445F-9A17-859DBA84298B}"/>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72BD-4F6E-A320-F4B3504850FE}"/>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72BD-4F6E-A320-F4B3504850FE}"/>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79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72BD-4F6E-A320-F4B3504850FE}"/>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72BD-4F6E-A320-F4B3504850FE}"/>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72BD-4F6E-A320-F4B3504850FE}"/>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72BD-4F6E-A320-F4B3504850FE}"/>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72BD-4F6E-A320-F4B3504850FE}"/>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72BD-4F6E-A320-F4B3504850FE}"/>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84</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72BD-4F6E-A320-F4B3504850F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3206-4E53-8CFC-68E1B2FB73F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206-4E53-8CFC-68E1B2FB73F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71</c:v>
                </c:pt>
              </c:numCache>
            </c:numRef>
          </c:val>
          <c:extLst>
            <c:ext xmlns:c16="http://schemas.microsoft.com/office/drawing/2014/chart" uri="{C3380CC4-5D6E-409C-BE32-E72D297353CC}">
              <c16:uniqueId val="{00000001-3206-4E53-8CFC-68E1B2FB73F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3206-4E53-8CFC-68E1B2FB73F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3206-4E53-8CFC-68E1B2FB73F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70</c:v>
                </c:pt>
              </c:numCache>
            </c:numRef>
          </c:val>
          <c:extLst>
            <c:ext xmlns:c16="http://schemas.microsoft.com/office/drawing/2014/chart" uri="{C3380CC4-5D6E-409C-BE32-E72D297353CC}">
              <c16:uniqueId val="{00000004-3206-4E53-8CFC-68E1B2FB73F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3206-4E53-8CFC-68E1B2FB73F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3206-4E53-8CFC-68E1B2FB73F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78</c:v>
                </c:pt>
              </c:numCache>
            </c:numRef>
          </c:val>
          <c:extLst>
            <c:ext xmlns:c16="http://schemas.microsoft.com/office/drawing/2014/chart" uri="{C3380CC4-5D6E-409C-BE32-E72D297353CC}">
              <c16:uniqueId val="{00000007-3206-4E53-8CFC-68E1B2FB73F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6FA-4F9A-92AD-88D28608A67C}"/>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FA-4F9A-92AD-88D28608A67C}"/>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75</c:v>
                </c:pt>
              </c:numCache>
            </c:numRef>
          </c:val>
          <c:extLst>
            <c:ext xmlns:c16="http://schemas.microsoft.com/office/drawing/2014/chart" uri="{C3380CC4-5D6E-409C-BE32-E72D297353CC}">
              <c16:uniqueId val="{00000001-86FA-4F9A-92AD-88D28608A67C}"/>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6FA-4F9A-92AD-88D28608A67C}"/>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6FA-4F9A-92AD-88D28608A67C}"/>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75</c:v>
                </c:pt>
              </c:numCache>
            </c:numRef>
          </c:val>
          <c:extLst>
            <c:ext xmlns:c16="http://schemas.microsoft.com/office/drawing/2014/chart" uri="{C3380CC4-5D6E-409C-BE32-E72D297353CC}">
              <c16:uniqueId val="{00000004-86FA-4F9A-92AD-88D28608A67C}"/>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6FA-4F9A-92AD-88D28608A67C}"/>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6FA-4F9A-92AD-88D28608A67C}"/>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80</c:v>
                </c:pt>
              </c:numCache>
            </c:numRef>
          </c:val>
          <c:extLst>
            <c:ext xmlns:c16="http://schemas.microsoft.com/office/drawing/2014/chart" uri="{C3380CC4-5D6E-409C-BE32-E72D297353CC}">
              <c16:uniqueId val="{00000007-86FA-4F9A-92AD-88D28608A67C}"/>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89B-48ED-9BB6-696D52015DD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89B-48ED-9BB6-696D52015DD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72</c:v>
                </c:pt>
              </c:numCache>
            </c:numRef>
          </c:val>
          <c:extLst>
            <c:ext xmlns:c16="http://schemas.microsoft.com/office/drawing/2014/chart" uri="{C3380CC4-5D6E-409C-BE32-E72D297353CC}">
              <c16:uniqueId val="{00000001-889B-48ED-9BB6-696D52015DD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89B-48ED-9BB6-696D52015DD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89B-48ED-9BB6-696D52015DD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73</c:v>
                </c:pt>
              </c:numCache>
            </c:numRef>
          </c:val>
          <c:extLst>
            <c:ext xmlns:c16="http://schemas.microsoft.com/office/drawing/2014/chart" uri="{C3380CC4-5D6E-409C-BE32-E72D297353CC}">
              <c16:uniqueId val="{00000004-889B-48ED-9BB6-696D52015DD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89B-48ED-9BB6-696D52015DD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89B-48ED-9BB6-696D52015DD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82</c:v>
                </c:pt>
              </c:numCache>
            </c:numRef>
          </c:val>
          <c:extLst>
            <c:ext xmlns:c16="http://schemas.microsoft.com/office/drawing/2014/chart" uri="{C3380CC4-5D6E-409C-BE32-E72D297353CC}">
              <c16:uniqueId val="{00000007-889B-48ED-9BB6-696D52015DD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0512-4534-9587-DFCC2DA4BAD4}"/>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512-4534-9587-DFCC2DA4BAD4}"/>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66</c:v>
                </c:pt>
              </c:numCache>
            </c:numRef>
          </c:val>
          <c:extLst>
            <c:ext xmlns:c16="http://schemas.microsoft.com/office/drawing/2014/chart" uri="{C3380CC4-5D6E-409C-BE32-E72D297353CC}">
              <c16:uniqueId val="{00000001-0512-4534-9587-DFCC2DA4BAD4}"/>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0512-4534-9587-DFCC2DA4BAD4}"/>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512-4534-9587-DFCC2DA4BAD4}"/>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63</c:v>
                </c:pt>
              </c:numCache>
            </c:numRef>
          </c:val>
          <c:extLst>
            <c:ext xmlns:c16="http://schemas.microsoft.com/office/drawing/2014/chart" uri="{C3380CC4-5D6E-409C-BE32-E72D297353CC}">
              <c16:uniqueId val="{00000004-0512-4534-9587-DFCC2DA4BAD4}"/>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0512-4534-9587-DFCC2DA4BAD4}"/>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0512-4534-9587-DFCC2DA4BAD4}"/>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71</c:v>
                </c:pt>
              </c:numCache>
            </c:numRef>
          </c:val>
          <c:extLst>
            <c:ext xmlns:c16="http://schemas.microsoft.com/office/drawing/2014/chart" uri="{C3380CC4-5D6E-409C-BE32-E72D297353CC}">
              <c16:uniqueId val="{00000007-0512-4534-9587-DFCC2DA4BAD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08F1-4454-8C2D-22AE32B2CD1F}"/>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08F1-4454-8C2D-22AE32B2CD1F}"/>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52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08F1-4454-8C2D-22AE32B2CD1F}"/>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08F1-4454-8C2D-22AE32B2CD1F}"/>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08F1-4454-8C2D-22AE32B2CD1F}"/>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48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08F1-4454-8C2D-22AE32B2CD1F}"/>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08F1-4454-8C2D-22AE32B2CD1F}"/>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08F1-4454-8C2D-22AE32B2CD1F}"/>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65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08F1-4454-8C2D-22AE32B2CD1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6643-4DE2-B54A-4171A2F970E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643-4DE2-B54A-4171A2F970E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57</c:v>
                </c:pt>
              </c:numCache>
            </c:numRef>
          </c:val>
          <c:extLst>
            <c:ext xmlns:c16="http://schemas.microsoft.com/office/drawing/2014/chart" uri="{C3380CC4-5D6E-409C-BE32-E72D297353CC}">
              <c16:uniqueId val="{00000001-6643-4DE2-B54A-4171A2F970E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6643-4DE2-B54A-4171A2F970E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643-4DE2-B54A-4171A2F970E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53</c:v>
                </c:pt>
              </c:numCache>
            </c:numRef>
          </c:val>
          <c:extLst>
            <c:ext xmlns:c16="http://schemas.microsoft.com/office/drawing/2014/chart" uri="{C3380CC4-5D6E-409C-BE32-E72D297353CC}">
              <c16:uniqueId val="{00000004-6643-4DE2-B54A-4171A2F970E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6643-4DE2-B54A-4171A2F970E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643-4DE2-B54A-4171A2F970E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68</c:v>
                </c:pt>
              </c:numCache>
            </c:numRef>
          </c:val>
          <c:extLst>
            <c:ext xmlns:c16="http://schemas.microsoft.com/office/drawing/2014/chart" uri="{C3380CC4-5D6E-409C-BE32-E72D297353CC}">
              <c16:uniqueId val="{00000007-6643-4DE2-B54A-4171A2F970E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80A-48A3-9EEF-62BEAEA7CDD9}"/>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0A-48A3-9EEF-62BEAEA7CDD9}"/>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59</c:v>
                </c:pt>
              </c:numCache>
            </c:numRef>
          </c:val>
          <c:extLst>
            <c:ext xmlns:c16="http://schemas.microsoft.com/office/drawing/2014/chart" uri="{C3380CC4-5D6E-409C-BE32-E72D297353CC}">
              <c16:uniqueId val="{00000001-B80A-48A3-9EEF-62BEAEA7CDD9}"/>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80A-48A3-9EEF-62BEAEA7CDD9}"/>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80A-48A3-9EEF-62BEAEA7CDD9}"/>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54</c:v>
                </c:pt>
              </c:numCache>
            </c:numRef>
          </c:val>
          <c:extLst>
            <c:ext xmlns:c16="http://schemas.microsoft.com/office/drawing/2014/chart" uri="{C3380CC4-5D6E-409C-BE32-E72D297353CC}">
              <c16:uniqueId val="{00000004-B80A-48A3-9EEF-62BEAEA7CDD9}"/>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80A-48A3-9EEF-62BEAEA7CDD9}"/>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80A-48A3-9EEF-62BEAEA7CDD9}"/>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68</c:v>
                </c:pt>
              </c:numCache>
            </c:numRef>
          </c:val>
          <c:extLst>
            <c:ext xmlns:c16="http://schemas.microsoft.com/office/drawing/2014/chart" uri="{C3380CC4-5D6E-409C-BE32-E72D297353CC}">
              <c16:uniqueId val="{00000007-B80A-48A3-9EEF-62BEAEA7CDD9}"/>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FF67-4E2C-9803-E358C23C3546}"/>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67-4E2C-9803-E358C23C3546}"/>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60</c:v>
                </c:pt>
              </c:numCache>
            </c:numRef>
          </c:val>
          <c:extLst>
            <c:ext xmlns:c16="http://schemas.microsoft.com/office/drawing/2014/chart" uri="{C3380CC4-5D6E-409C-BE32-E72D297353CC}">
              <c16:uniqueId val="{00000001-FF67-4E2C-9803-E358C23C3546}"/>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FF67-4E2C-9803-E358C23C354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F67-4E2C-9803-E358C23C354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55</c:v>
                </c:pt>
              </c:numCache>
            </c:numRef>
          </c:val>
          <c:extLst>
            <c:ext xmlns:c16="http://schemas.microsoft.com/office/drawing/2014/chart" uri="{C3380CC4-5D6E-409C-BE32-E72D297353CC}">
              <c16:uniqueId val="{00000004-FF67-4E2C-9803-E358C23C3546}"/>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FF67-4E2C-9803-E358C23C3546}"/>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F67-4E2C-9803-E358C23C354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69</c:v>
                </c:pt>
              </c:numCache>
            </c:numRef>
          </c:val>
          <c:extLst>
            <c:ext xmlns:c16="http://schemas.microsoft.com/office/drawing/2014/chart" uri="{C3380CC4-5D6E-409C-BE32-E72D297353CC}">
              <c16:uniqueId val="{00000007-FF67-4E2C-9803-E358C23C354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21D0-47B0-B3F5-C44CAF456CDF}"/>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1D0-47B0-B3F5-C44CAF456CDF}"/>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58</c:v>
                </c:pt>
              </c:numCache>
            </c:numRef>
          </c:val>
          <c:extLst>
            <c:ext xmlns:c16="http://schemas.microsoft.com/office/drawing/2014/chart" uri="{C3380CC4-5D6E-409C-BE32-E72D297353CC}">
              <c16:uniqueId val="{00000001-21D0-47B0-B3F5-C44CAF456CDF}"/>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21D0-47B0-B3F5-C44CAF456CDF}"/>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21D0-47B0-B3F5-C44CAF456CDF}"/>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57</c:v>
                </c:pt>
              </c:numCache>
            </c:numRef>
          </c:val>
          <c:extLst>
            <c:ext xmlns:c16="http://schemas.microsoft.com/office/drawing/2014/chart" uri="{C3380CC4-5D6E-409C-BE32-E72D297353CC}">
              <c16:uniqueId val="{00000004-21D0-47B0-B3F5-C44CAF456CDF}"/>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21D0-47B0-B3F5-C44CAF456CDF}"/>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21D0-47B0-B3F5-C44CAF456CDF}"/>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75</c:v>
                </c:pt>
              </c:numCache>
            </c:numRef>
          </c:val>
          <c:extLst>
            <c:ext xmlns:c16="http://schemas.microsoft.com/office/drawing/2014/chart" uri="{C3380CC4-5D6E-409C-BE32-E72D297353CC}">
              <c16:uniqueId val="{00000007-21D0-47B0-B3F5-C44CAF456CD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D01-4A60-B3F5-ECF4C9489D6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D01-4A60-B3F5-ECF4C9489D6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53</c:v>
                </c:pt>
              </c:numCache>
            </c:numRef>
          </c:val>
          <c:extLst>
            <c:ext xmlns:c16="http://schemas.microsoft.com/office/drawing/2014/chart" uri="{C3380CC4-5D6E-409C-BE32-E72D297353CC}">
              <c16:uniqueId val="{00000001-5D01-4A60-B3F5-ECF4C9489D6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D01-4A60-B3F5-ECF4C9489D6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D01-4A60-B3F5-ECF4C9489D6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50</c:v>
                </c:pt>
              </c:numCache>
            </c:numRef>
          </c:val>
          <c:extLst>
            <c:ext xmlns:c16="http://schemas.microsoft.com/office/drawing/2014/chart" uri="{C3380CC4-5D6E-409C-BE32-E72D297353CC}">
              <c16:uniqueId val="{00000004-5D01-4A60-B3F5-ECF4C9489D6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D01-4A60-B3F5-ECF4C9489D6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D01-4A60-B3F5-ECF4C9489D6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64</c:v>
                </c:pt>
              </c:numCache>
            </c:numRef>
          </c:val>
          <c:extLst>
            <c:ext xmlns:c16="http://schemas.microsoft.com/office/drawing/2014/chart" uri="{C3380CC4-5D6E-409C-BE32-E72D297353CC}">
              <c16:uniqueId val="{00000007-5D01-4A60-B3F5-ECF4C9489D6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A2B-479F-8C7F-D10E27BC868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A2B-479F-8C7F-D10E27BC868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54</c:v>
                </c:pt>
              </c:numCache>
            </c:numRef>
          </c:val>
          <c:extLst>
            <c:ext xmlns:c16="http://schemas.microsoft.com/office/drawing/2014/chart" uri="{C3380CC4-5D6E-409C-BE32-E72D297353CC}">
              <c16:uniqueId val="{00000001-5A2B-479F-8C7F-D10E27BC868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A2B-479F-8C7F-D10E27BC868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A2B-479F-8C7F-D10E27BC868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51</c:v>
                </c:pt>
              </c:numCache>
            </c:numRef>
          </c:val>
          <c:extLst>
            <c:ext xmlns:c16="http://schemas.microsoft.com/office/drawing/2014/chart" uri="{C3380CC4-5D6E-409C-BE32-E72D297353CC}">
              <c16:uniqueId val="{00000004-5A2B-479F-8C7F-D10E27BC868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A2B-479F-8C7F-D10E27BC868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A2B-479F-8C7F-D10E27BC868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65</c:v>
                </c:pt>
              </c:numCache>
            </c:numRef>
          </c:val>
          <c:extLst>
            <c:ext xmlns:c16="http://schemas.microsoft.com/office/drawing/2014/chart" uri="{C3380CC4-5D6E-409C-BE32-E72D297353CC}">
              <c16:uniqueId val="{00000007-5A2B-479F-8C7F-D10E27BC868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1FF-4BBE-8FB3-8E6E16300FD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FF-4BBE-8FB3-8E6E16300FD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83</c:v>
                </c:pt>
              </c:numCache>
            </c:numRef>
          </c:val>
          <c:extLst>
            <c:ext xmlns:c16="http://schemas.microsoft.com/office/drawing/2014/chart" uri="{C3380CC4-5D6E-409C-BE32-E72D297353CC}">
              <c16:uniqueId val="{00000001-71FF-4BBE-8FB3-8E6E16300FD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1FF-4BBE-8FB3-8E6E16300FD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1FF-4BBE-8FB3-8E6E16300FD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80</c:v>
                </c:pt>
              </c:numCache>
            </c:numRef>
          </c:val>
          <c:extLst>
            <c:ext xmlns:c16="http://schemas.microsoft.com/office/drawing/2014/chart" uri="{C3380CC4-5D6E-409C-BE32-E72D297353CC}">
              <c16:uniqueId val="{00000004-71FF-4BBE-8FB3-8E6E16300FD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1FF-4BBE-8FB3-8E6E16300FD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1FF-4BBE-8FB3-8E6E16300FD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82</c:v>
                </c:pt>
              </c:numCache>
            </c:numRef>
          </c:val>
          <c:extLst>
            <c:ext xmlns:c16="http://schemas.microsoft.com/office/drawing/2014/chart" uri="{C3380CC4-5D6E-409C-BE32-E72D297353CC}">
              <c16:uniqueId val="{00000007-71FF-4BBE-8FB3-8E6E16300FD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0278-4526-85D1-E6E0C0BB9057}"/>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278-4526-85D1-E6E0C0BB9057}"/>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77</c:v>
                </c:pt>
              </c:numCache>
            </c:numRef>
          </c:val>
          <c:extLst>
            <c:ext xmlns:c16="http://schemas.microsoft.com/office/drawing/2014/chart" uri="{C3380CC4-5D6E-409C-BE32-E72D297353CC}">
              <c16:uniqueId val="{00000001-0278-4526-85D1-E6E0C0BB9057}"/>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0278-4526-85D1-E6E0C0BB9057}"/>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278-4526-85D1-E6E0C0BB9057}"/>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69</c:v>
                </c:pt>
              </c:numCache>
            </c:numRef>
          </c:val>
          <c:extLst>
            <c:ext xmlns:c16="http://schemas.microsoft.com/office/drawing/2014/chart" uri="{C3380CC4-5D6E-409C-BE32-E72D297353CC}">
              <c16:uniqueId val="{00000004-0278-4526-85D1-E6E0C0BB9057}"/>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0278-4526-85D1-E6E0C0BB9057}"/>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0278-4526-85D1-E6E0C0BB9057}"/>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69</c:v>
                </c:pt>
              </c:numCache>
            </c:numRef>
          </c:val>
          <c:extLst>
            <c:ext xmlns:c16="http://schemas.microsoft.com/office/drawing/2014/chart" uri="{C3380CC4-5D6E-409C-BE32-E72D297353CC}">
              <c16:uniqueId val="{00000007-0278-4526-85D1-E6E0C0BB905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903-4BBA-9DB3-3BEF7D1A9E09}"/>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903-4BBA-9DB3-3BEF7D1A9E09}"/>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90</c:v>
                </c:pt>
              </c:numCache>
            </c:numRef>
          </c:val>
          <c:extLst>
            <c:ext xmlns:c16="http://schemas.microsoft.com/office/drawing/2014/chart" uri="{C3380CC4-5D6E-409C-BE32-E72D297353CC}">
              <c16:uniqueId val="{00000001-8903-4BBA-9DB3-3BEF7D1A9E09}"/>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903-4BBA-9DB3-3BEF7D1A9E09}"/>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903-4BBA-9DB3-3BEF7D1A9E09}"/>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89</c:v>
                </c:pt>
              </c:numCache>
            </c:numRef>
          </c:val>
          <c:extLst>
            <c:ext xmlns:c16="http://schemas.microsoft.com/office/drawing/2014/chart" uri="{C3380CC4-5D6E-409C-BE32-E72D297353CC}">
              <c16:uniqueId val="{00000004-8903-4BBA-9DB3-3BEF7D1A9E09}"/>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903-4BBA-9DB3-3BEF7D1A9E09}"/>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903-4BBA-9DB3-3BEF7D1A9E09}"/>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90</c:v>
                </c:pt>
              </c:numCache>
            </c:numRef>
          </c:val>
          <c:extLst>
            <c:ext xmlns:c16="http://schemas.microsoft.com/office/drawing/2014/chart" uri="{C3380CC4-5D6E-409C-BE32-E72D297353CC}">
              <c16:uniqueId val="{00000007-8903-4BBA-9DB3-3BEF7D1A9E09}"/>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5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1"/>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ABDC-4C34-8B3A-EB807AC85EDF}"/>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ABDC-4C34-8B3A-EB807AC85EDF}"/>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88</c:v>
                </c:pt>
              </c:numCache>
            </c:numRef>
          </c:val>
          <c:extLst>
            <c:ext xmlns:c16="http://schemas.microsoft.com/office/drawing/2014/chart" uri="{C3380CC4-5D6E-409C-BE32-E72D297353CC}">
              <c16:uniqueId val="{00000001-ABDC-4C34-8B3A-EB807AC85EDF}"/>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ABDC-4C34-8B3A-EB807AC85EDF}"/>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ABDC-4C34-8B3A-EB807AC85EDF}"/>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86</c:v>
                </c:pt>
              </c:numCache>
            </c:numRef>
          </c:val>
          <c:extLst>
            <c:ext xmlns:c16="http://schemas.microsoft.com/office/drawing/2014/chart" uri="{C3380CC4-5D6E-409C-BE32-E72D297353CC}">
              <c16:uniqueId val="{00000004-ABDC-4C34-8B3A-EB807AC85EDF}"/>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ABDC-4C34-8B3A-EB807AC85EDF}"/>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ABDC-4C34-8B3A-EB807AC85EDF}"/>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88</c:v>
                </c:pt>
              </c:numCache>
            </c:numRef>
          </c:val>
          <c:extLst>
            <c:ext xmlns:c16="http://schemas.microsoft.com/office/drawing/2014/chart" uri="{C3380CC4-5D6E-409C-BE32-E72D297353CC}">
              <c16:uniqueId val="{00000007-ABDC-4C34-8B3A-EB807AC85ED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8F0-49EE-8574-3D26A4BEE8D0}"/>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88F0-49EE-8574-3D26A4BEE8D0}"/>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69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88F0-49EE-8574-3D26A4BEE8D0}"/>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8F0-49EE-8574-3D26A4BEE8D0}"/>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88F0-49EE-8574-3D26A4BEE8D0}"/>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68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88F0-49EE-8574-3D26A4BEE8D0}"/>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88F0-49EE-8574-3D26A4BEE8D0}"/>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88F0-49EE-8574-3D26A4BEE8D0}"/>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88F0-49EE-8574-3D26A4BEE8D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FD22-43C1-80BD-96FD92929F3A}"/>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D22-43C1-80BD-96FD92929F3A}"/>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81</c:v>
                </c:pt>
              </c:numCache>
            </c:numRef>
          </c:val>
          <c:extLst>
            <c:ext xmlns:c16="http://schemas.microsoft.com/office/drawing/2014/chart" uri="{C3380CC4-5D6E-409C-BE32-E72D297353CC}">
              <c16:uniqueId val="{00000001-FD22-43C1-80BD-96FD92929F3A}"/>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FD22-43C1-80BD-96FD92929F3A}"/>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D22-43C1-80BD-96FD92929F3A}"/>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79</c:v>
                </c:pt>
              </c:numCache>
            </c:numRef>
          </c:val>
          <c:extLst>
            <c:ext xmlns:c16="http://schemas.microsoft.com/office/drawing/2014/chart" uri="{C3380CC4-5D6E-409C-BE32-E72D297353CC}">
              <c16:uniqueId val="{00000004-FD22-43C1-80BD-96FD92929F3A}"/>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FD22-43C1-80BD-96FD92929F3A}"/>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D22-43C1-80BD-96FD92929F3A}"/>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85</c:v>
                </c:pt>
              </c:numCache>
            </c:numRef>
          </c:val>
          <c:extLst>
            <c:ext xmlns:c16="http://schemas.microsoft.com/office/drawing/2014/chart" uri="{C3380CC4-5D6E-409C-BE32-E72D297353CC}">
              <c16:uniqueId val="{00000007-FD22-43C1-80BD-96FD92929F3A}"/>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A69-4895-AF0A-EF33F4A56CDF}"/>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A69-4895-AF0A-EF33F4A56CDF}"/>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82</c:v>
                </c:pt>
              </c:numCache>
            </c:numRef>
          </c:val>
          <c:extLst>
            <c:ext xmlns:c16="http://schemas.microsoft.com/office/drawing/2014/chart" uri="{C3380CC4-5D6E-409C-BE32-E72D297353CC}">
              <c16:uniqueId val="{00000001-BA69-4895-AF0A-EF33F4A56CDF}"/>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A69-4895-AF0A-EF33F4A56CDF}"/>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A69-4895-AF0A-EF33F4A56CDF}"/>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78</c:v>
                </c:pt>
              </c:numCache>
            </c:numRef>
          </c:val>
          <c:extLst>
            <c:ext xmlns:c16="http://schemas.microsoft.com/office/drawing/2014/chart" uri="{C3380CC4-5D6E-409C-BE32-E72D297353CC}">
              <c16:uniqueId val="{00000004-BA69-4895-AF0A-EF33F4A56CDF}"/>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A69-4895-AF0A-EF33F4A56CDF}"/>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A69-4895-AF0A-EF33F4A56CDF}"/>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79</c:v>
                </c:pt>
              </c:numCache>
            </c:numRef>
          </c:val>
          <c:extLst>
            <c:ext xmlns:c16="http://schemas.microsoft.com/office/drawing/2014/chart" uri="{C3380CC4-5D6E-409C-BE32-E72D297353CC}">
              <c16:uniqueId val="{00000007-BA69-4895-AF0A-EF33F4A56CD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E66-4E84-90E5-7E27ED2E3FA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E66-4E84-90E5-7E27ED2E3FA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48</c:v>
                </c:pt>
              </c:numCache>
            </c:numRef>
          </c:val>
          <c:extLst>
            <c:ext xmlns:c16="http://schemas.microsoft.com/office/drawing/2014/chart" uri="{C3380CC4-5D6E-409C-BE32-E72D297353CC}">
              <c16:uniqueId val="{00000001-DE66-4E84-90E5-7E27ED2E3FA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E66-4E84-90E5-7E27ED2E3FA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E66-4E84-90E5-7E27ED2E3FA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56</c:v>
                </c:pt>
              </c:numCache>
            </c:numRef>
          </c:val>
          <c:extLst>
            <c:ext xmlns:c16="http://schemas.microsoft.com/office/drawing/2014/chart" uri="{C3380CC4-5D6E-409C-BE32-E72D297353CC}">
              <c16:uniqueId val="{00000004-DE66-4E84-90E5-7E27ED2E3FA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E66-4E84-90E5-7E27ED2E3FA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E66-4E84-90E5-7E27ED2E3FA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54</c:v>
                </c:pt>
              </c:numCache>
            </c:numRef>
          </c:val>
          <c:extLst>
            <c:ext xmlns:c16="http://schemas.microsoft.com/office/drawing/2014/chart" uri="{C3380CC4-5D6E-409C-BE32-E72D297353CC}">
              <c16:uniqueId val="{00000007-DE66-4E84-90E5-7E27ED2E3FA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663-4843-9D13-A33924C61EA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63-4843-9D13-A33924C61EA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45</c:v>
                </c:pt>
              </c:numCache>
            </c:numRef>
          </c:val>
          <c:extLst>
            <c:ext xmlns:c16="http://schemas.microsoft.com/office/drawing/2014/chart" uri="{C3380CC4-5D6E-409C-BE32-E72D297353CC}">
              <c16:uniqueId val="{00000001-8663-4843-9D13-A33924C61EA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663-4843-9D13-A33924C61EA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663-4843-9D13-A33924C61EA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56</c:v>
                </c:pt>
              </c:numCache>
            </c:numRef>
          </c:val>
          <c:extLst>
            <c:ext xmlns:c16="http://schemas.microsoft.com/office/drawing/2014/chart" uri="{C3380CC4-5D6E-409C-BE32-E72D297353CC}">
              <c16:uniqueId val="{00000004-8663-4843-9D13-A33924C61EA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663-4843-9D13-A33924C61EA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663-4843-9D13-A33924C61EA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57</c:v>
                </c:pt>
              </c:numCache>
            </c:numRef>
          </c:val>
          <c:extLst>
            <c:ext xmlns:c16="http://schemas.microsoft.com/office/drawing/2014/chart" uri="{C3380CC4-5D6E-409C-BE32-E72D297353CC}">
              <c16:uniqueId val="{00000007-8663-4843-9D13-A33924C61EA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838-4DB1-A7FA-9B4F322416B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838-4DB1-A7FA-9B4F322416B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45</c:v>
                </c:pt>
              </c:numCache>
            </c:numRef>
          </c:val>
          <c:extLst>
            <c:ext xmlns:c16="http://schemas.microsoft.com/office/drawing/2014/chart" uri="{C3380CC4-5D6E-409C-BE32-E72D297353CC}">
              <c16:uniqueId val="{00000001-B838-4DB1-A7FA-9B4F322416B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838-4DB1-A7FA-9B4F322416B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838-4DB1-A7FA-9B4F322416B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58</c:v>
                </c:pt>
              </c:numCache>
            </c:numRef>
          </c:val>
          <c:extLst>
            <c:ext xmlns:c16="http://schemas.microsoft.com/office/drawing/2014/chart" uri="{C3380CC4-5D6E-409C-BE32-E72D297353CC}">
              <c16:uniqueId val="{00000004-B838-4DB1-A7FA-9B4F322416B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838-4DB1-A7FA-9B4F322416B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838-4DB1-A7FA-9B4F322416B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58</c:v>
                </c:pt>
              </c:numCache>
            </c:numRef>
          </c:val>
          <c:extLst>
            <c:ext xmlns:c16="http://schemas.microsoft.com/office/drawing/2014/chart" uri="{C3380CC4-5D6E-409C-BE32-E72D297353CC}">
              <c16:uniqueId val="{00000007-B838-4DB1-A7FA-9B4F322416B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F3C-4305-B944-23724D3A30FA}"/>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C-4305-B944-23724D3A30FA}"/>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54</c:v>
                </c:pt>
              </c:numCache>
            </c:numRef>
          </c:val>
          <c:extLst>
            <c:ext xmlns:c16="http://schemas.microsoft.com/office/drawing/2014/chart" uri="{C3380CC4-5D6E-409C-BE32-E72D297353CC}">
              <c16:uniqueId val="{00000001-8F3C-4305-B944-23724D3A30FA}"/>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F3C-4305-B944-23724D3A30FA}"/>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F3C-4305-B944-23724D3A30FA}"/>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54</c:v>
                </c:pt>
              </c:numCache>
            </c:numRef>
          </c:val>
          <c:extLst>
            <c:ext xmlns:c16="http://schemas.microsoft.com/office/drawing/2014/chart" uri="{C3380CC4-5D6E-409C-BE32-E72D297353CC}">
              <c16:uniqueId val="{00000004-8F3C-4305-B944-23724D3A30FA}"/>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F3C-4305-B944-23724D3A30FA}"/>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F3C-4305-B944-23724D3A30FA}"/>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48</c:v>
                </c:pt>
              </c:numCache>
            </c:numRef>
          </c:val>
          <c:extLst>
            <c:ext xmlns:c16="http://schemas.microsoft.com/office/drawing/2014/chart" uri="{C3380CC4-5D6E-409C-BE32-E72D297353CC}">
              <c16:uniqueId val="{00000007-8F3C-4305-B944-23724D3A30FA}"/>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5AD-4049-A38E-C32D90A5CC5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5AD-4049-A38E-C32D90A5CC5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c:v>
                </c:pt>
              </c:numCache>
            </c:numRef>
          </c:val>
          <c:extLst>
            <c:ext xmlns:c16="http://schemas.microsoft.com/office/drawing/2014/chart" uri="{C3380CC4-5D6E-409C-BE32-E72D297353CC}">
              <c16:uniqueId val="{00000001-B5AD-4049-A38E-C32D90A5CC5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5AD-4049-A38E-C32D90A5CC5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5AD-4049-A38E-C32D90A5CC5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15</c:v>
                </c:pt>
              </c:numCache>
            </c:numRef>
          </c:val>
          <c:extLst>
            <c:ext xmlns:c16="http://schemas.microsoft.com/office/drawing/2014/chart" uri="{C3380CC4-5D6E-409C-BE32-E72D297353CC}">
              <c16:uniqueId val="{00000004-B5AD-4049-A38E-C32D90A5CC5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5AD-4049-A38E-C32D90A5CC5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5AD-4049-A38E-C32D90A5CC5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19</c:v>
                </c:pt>
              </c:numCache>
            </c:numRef>
          </c:val>
          <c:extLst>
            <c:ext xmlns:c16="http://schemas.microsoft.com/office/drawing/2014/chart" uri="{C3380CC4-5D6E-409C-BE32-E72D297353CC}">
              <c16:uniqueId val="{00000007-B5AD-4049-A38E-C32D90A5CC5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230-4054-B5DB-C4F6FCD24B33}"/>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30-4054-B5DB-C4F6FCD24B33}"/>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18</c:v>
                </c:pt>
              </c:numCache>
            </c:numRef>
          </c:val>
          <c:extLst>
            <c:ext xmlns:c16="http://schemas.microsoft.com/office/drawing/2014/chart" uri="{C3380CC4-5D6E-409C-BE32-E72D297353CC}">
              <c16:uniqueId val="{00000001-D230-4054-B5DB-C4F6FCD24B33}"/>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230-4054-B5DB-C4F6FCD24B33}"/>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230-4054-B5DB-C4F6FCD24B33}"/>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33</c:v>
                </c:pt>
              </c:numCache>
            </c:numRef>
          </c:val>
          <c:extLst>
            <c:ext xmlns:c16="http://schemas.microsoft.com/office/drawing/2014/chart" uri="{C3380CC4-5D6E-409C-BE32-E72D297353CC}">
              <c16:uniqueId val="{00000004-D230-4054-B5DB-C4F6FCD24B33}"/>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230-4054-B5DB-C4F6FCD24B33}"/>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230-4054-B5DB-C4F6FCD24B33}"/>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43</c:v>
                </c:pt>
              </c:numCache>
            </c:numRef>
          </c:val>
          <c:extLst>
            <c:ext xmlns:c16="http://schemas.microsoft.com/office/drawing/2014/chart" uri="{C3380CC4-5D6E-409C-BE32-E72D297353CC}">
              <c16:uniqueId val="{00000007-D230-4054-B5DB-C4F6FCD24B3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25B-44A7-94B3-35BF30776544}"/>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25B-44A7-94B3-35BF30776544}"/>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11</c:v>
                </c:pt>
              </c:numCache>
            </c:numRef>
          </c:val>
          <c:extLst>
            <c:ext xmlns:c16="http://schemas.microsoft.com/office/drawing/2014/chart" uri="{C3380CC4-5D6E-409C-BE32-E72D297353CC}">
              <c16:uniqueId val="{00000001-D25B-44A7-94B3-35BF30776544}"/>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25B-44A7-94B3-35BF30776544}"/>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25B-44A7-94B3-35BF30776544}"/>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24</c:v>
                </c:pt>
              </c:numCache>
            </c:numRef>
          </c:val>
          <c:extLst>
            <c:ext xmlns:c16="http://schemas.microsoft.com/office/drawing/2014/chart" uri="{C3380CC4-5D6E-409C-BE32-E72D297353CC}">
              <c16:uniqueId val="{00000004-D25B-44A7-94B3-35BF30776544}"/>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25B-44A7-94B3-35BF30776544}"/>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25B-44A7-94B3-35BF30776544}"/>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34</c:v>
                </c:pt>
              </c:numCache>
            </c:numRef>
          </c:val>
          <c:extLst>
            <c:ext xmlns:c16="http://schemas.microsoft.com/office/drawing/2014/chart" uri="{C3380CC4-5D6E-409C-BE32-E72D297353CC}">
              <c16:uniqueId val="{00000007-D25B-44A7-94B3-35BF3077654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6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9DBC-47D3-A710-D2693AE142A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DBC-47D3-A710-D2693AE142A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c:v>
                </c:pt>
              </c:numCache>
            </c:numRef>
          </c:val>
          <c:extLst>
            <c:ext xmlns:c16="http://schemas.microsoft.com/office/drawing/2014/chart" uri="{C3380CC4-5D6E-409C-BE32-E72D297353CC}">
              <c16:uniqueId val="{00000001-9DBC-47D3-A710-D2693AE142A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9DBC-47D3-A710-D2693AE142A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DBC-47D3-A710-D2693AE142A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12</c:v>
                </c:pt>
              </c:numCache>
            </c:numRef>
          </c:val>
          <c:extLst>
            <c:ext xmlns:c16="http://schemas.microsoft.com/office/drawing/2014/chart" uri="{C3380CC4-5D6E-409C-BE32-E72D297353CC}">
              <c16:uniqueId val="{00000004-9DBC-47D3-A710-D2693AE142A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9DBC-47D3-A710-D2693AE142A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DBC-47D3-A710-D2693AE142A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19</c:v>
                </c:pt>
              </c:numCache>
            </c:numRef>
          </c:val>
          <c:extLst>
            <c:ext xmlns:c16="http://schemas.microsoft.com/office/drawing/2014/chart" uri="{C3380CC4-5D6E-409C-BE32-E72D297353CC}">
              <c16:uniqueId val="{00000007-9DBC-47D3-A710-D2693AE142A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693258"/>
            </a:solidFill>
            <a:ln>
              <a:noFill/>
            </a:ln>
            <a:effectLst/>
          </c:spPr>
          <c:invertIfNegative val="0"/>
          <c:dPt>
            <c:idx val="0"/>
            <c:invertIfNegative val="0"/>
            <c:bubble3D val="0"/>
            <c:spPr>
              <a:solidFill>
                <a:srgbClr val="693258"/>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88BE-497B-9F12-0FF655380607}"/>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88BE-497B-9F12-0FF655380607}"/>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83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88BE-497B-9F12-0FF655380607}"/>
            </c:ext>
          </c:extLst>
        </c:ser>
        <c:ser>
          <c:idx val="2"/>
          <c:order val="1"/>
          <c:tx>
            <c:strRef>
              <c:f>Sheet1!$C$1</c:f>
              <c:strCache>
                <c:ptCount val="1"/>
                <c:pt idx="0">
                  <c:v>ז-ט</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88BE-497B-9F12-0FF655380607}"/>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88BE-497B-9F12-0FF655380607}"/>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80</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88BE-497B-9F12-0FF655380607}"/>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88BE-497B-9F12-0FF655380607}"/>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88BE-497B-9F12-0FF655380607}"/>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82</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88BE-497B-9F12-0FF65538060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05F-4FD0-A8CA-665AA081DD8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05F-4FD0-A8CA-665AA081DD8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10</c:v>
                </c:pt>
              </c:numCache>
            </c:numRef>
          </c:val>
          <c:extLst>
            <c:ext xmlns:c16="http://schemas.microsoft.com/office/drawing/2014/chart" uri="{C3380CC4-5D6E-409C-BE32-E72D297353CC}">
              <c16:uniqueId val="{00000001-B05F-4FD0-A8CA-665AA081DD8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05F-4FD0-A8CA-665AA081DD8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05F-4FD0-A8CA-665AA081DD8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15</c:v>
                </c:pt>
              </c:numCache>
            </c:numRef>
          </c:val>
          <c:extLst>
            <c:ext xmlns:c16="http://schemas.microsoft.com/office/drawing/2014/chart" uri="{C3380CC4-5D6E-409C-BE32-E72D297353CC}">
              <c16:uniqueId val="{00000004-B05F-4FD0-A8CA-665AA081DD8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05F-4FD0-A8CA-665AA081DD8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05F-4FD0-A8CA-665AA081DD8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17</c:v>
                </c:pt>
              </c:numCache>
            </c:numRef>
          </c:val>
          <c:extLst>
            <c:ext xmlns:c16="http://schemas.microsoft.com/office/drawing/2014/chart" uri="{C3380CC4-5D6E-409C-BE32-E72D297353CC}">
              <c16:uniqueId val="{00000007-B05F-4FD0-A8CA-665AA081DD8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B932-4C4C-816C-DBE2DA3DDD2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932-4C4C-816C-DBE2DA3DDD2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c:v>
                </c:pt>
              </c:numCache>
            </c:numRef>
          </c:val>
          <c:extLst>
            <c:ext xmlns:c16="http://schemas.microsoft.com/office/drawing/2014/chart" uri="{C3380CC4-5D6E-409C-BE32-E72D297353CC}">
              <c16:uniqueId val="{00000001-B932-4C4C-816C-DBE2DA3DDD2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B932-4C4C-816C-DBE2DA3DDD2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B932-4C4C-816C-DBE2DA3DDD2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8</c:v>
                </c:pt>
              </c:numCache>
            </c:numRef>
          </c:val>
          <c:extLst>
            <c:ext xmlns:c16="http://schemas.microsoft.com/office/drawing/2014/chart" uri="{C3380CC4-5D6E-409C-BE32-E72D297353CC}">
              <c16:uniqueId val="{00000004-B932-4C4C-816C-DBE2DA3DDD2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B932-4C4C-816C-DBE2DA3DDD2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B932-4C4C-816C-DBE2DA3DDD2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c:v>
                </c:pt>
              </c:numCache>
            </c:numRef>
          </c:val>
          <c:extLst>
            <c:ext xmlns:c16="http://schemas.microsoft.com/office/drawing/2014/chart" uri="{C3380CC4-5D6E-409C-BE32-E72D297353CC}">
              <c16:uniqueId val="{00000007-B932-4C4C-816C-DBE2DA3DDD2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7175-43A3-AAE3-FCE7D9FA236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175-43A3-AAE3-FCE7D9FA236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c:v>
                </c:pt>
              </c:numCache>
            </c:numRef>
          </c:val>
          <c:extLst>
            <c:ext xmlns:c16="http://schemas.microsoft.com/office/drawing/2014/chart" uri="{C3380CC4-5D6E-409C-BE32-E72D297353CC}">
              <c16:uniqueId val="{00000001-7175-43A3-AAE3-FCE7D9FA236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7175-43A3-AAE3-FCE7D9FA236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7175-43A3-AAE3-FCE7D9FA236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c:v>
                </c:pt>
              </c:numCache>
            </c:numRef>
          </c:val>
          <c:extLst>
            <c:ext xmlns:c16="http://schemas.microsoft.com/office/drawing/2014/chart" uri="{C3380CC4-5D6E-409C-BE32-E72D297353CC}">
              <c16:uniqueId val="{00000004-7175-43A3-AAE3-FCE7D9FA236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7175-43A3-AAE3-FCE7D9FA236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7175-43A3-AAE3-FCE7D9FA236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10</c:v>
                </c:pt>
              </c:numCache>
            </c:numRef>
          </c:val>
          <c:extLst>
            <c:ext xmlns:c16="http://schemas.microsoft.com/office/drawing/2014/chart" uri="{C3380CC4-5D6E-409C-BE32-E72D297353CC}">
              <c16:uniqueId val="{00000007-7175-43A3-AAE3-FCE7D9FA236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FFD6-4336-B759-4032BAF1D304}"/>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FD6-4336-B759-4032BAF1D304}"/>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c:v>
                </c:pt>
              </c:numCache>
            </c:numRef>
          </c:val>
          <c:extLst>
            <c:ext xmlns:c16="http://schemas.microsoft.com/office/drawing/2014/chart" uri="{C3380CC4-5D6E-409C-BE32-E72D297353CC}">
              <c16:uniqueId val="{00000001-FFD6-4336-B759-4032BAF1D304}"/>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FFD6-4336-B759-4032BAF1D304}"/>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FD6-4336-B759-4032BAF1D304}"/>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c:v>
                </c:pt>
              </c:numCache>
            </c:numRef>
          </c:val>
          <c:extLst>
            <c:ext xmlns:c16="http://schemas.microsoft.com/office/drawing/2014/chart" uri="{C3380CC4-5D6E-409C-BE32-E72D297353CC}">
              <c16:uniqueId val="{00000004-FFD6-4336-B759-4032BAF1D304}"/>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FFD6-4336-B759-4032BAF1D304}"/>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FD6-4336-B759-4032BAF1D304}"/>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5</c:v>
                </c:pt>
              </c:numCache>
            </c:numRef>
          </c:val>
          <c:extLst>
            <c:ext xmlns:c16="http://schemas.microsoft.com/office/drawing/2014/chart" uri="{C3380CC4-5D6E-409C-BE32-E72D297353CC}">
              <c16:uniqueId val="{00000007-FFD6-4336-B759-4032BAF1D30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E563-4C08-93C5-79A8FCD15C52}"/>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563-4C08-93C5-79A8FCD15C52}"/>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55</c:v>
                </c:pt>
              </c:numCache>
            </c:numRef>
          </c:val>
          <c:extLst>
            <c:ext xmlns:c16="http://schemas.microsoft.com/office/drawing/2014/chart" uri="{C3380CC4-5D6E-409C-BE32-E72D297353CC}">
              <c16:uniqueId val="{00000001-E563-4C08-93C5-79A8FCD15C52}"/>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E563-4C08-93C5-79A8FCD15C52}"/>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563-4C08-93C5-79A8FCD15C52}"/>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61</c:v>
                </c:pt>
              </c:numCache>
            </c:numRef>
          </c:val>
          <c:extLst>
            <c:ext xmlns:c16="http://schemas.microsoft.com/office/drawing/2014/chart" uri="{C3380CC4-5D6E-409C-BE32-E72D297353CC}">
              <c16:uniqueId val="{00000004-E563-4C08-93C5-79A8FCD15C52}"/>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E563-4C08-93C5-79A8FCD15C52}"/>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563-4C08-93C5-79A8FCD15C52}"/>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80</c:v>
                </c:pt>
              </c:numCache>
            </c:numRef>
          </c:val>
          <c:extLst>
            <c:ext xmlns:c16="http://schemas.microsoft.com/office/drawing/2014/chart" uri="{C3380CC4-5D6E-409C-BE32-E72D297353CC}">
              <c16:uniqueId val="{00000007-E563-4C08-93C5-79A8FCD15C52}"/>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618-43E0-9622-210F1996B24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618-43E0-9622-210F1996B24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53</c:v>
                </c:pt>
              </c:numCache>
            </c:numRef>
          </c:val>
          <c:extLst>
            <c:ext xmlns:c16="http://schemas.microsoft.com/office/drawing/2014/chart" uri="{C3380CC4-5D6E-409C-BE32-E72D297353CC}">
              <c16:uniqueId val="{00000001-8618-43E0-9622-210F1996B24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618-43E0-9622-210F1996B24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618-43E0-9622-210F1996B24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66</c:v>
                </c:pt>
              </c:numCache>
            </c:numRef>
          </c:val>
          <c:extLst>
            <c:ext xmlns:c16="http://schemas.microsoft.com/office/drawing/2014/chart" uri="{C3380CC4-5D6E-409C-BE32-E72D297353CC}">
              <c16:uniqueId val="{00000004-8618-43E0-9622-210F1996B24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618-43E0-9622-210F1996B24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618-43E0-9622-210F1996B24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85</c:v>
                </c:pt>
              </c:numCache>
            </c:numRef>
          </c:val>
          <c:extLst>
            <c:ext xmlns:c16="http://schemas.microsoft.com/office/drawing/2014/chart" uri="{C3380CC4-5D6E-409C-BE32-E72D297353CC}">
              <c16:uniqueId val="{00000007-8618-43E0-9622-210F1996B24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862-483A-B71E-F1D96B5FF08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862-483A-B71E-F1D96B5FF08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35</c:v>
                </c:pt>
              </c:numCache>
            </c:numRef>
          </c:val>
          <c:extLst>
            <c:ext xmlns:c16="http://schemas.microsoft.com/office/drawing/2014/chart" uri="{C3380CC4-5D6E-409C-BE32-E72D297353CC}">
              <c16:uniqueId val="{00000001-1862-483A-B71E-F1D96B5FF08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862-483A-B71E-F1D96B5FF08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862-483A-B71E-F1D96B5FF08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46</c:v>
                </c:pt>
              </c:numCache>
            </c:numRef>
          </c:val>
          <c:extLst>
            <c:ext xmlns:c16="http://schemas.microsoft.com/office/drawing/2014/chart" uri="{C3380CC4-5D6E-409C-BE32-E72D297353CC}">
              <c16:uniqueId val="{00000004-1862-483A-B71E-F1D96B5FF08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862-483A-B71E-F1D96B5FF08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862-483A-B71E-F1D96B5FF08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71</c:v>
                </c:pt>
              </c:numCache>
            </c:numRef>
          </c:val>
          <c:extLst>
            <c:ext xmlns:c16="http://schemas.microsoft.com/office/drawing/2014/chart" uri="{C3380CC4-5D6E-409C-BE32-E72D297353CC}">
              <c16:uniqueId val="{00000007-1862-483A-B71E-F1D96B5FF08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6A30-4F56-9912-4BB4B52BE9E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A30-4F56-9912-4BB4B52BE9E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49</c:v>
                </c:pt>
              </c:numCache>
            </c:numRef>
          </c:val>
          <c:extLst>
            <c:ext xmlns:c16="http://schemas.microsoft.com/office/drawing/2014/chart" uri="{C3380CC4-5D6E-409C-BE32-E72D297353CC}">
              <c16:uniqueId val="{00000001-6A30-4F56-9912-4BB4B52BE9E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6A30-4F56-9912-4BB4B52BE9E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A30-4F56-9912-4BB4B52BE9E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63</c:v>
                </c:pt>
              </c:numCache>
            </c:numRef>
          </c:val>
          <c:extLst>
            <c:ext xmlns:c16="http://schemas.microsoft.com/office/drawing/2014/chart" uri="{C3380CC4-5D6E-409C-BE32-E72D297353CC}">
              <c16:uniqueId val="{00000004-6A30-4F56-9912-4BB4B52BE9E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6A30-4F56-9912-4BB4B52BE9E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A30-4F56-9912-4BB4B52BE9E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83</c:v>
                </c:pt>
              </c:numCache>
            </c:numRef>
          </c:val>
          <c:extLst>
            <c:ext xmlns:c16="http://schemas.microsoft.com/office/drawing/2014/chart" uri="{C3380CC4-5D6E-409C-BE32-E72D297353CC}">
              <c16:uniqueId val="{00000007-6A30-4F56-9912-4BB4B52BE9E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04C-436A-BAFB-72D4D9D9295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04C-436A-BAFB-72D4D9D9295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26</c:v>
                </c:pt>
              </c:numCache>
            </c:numRef>
          </c:val>
          <c:extLst>
            <c:ext xmlns:c16="http://schemas.microsoft.com/office/drawing/2014/chart" uri="{C3380CC4-5D6E-409C-BE32-E72D297353CC}">
              <c16:uniqueId val="{00000001-504C-436A-BAFB-72D4D9D9295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04C-436A-BAFB-72D4D9D9295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04C-436A-BAFB-72D4D9D9295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34</c:v>
                </c:pt>
              </c:numCache>
            </c:numRef>
          </c:val>
          <c:extLst>
            <c:ext xmlns:c16="http://schemas.microsoft.com/office/drawing/2014/chart" uri="{C3380CC4-5D6E-409C-BE32-E72D297353CC}">
              <c16:uniqueId val="{00000004-504C-436A-BAFB-72D4D9D9295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04C-436A-BAFB-72D4D9D9295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04C-436A-BAFB-72D4D9D9295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62</c:v>
                </c:pt>
              </c:numCache>
            </c:numRef>
          </c:val>
          <c:extLst>
            <c:ext xmlns:c16="http://schemas.microsoft.com/office/drawing/2014/chart" uri="{C3380CC4-5D6E-409C-BE32-E72D297353CC}">
              <c16:uniqueId val="{00000007-504C-436A-BAFB-72D4D9D9295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7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32B-482C-8BAB-75FC4982385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32B-482C-8BAB-75FC4982385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31</c:v>
                </c:pt>
              </c:numCache>
            </c:numRef>
          </c:val>
          <c:extLst>
            <c:ext xmlns:c16="http://schemas.microsoft.com/office/drawing/2014/chart" uri="{C3380CC4-5D6E-409C-BE32-E72D297353CC}">
              <c16:uniqueId val="{00000001-D32B-482C-8BAB-75FC4982385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32B-482C-8BAB-75FC4982385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32B-482C-8BAB-75FC4982385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41</c:v>
                </c:pt>
              </c:numCache>
            </c:numRef>
          </c:val>
          <c:extLst>
            <c:ext xmlns:c16="http://schemas.microsoft.com/office/drawing/2014/chart" uri="{C3380CC4-5D6E-409C-BE32-E72D297353CC}">
              <c16:uniqueId val="{00000004-D32B-482C-8BAB-75FC4982385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32B-482C-8BAB-75FC4982385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32B-482C-8BAB-75FC4982385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67</c:v>
                </c:pt>
              </c:numCache>
            </c:numRef>
          </c:val>
          <c:extLst>
            <c:ext xmlns:c16="http://schemas.microsoft.com/office/drawing/2014/chart" uri="{C3380CC4-5D6E-409C-BE32-E72D297353CC}">
              <c16:uniqueId val="{00000007-D32B-482C-8BAB-75FC4982385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4794A3"/>
            </a:solidFill>
            <a:ln>
              <a:noFill/>
            </a:ln>
            <a:effectLst/>
          </c:spPr>
          <c:invertIfNegative val="0"/>
          <c:dPt>
            <c:idx val="0"/>
            <c:invertIfNegative val="0"/>
            <c:bubble3D val="0"/>
            <c:spPr>
              <a:solidFill>
                <a:srgbClr val="4794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FADD-4A2D-9878-3A509F00FA33}"/>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FADD-4A2D-9878-3A509F00FA33}"/>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83</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FADD-4A2D-9878-3A509F00FA33}"/>
            </c:ext>
          </c:extLst>
        </c:ser>
        <c:ser>
          <c:idx val="2"/>
          <c:order val="1"/>
          <c:tx>
            <c:strRef>
              <c:f>Sheet1!$C$1</c:f>
              <c:strCache>
                <c:ptCount val="1"/>
                <c:pt idx="0">
                  <c:v>ז-ט</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FADD-4A2D-9878-3A509F00FA33}"/>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FADD-4A2D-9878-3A509F00FA33}"/>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79</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FADD-4A2D-9878-3A509F00FA33}"/>
            </c:ext>
          </c:extLst>
        </c:ser>
        <c:ser>
          <c:idx val="0"/>
          <c:order val="2"/>
          <c:tx>
            <c:strRef>
              <c:f>Sheet1!$B$1</c:f>
              <c:strCache>
                <c:ptCount val="1"/>
                <c:pt idx="0">
                  <c:v>ה-ו</c:v>
                </c:pt>
              </c:strCache>
            </c:strRef>
          </c:tx>
          <c:spPr>
            <a:solidFill>
              <a:srgbClr val="4794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5-FADD-4A2D-9878-3A509F00FA33}"/>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5-FADD-4A2D-9878-3A509F00FA33}"/>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81</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FADD-4A2D-9878-3A509F00FA3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B6F-4608-9AD5-EF8CD7F1E0B3}"/>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B6F-4608-9AD5-EF8CD7F1E0B3}"/>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54</c:v>
                </c:pt>
              </c:numCache>
            </c:numRef>
          </c:val>
          <c:extLst>
            <c:ext xmlns:c16="http://schemas.microsoft.com/office/drawing/2014/chart" uri="{C3380CC4-5D6E-409C-BE32-E72D297353CC}">
              <c16:uniqueId val="{00000001-5B6F-4608-9AD5-EF8CD7F1E0B3}"/>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B6F-4608-9AD5-EF8CD7F1E0B3}"/>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B6F-4608-9AD5-EF8CD7F1E0B3}"/>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61</c:v>
                </c:pt>
              </c:numCache>
            </c:numRef>
          </c:val>
          <c:extLst>
            <c:ext xmlns:c16="http://schemas.microsoft.com/office/drawing/2014/chart" uri="{C3380CC4-5D6E-409C-BE32-E72D297353CC}">
              <c16:uniqueId val="{00000004-5B6F-4608-9AD5-EF8CD7F1E0B3}"/>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noFill/>
              <a:ln>
                <a:solidFill>
                  <a:schemeClr val="bg1"/>
                </a:solidFill>
              </a:ln>
              <a:effectLst/>
            </c:spPr>
            <c:extLst>
              <c:ext xmlns:c16="http://schemas.microsoft.com/office/drawing/2014/chart" uri="{C3380CC4-5D6E-409C-BE32-E72D297353CC}">
                <c16:uniqueId val="{00000006-5B6F-4608-9AD5-EF8CD7F1E0B3}"/>
              </c:ext>
            </c:extLst>
          </c:dPt>
          <c:cat>
            <c:strRef>
              <c:f>Sheet1!$A$2</c:f>
              <c:strCache>
                <c:ptCount val="1"/>
                <c:pt idx="0">
                  <c:v>בית הספר</c:v>
                </c:pt>
              </c:strCache>
            </c:strRef>
          </c:cat>
          <c:val>
            <c:numRef>
              <c:f>Sheet1!$D$2</c:f>
              <c:numCache>
                <c:formatCode>General</c:formatCode>
                <c:ptCount val="1"/>
                <c:pt idx="0">
                  <c:v>100</c:v>
                </c:pt>
              </c:numCache>
            </c:numRef>
          </c:val>
          <c:extLst>
            <c:ext xmlns:c16="http://schemas.microsoft.com/office/drawing/2014/chart" uri="{C3380CC4-5D6E-409C-BE32-E72D297353CC}">
              <c16:uniqueId val="{00000007-5B6F-4608-9AD5-EF8CD7F1E0B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9666-4B0B-9B0B-C4F08C2AC65F}"/>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666-4B0B-9B0B-C4F08C2AC65F}"/>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73</c:v>
                </c:pt>
              </c:numCache>
            </c:numRef>
          </c:val>
          <c:extLst>
            <c:ext xmlns:c16="http://schemas.microsoft.com/office/drawing/2014/chart" uri="{C3380CC4-5D6E-409C-BE32-E72D297353CC}">
              <c16:uniqueId val="{00000001-9666-4B0B-9B0B-C4F08C2AC65F}"/>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9666-4B0B-9B0B-C4F08C2AC65F}"/>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9666-4B0B-9B0B-C4F08C2AC65F}"/>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68</c:v>
                </c:pt>
              </c:numCache>
            </c:numRef>
          </c:val>
          <c:extLst>
            <c:ext xmlns:c16="http://schemas.microsoft.com/office/drawing/2014/chart" uri="{C3380CC4-5D6E-409C-BE32-E72D297353CC}">
              <c16:uniqueId val="{00000004-9666-4B0B-9B0B-C4F08C2AC65F}"/>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9666-4B0B-9B0B-C4F08C2AC65F}"/>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9666-4B0B-9B0B-C4F08C2AC65F}"/>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71</c:v>
                </c:pt>
              </c:numCache>
            </c:numRef>
          </c:val>
          <c:extLst>
            <c:ext xmlns:c16="http://schemas.microsoft.com/office/drawing/2014/chart" uri="{C3380CC4-5D6E-409C-BE32-E72D297353CC}">
              <c16:uniqueId val="{00000007-9666-4B0B-9B0B-C4F08C2AC65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2C1-48D2-9C2F-8BAC46AC41A7}"/>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2C1-48D2-9C2F-8BAC46AC41A7}"/>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81</c:v>
                </c:pt>
              </c:numCache>
            </c:numRef>
          </c:val>
          <c:extLst>
            <c:ext xmlns:c16="http://schemas.microsoft.com/office/drawing/2014/chart" uri="{C3380CC4-5D6E-409C-BE32-E72D297353CC}">
              <c16:uniqueId val="{00000001-52C1-48D2-9C2F-8BAC46AC41A7}"/>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2C1-48D2-9C2F-8BAC46AC41A7}"/>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2C1-48D2-9C2F-8BAC46AC41A7}"/>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76</c:v>
                </c:pt>
              </c:numCache>
            </c:numRef>
          </c:val>
          <c:extLst>
            <c:ext xmlns:c16="http://schemas.microsoft.com/office/drawing/2014/chart" uri="{C3380CC4-5D6E-409C-BE32-E72D297353CC}">
              <c16:uniqueId val="{00000004-52C1-48D2-9C2F-8BAC46AC41A7}"/>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2C1-48D2-9C2F-8BAC46AC41A7}"/>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2C1-48D2-9C2F-8BAC46AC41A7}"/>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74</c:v>
                </c:pt>
              </c:numCache>
            </c:numRef>
          </c:val>
          <c:extLst>
            <c:ext xmlns:c16="http://schemas.microsoft.com/office/drawing/2014/chart" uri="{C3380CC4-5D6E-409C-BE32-E72D297353CC}">
              <c16:uniqueId val="{00000007-52C1-48D2-9C2F-8BAC46AC41A7}"/>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E7EA-4BEC-8C35-B03608D08373}"/>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E7EA-4BEC-8C35-B03608D08373}"/>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65</c:v>
                </c:pt>
              </c:numCache>
            </c:numRef>
          </c:val>
          <c:extLst>
            <c:ext xmlns:c16="http://schemas.microsoft.com/office/drawing/2014/chart" uri="{C3380CC4-5D6E-409C-BE32-E72D297353CC}">
              <c16:uniqueId val="{00000001-E7EA-4BEC-8C35-B03608D08373}"/>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E7EA-4BEC-8C35-B03608D08373}"/>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E7EA-4BEC-8C35-B03608D08373}"/>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61</c:v>
                </c:pt>
              </c:numCache>
            </c:numRef>
          </c:val>
          <c:extLst>
            <c:ext xmlns:c16="http://schemas.microsoft.com/office/drawing/2014/chart" uri="{C3380CC4-5D6E-409C-BE32-E72D297353CC}">
              <c16:uniqueId val="{00000004-E7EA-4BEC-8C35-B03608D08373}"/>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E7EA-4BEC-8C35-B03608D08373}"/>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E7EA-4BEC-8C35-B03608D08373}"/>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65</c:v>
                </c:pt>
              </c:numCache>
            </c:numRef>
          </c:val>
          <c:extLst>
            <c:ext xmlns:c16="http://schemas.microsoft.com/office/drawing/2014/chart" uri="{C3380CC4-5D6E-409C-BE32-E72D297353CC}">
              <c16:uniqueId val="{00000007-E7EA-4BEC-8C35-B03608D0837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95E-43E1-97E9-6F12F289E636}"/>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95E-43E1-97E9-6F12F289E636}"/>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77</c:v>
                </c:pt>
              </c:numCache>
            </c:numRef>
          </c:val>
          <c:extLst>
            <c:ext xmlns:c16="http://schemas.microsoft.com/office/drawing/2014/chart" uri="{C3380CC4-5D6E-409C-BE32-E72D297353CC}">
              <c16:uniqueId val="{00000001-195E-43E1-97E9-6F12F289E636}"/>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95E-43E1-97E9-6F12F289E636}"/>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95E-43E1-97E9-6F12F289E636}"/>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74</c:v>
                </c:pt>
              </c:numCache>
            </c:numRef>
          </c:val>
          <c:extLst>
            <c:ext xmlns:c16="http://schemas.microsoft.com/office/drawing/2014/chart" uri="{C3380CC4-5D6E-409C-BE32-E72D297353CC}">
              <c16:uniqueId val="{00000004-195E-43E1-97E9-6F12F289E636}"/>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95E-43E1-97E9-6F12F289E636}"/>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95E-43E1-97E9-6F12F289E636}"/>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77</c:v>
                </c:pt>
              </c:numCache>
            </c:numRef>
          </c:val>
          <c:extLst>
            <c:ext xmlns:c16="http://schemas.microsoft.com/office/drawing/2014/chart" uri="{C3380CC4-5D6E-409C-BE32-E72D297353CC}">
              <c16:uniqueId val="{00000007-195E-43E1-97E9-6F12F289E636}"/>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D54-4323-8F5A-AA7D2AB96D1B}"/>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D54-4323-8F5A-AA7D2AB96D1B}"/>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67</c:v>
                </c:pt>
              </c:numCache>
            </c:numRef>
          </c:val>
          <c:extLst>
            <c:ext xmlns:c16="http://schemas.microsoft.com/office/drawing/2014/chart" uri="{C3380CC4-5D6E-409C-BE32-E72D297353CC}">
              <c16:uniqueId val="{00000001-8D54-4323-8F5A-AA7D2AB96D1B}"/>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D54-4323-8F5A-AA7D2AB96D1B}"/>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D54-4323-8F5A-AA7D2AB96D1B}"/>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61</c:v>
                </c:pt>
              </c:numCache>
            </c:numRef>
          </c:val>
          <c:extLst>
            <c:ext xmlns:c16="http://schemas.microsoft.com/office/drawing/2014/chart" uri="{C3380CC4-5D6E-409C-BE32-E72D297353CC}">
              <c16:uniqueId val="{00000004-8D54-4323-8F5A-AA7D2AB96D1B}"/>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D54-4323-8F5A-AA7D2AB96D1B}"/>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D54-4323-8F5A-AA7D2AB96D1B}"/>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67</c:v>
                </c:pt>
              </c:numCache>
            </c:numRef>
          </c:val>
          <c:extLst>
            <c:ext xmlns:c16="http://schemas.microsoft.com/office/drawing/2014/chart" uri="{C3380CC4-5D6E-409C-BE32-E72D297353CC}">
              <c16:uniqueId val="{00000007-8D54-4323-8F5A-AA7D2AB96D1B}"/>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F9E-4C62-A7A0-C8B56A643014}"/>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F9E-4C62-A7A0-C8B56A643014}"/>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32</c:v>
                </c:pt>
              </c:numCache>
            </c:numRef>
          </c:val>
          <c:extLst>
            <c:ext xmlns:c16="http://schemas.microsoft.com/office/drawing/2014/chart" uri="{C3380CC4-5D6E-409C-BE32-E72D297353CC}">
              <c16:uniqueId val="{00000001-1F9E-4C62-A7A0-C8B56A643014}"/>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F9E-4C62-A7A0-C8B56A643014}"/>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F9E-4C62-A7A0-C8B56A643014}"/>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35</c:v>
                </c:pt>
              </c:numCache>
            </c:numRef>
          </c:val>
          <c:extLst>
            <c:ext xmlns:c16="http://schemas.microsoft.com/office/drawing/2014/chart" uri="{C3380CC4-5D6E-409C-BE32-E72D297353CC}">
              <c16:uniqueId val="{00000004-1F9E-4C62-A7A0-C8B56A643014}"/>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F9E-4C62-A7A0-C8B56A643014}"/>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F9E-4C62-A7A0-C8B56A643014}"/>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36</c:v>
                </c:pt>
              </c:numCache>
            </c:numRef>
          </c:val>
          <c:extLst>
            <c:ext xmlns:c16="http://schemas.microsoft.com/office/drawing/2014/chart" uri="{C3380CC4-5D6E-409C-BE32-E72D297353CC}">
              <c16:uniqueId val="{00000007-1F9E-4C62-A7A0-C8B56A64301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4335-45F6-8885-EB56D036208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335-45F6-8885-EB56D036208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50</c:v>
                </c:pt>
              </c:numCache>
            </c:numRef>
          </c:val>
          <c:extLst>
            <c:ext xmlns:c16="http://schemas.microsoft.com/office/drawing/2014/chart" uri="{C3380CC4-5D6E-409C-BE32-E72D297353CC}">
              <c16:uniqueId val="{00000001-4335-45F6-8885-EB56D036208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4335-45F6-8885-EB56D036208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335-45F6-8885-EB56D036208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53</c:v>
                </c:pt>
              </c:numCache>
            </c:numRef>
          </c:val>
          <c:extLst>
            <c:ext xmlns:c16="http://schemas.microsoft.com/office/drawing/2014/chart" uri="{C3380CC4-5D6E-409C-BE32-E72D297353CC}">
              <c16:uniqueId val="{00000004-4335-45F6-8885-EB56D036208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4335-45F6-8885-EB56D036208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4335-45F6-8885-EB56D036208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49</c:v>
                </c:pt>
              </c:numCache>
            </c:numRef>
          </c:val>
          <c:extLst>
            <c:ext xmlns:c16="http://schemas.microsoft.com/office/drawing/2014/chart" uri="{C3380CC4-5D6E-409C-BE32-E72D297353CC}">
              <c16:uniqueId val="{00000007-4335-45F6-8885-EB56D036208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6ECD-415C-9984-F35B69306114}"/>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ECD-415C-9984-F35B69306114}"/>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36</c:v>
                </c:pt>
              </c:numCache>
            </c:numRef>
          </c:val>
          <c:extLst>
            <c:ext xmlns:c16="http://schemas.microsoft.com/office/drawing/2014/chart" uri="{C3380CC4-5D6E-409C-BE32-E72D297353CC}">
              <c16:uniqueId val="{00000001-6ECD-415C-9984-F35B69306114}"/>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6ECD-415C-9984-F35B69306114}"/>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ECD-415C-9984-F35B69306114}"/>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40</c:v>
                </c:pt>
              </c:numCache>
            </c:numRef>
          </c:val>
          <c:extLst>
            <c:ext xmlns:c16="http://schemas.microsoft.com/office/drawing/2014/chart" uri="{C3380CC4-5D6E-409C-BE32-E72D297353CC}">
              <c16:uniqueId val="{00000004-6ECD-415C-9984-F35B69306114}"/>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6ECD-415C-9984-F35B69306114}"/>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ECD-415C-9984-F35B69306114}"/>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39</c:v>
                </c:pt>
              </c:numCache>
            </c:numRef>
          </c:val>
          <c:extLst>
            <c:ext xmlns:c16="http://schemas.microsoft.com/office/drawing/2014/chart" uri="{C3380CC4-5D6E-409C-BE32-E72D297353CC}">
              <c16:uniqueId val="{00000007-6ECD-415C-9984-F35B69306114}"/>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8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6214-4440-BBF8-F7B61437CE51}"/>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214-4440-BBF8-F7B61437CE51}"/>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25</c:v>
                </c:pt>
              </c:numCache>
            </c:numRef>
          </c:val>
          <c:extLst>
            <c:ext xmlns:c16="http://schemas.microsoft.com/office/drawing/2014/chart" uri="{C3380CC4-5D6E-409C-BE32-E72D297353CC}">
              <c16:uniqueId val="{00000001-6214-4440-BBF8-F7B61437CE51}"/>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6214-4440-BBF8-F7B61437CE51}"/>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6214-4440-BBF8-F7B61437CE51}"/>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24</c:v>
                </c:pt>
              </c:numCache>
            </c:numRef>
          </c:val>
          <c:extLst>
            <c:ext xmlns:c16="http://schemas.microsoft.com/office/drawing/2014/chart" uri="{C3380CC4-5D6E-409C-BE32-E72D297353CC}">
              <c16:uniqueId val="{00000004-6214-4440-BBF8-F7B61437CE51}"/>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6214-4440-BBF8-F7B61437CE51}"/>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6214-4440-BBF8-F7B61437CE51}"/>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27</c:v>
                </c:pt>
              </c:numCache>
            </c:numRef>
          </c:val>
          <c:extLst>
            <c:ext xmlns:c16="http://schemas.microsoft.com/office/drawing/2014/chart" uri="{C3380CC4-5D6E-409C-BE32-E72D297353CC}">
              <c16:uniqueId val="{00000007-6214-4440-BBF8-F7B61437CE51}"/>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1"/>
          <c:order val="0"/>
          <c:tx>
            <c:strRef>
              <c:f>Sheet1!$D$1</c:f>
              <c:strCache>
                <c:ptCount val="1"/>
                <c:pt idx="0">
                  <c:v>י-יא</c:v>
                </c:pt>
              </c:strCache>
            </c:strRef>
          </c:tx>
          <c:spPr>
            <a:solidFill>
              <a:srgbClr val="D1CFA3"/>
            </a:solidFill>
            <a:ln>
              <a:no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1-3144-4C13-B71B-4C391AB4EABD}"/>
              </c:ext>
            </c:extLst>
          </c:dPt>
          <c:dLbls>
            <c:dLbl>
              <c:idx val="0"/>
              <c:layout>
                <c:manualLayout>
                  <c:x val="-4.708468644809229E-3"/>
                  <c:y val="-1.9048368953880679E-2"/>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2495366045346021"/>
                      <c:h val="0.26221522309711282"/>
                    </c:manualLayout>
                  </c15:layout>
                </c:ext>
                <c:ext xmlns:c16="http://schemas.microsoft.com/office/drawing/2014/chart" uri="{C3380CC4-5D6E-409C-BE32-E72D297353CC}">
                  <c16:uniqueId val="{00000001-3144-4C13-B71B-4C391AB4EABD}"/>
                </c:ext>
              </c:extLst>
            </c:dLbl>
            <c:numFmt formatCode="#0&quot;%&quot;" sourceLinked="0"/>
            <c:spPr>
              <a:noFill/>
              <a:ln>
                <a:noFill/>
              </a:ln>
              <a:effectLst/>
            </c:spPr>
            <c:txPr>
              <a:bodyPr rot="0" vertOverflow="overflow" horzOverflow="overflow" wrap="none" lIns="90000" tIns="46800" rIns="90000" bIns="46800" anchor="ctr" anchorCtr="1">
                <a:noAutofit/>
              </a:bodyPr>
              <a:lstStyle/>
              <a:p>
                <a:pPr>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ext>
            </c:extLst>
          </c:dLbls>
          <c:cat>
            <c:strRef>
              <c:f>Sheet1!$A$2</c:f>
              <c:strCache>
                <c:ptCount val="1"/>
                <c:pt idx="0">
                  <c:v>בית הספר</c:v>
                </c:pt>
              </c:strCache>
            </c:strRef>
          </c:cat>
          <c:val>
            <c:numRef>
              <c:f>Sheet1!$D$2:$D$2</c:f>
              <c:numCache>
                <c:formatCode>General</c:formatCode>
                <c:ptCount val="1"/>
                <c:pt idx="0">
                  <c:v>86</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2-3144-4C13-B71B-4C391AB4EABD}"/>
            </c:ext>
          </c:extLst>
        </c:ser>
        <c:ser>
          <c:idx val="2"/>
          <c:order val="1"/>
          <c:tx>
            <c:strRef>
              <c:f>Sheet1!$C$1</c:f>
              <c:strCache>
                <c:ptCount val="1"/>
                <c:pt idx="0">
                  <c:v>ז-ט</c:v>
                </c:pt>
              </c:strCache>
            </c:strRef>
          </c:tx>
          <c:spPr>
            <a:solidFill>
              <a:srgbClr val="D1CFA3"/>
            </a:solidFill>
            <a:ln>
              <a:solidFill>
                <a:schemeClr val="bg1"/>
              </a:solidFill>
            </a:ln>
            <a:effectLst/>
          </c:spPr>
          <c:invertIfNegative val="0"/>
          <c:dPt>
            <c:idx val="0"/>
            <c:invertIfNegative val="0"/>
            <c:bubble3D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3-3144-4C13-B71B-4C391AB4EABD}"/>
              </c:ext>
            </c:extLst>
          </c:dPt>
          <c:dLbls>
            <c:dLbl>
              <c:idx val="0"/>
              <c:layout>
                <c:manualLayout>
                  <c:x val="-4.7080979284369112E-3"/>
                  <c:y val="-9.5238095238096114E-3"/>
                </c:manualLayout>
              </c:layout>
              <c:numFmt formatCode="#0&quot;%&quot;" sourceLinked="0"/>
              <c:spPr>
                <a:noFill/>
                <a:ln>
                  <a:noFill/>
                </a:ln>
                <a:effectLst/>
              </c:spPr>
              <c:txPr>
                <a:bodyPr rot="0" vertOverflow="overflow" horzOverflow="overflow" vert="horz" wrap="none">
                  <a:noAutofit/>
                </a:bodyPr>
                <a:lstStyle/>
                <a:p>
                  <a:pPr>
                    <a:defRPr>
                      <a:solidFill>
                        <a:schemeClr val="tx1"/>
                      </a:solidFill>
                      <a:cs typeface="+mn-cs"/>
                    </a:defRPr>
                  </a:pPr>
                  <a:endParaRPr lang="he-IL"/>
                </a:p>
              </c:txPr>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layout>
                    <c:manualLayout>
                      <c:w val="0.22256995417945638"/>
                      <c:h val="0.27340082489688788"/>
                    </c:manualLayout>
                  </c15:layout>
                </c:ext>
                <c:ext xmlns:c16="http://schemas.microsoft.com/office/drawing/2014/chart" uri="{C3380CC4-5D6E-409C-BE32-E72D297353CC}">
                  <c16:uniqueId val="{00000003-3144-4C13-B71B-4C391AB4EABD}"/>
                </c:ext>
              </c:extLst>
            </c:dLbl>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Sheet1!$C$2:$C$2</c:f>
              <c:numCache>
                <c:formatCode>General</c:formatCode>
                <c:ptCount val="1"/>
                <c:pt idx="0">
                  <c:v>85</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4-3144-4C13-B71B-4C391AB4EABD}"/>
            </c:ext>
          </c:extLst>
        </c:ser>
        <c:ser>
          <c:idx val="0"/>
          <c:order val="2"/>
          <c:tx>
            <c:strRef>
              <c:f>Sheet1!$B$1</c:f>
              <c:strCache>
                <c:ptCount val="1"/>
                <c:pt idx="0">
                  <c:v>ה-ו</c:v>
                </c:pt>
              </c:strCache>
            </c:strRef>
          </c:tx>
          <c:spPr>
            <a:solidFill>
              <a:srgbClr val="693258"/>
            </a:solidFill>
            <a:ln>
              <a:solidFill>
                <a:schemeClr val="bg1"/>
              </a:solidFill>
            </a:ln>
            <a:effectLst/>
          </c:spPr>
          <c:invertIfNegative val="0"/>
          <c:dPt>
            <c:idx val="0"/>
            <c:invertIfNegative val="0"/>
            <c:bubble3D val="0"/>
            <c:spPr>
              <a:solidFill>
                <a:srgbClr val="D1CFA3"/>
              </a:solidFill>
              <a:ln>
                <a:solidFill>
                  <a:schemeClr val="bg1"/>
                </a:solidFill>
              </a:ln>
              <a:effectLst/>
            </c:spPr>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6-3144-4C13-B71B-4C391AB4EABD}"/>
              </c:ext>
            </c:extLst>
          </c:dPt>
          <c:dLbls>
            <c:dLbl>
              <c:idx val="0"/>
              <c:layout>
                <c:manualLayout>
                  <c:x val="-9.4161958568738224E-3"/>
                  <c:y val="0"/>
                </c:manualLayout>
              </c:layout>
              <c:dLblPos val="outEnd"/>
              <c:showLegendKey val="0"/>
              <c:showVal val="1"/>
              <c:showCatName val="0"/>
              <c:showSerName val="0"/>
              <c:showPercent val="0"/>
              <c:showBubbleSize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layout>
                    <c:manualLayout>
                      <c:w val="0.2520100241707075"/>
                      <c:h val="0.27340082489688788"/>
                    </c:manualLayout>
                  </c15:layout>
                </c:ext>
                <c:ext xmlns:c16="http://schemas.microsoft.com/office/drawing/2014/chart" uri="{C3380CC4-5D6E-409C-BE32-E72D297353CC}">
                  <c16:uniqueId val="{00000006-3144-4C13-B71B-4C391AB4EABD}"/>
                </c:ext>
              </c:extLst>
            </c:dLbl>
            <c:numFmt formatCode="#0&quot;%&quot;" sourceLinked="0"/>
            <c:spPr>
              <a:noFill/>
              <a:ln>
                <a:noFill/>
              </a:ln>
              <a:effectLst/>
            </c:spPr>
            <c:txPr>
              <a:bodyPr rot="0" vertOverflow="overflow" horzOverflow="overflow" vert="horz" wrap="none" lIns="90000">
                <a:no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Sheet1!$B$2:$B$2</c:f>
              <c:numCache>
                <c:formatCode>General</c:formatCode>
                <c:ptCount val="1"/>
                <c:pt idx="0">
                  <c:v>88</c:v>
                </c:pt>
              </c:numCache>
            </c:numRef>
          </c:val>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http://schemas.microsoft.com/office/drawing/2014/chart" uri="{C3380CC4-5D6E-409C-BE32-E72D297353CC}">
              <c16:uniqueId val="{00000007-3144-4C13-B71B-4C391AB4EAB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min val="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xmlns:c16r3="http://schemas.microsoft.com/office/drawing/2017/03/chart" xmlns:c15="http://schemas.microsoft.com/office/drawing/2012/chart" xmlns:c16="http://schemas.microsoft.com/office/drawing/2014/chart" xmlns:c14="http://schemas.microsoft.com/office/drawing/2007/8/2/chart" xmlns:mc="http://schemas.openxmlformats.org/markup-compatibility/2006">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8F3E-4C5B-9787-5E373A829718}"/>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F3E-4C5B-9787-5E373A829718}"/>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18</c:v>
                </c:pt>
              </c:numCache>
            </c:numRef>
          </c:val>
          <c:extLst>
            <c:ext xmlns:c16="http://schemas.microsoft.com/office/drawing/2014/chart" uri="{C3380CC4-5D6E-409C-BE32-E72D297353CC}">
              <c16:uniqueId val="{00000001-8F3E-4C5B-9787-5E373A829718}"/>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8F3E-4C5B-9787-5E373A829718}"/>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8F3E-4C5B-9787-5E373A829718}"/>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21</c:v>
                </c:pt>
              </c:numCache>
            </c:numRef>
          </c:val>
          <c:extLst>
            <c:ext xmlns:c16="http://schemas.microsoft.com/office/drawing/2014/chart" uri="{C3380CC4-5D6E-409C-BE32-E72D297353CC}">
              <c16:uniqueId val="{00000004-8F3E-4C5B-9787-5E373A829718}"/>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8F3E-4C5B-9787-5E373A829718}"/>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8F3E-4C5B-9787-5E373A829718}"/>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28</c:v>
                </c:pt>
              </c:numCache>
            </c:numRef>
          </c:val>
          <c:extLst>
            <c:ext xmlns:c16="http://schemas.microsoft.com/office/drawing/2014/chart" uri="{C3380CC4-5D6E-409C-BE32-E72D297353CC}">
              <c16:uniqueId val="{00000007-8F3E-4C5B-9787-5E373A829718}"/>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0F01-4ED1-A8D7-CE4E27BDA95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1-4ED1-A8D7-CE4E27BDA95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50</c:v>
                </c:pt>
              </c:numCache>
            </c:numRef>
          </c:val>
          <c:extLst>
            <c:ext xmlns:c16="http://schemas.microsoft.com/office/drawing/2014/chart" uri="{C3380CC4-5D6E-409C-BE32-E72D297353CC}">
              <c16:uniqueId val="{00000001-0F01-4ED1-A8D7-CE4E27BDA95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0F01-4ED1-A8D7-CE4E27BDA95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0F01-4ED1-A8D7-CE4E27BDA95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52</c:v>
                </c:pt>
              </c:numCache>
            </c:numRef>
          </c:val>
          <c:extLst>
            <c:ext xmlns:c16="http://schemas.microsoft.com/office/drawing/2014/chart" uri="{C3380CC4-5D6E-409C-BE32-E72D297353CC}">
              <c16:uniqueId val="{00000004-0F01-4ED1-A8D7-CE4E27BDA95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0F01-4ED1-A8D7-CE4E27BDA95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0F01-4ED1-A8D7-CE4E27BDA95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66</c:v>
                </c:pt>
              </c:numCache>
            </c:numRef>
          </c:val>
          <c:extLst>
            <c:ext xmlns:c16="http://schemas.microsoft.com/office/drawing/2014/chart" uri="{C3380CC4-5D6E-409C-BE32-E72D297353CC}">
              <c16:uniqueId val="{00000007-0F01-4ED1-A8D7-CE4E27BDA95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537-4D2C-BAFF-52E656B412F3}"/>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37-4D2C-BAFF-52E656B412F3}"/>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52</c:v>
                </c:pt>
              </c:numCache>
            </c:numRef>
          </c:val>
          <c:extLst>
            <c:ext xmlns:c16="http://schemas.microsoft.com/office/drawing/2014/chart" uri="{C3380CC4-5D6E-409C-BE32-E72D297353CC}">
              <c16:uniqueId val="{00000001-5537-4D2C-BAFF-52E656B412F3}"/>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537-4D2C-BAFF-52E656B412F3}"/>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537-4D2C-BAFF-52E656B412F3}"/>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55</c:v>
                </c:pt>
              </c:numCache>
            </c:numRef>
          </c:val>
          <c:extLst>
            <c:ext xmlns:c16="http://schemas.microsoft.com/office/drawing/2014/chart" uri="{C3380CC4-5D6E-409C-BE32-E72D297353CC}">
              <c16:uniqueId val="{00000004-5537-4D2C-BAFF-52E656B412F3}"/>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537-4D2C-BAFF-52E656B412F3}"/>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537-4D2C-BAFF-52E656B412F3}"/>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71</c:v>
                </c:pt>
              </c:numCache>
            </c:numRef>
          </c:val>
          <c:extLst>
            <c:ext xmlns:c16="http://schemas.microsoft.com/office/drawing/2014/chart" uri="{C3380CC4-5D6E-409C-BE32-E72D297353CC}">
              <c16:uniqueId val="{00000007-5537-4D2C-BAFF-52E656B412F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131-4485-841B-E7649498EE40}"/>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131-4485-841B-E7649498EE40}"/>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59</c:v>
                </c:pt>
              </c:numCache>
            </c:numRef>
          </c:val>
          <c:extLst>
            <c:ext xmlns:c16="http://schemas.microsoft.com/office/drawing/2014/chart" uri="{C3380CC4-5D6E-409C-BE32-E72D297353CC}">
              <c16:uniqueId val="{00000001-1131-4485-841B-E7649498EE40}"/>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131-4485-841B-E7649498EE40}"/>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131-4485-841B-E7649498EE40}"/>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65</c:v>
                </c:pt>
              </c:numCache>
            </c:numRef>
          </c:val>
          <c:extLst>
            <c:ext xmlns:c16="http://schemas.microsoft.com/office/drawing/2014/chart" uri="{C3380CC4-5D6E-409C-BE32-E72D297353CC}">
              <c16:uniqueId val="{00000004-1131-4485-841B-E7649498EE40}"/>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131-4485-841B-E7649498EE40}"/>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131-4485-841B-E7649498EE40}"/>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78</c:v>
                </c:pt>
              </c:numCache>
            </c:numRef>
          </c:val>
          <c:extLst>
            <c:ext xmlns:c16="http://schemas.microsoft.com/office/drawing/2014/chart" uri="{C3380CC4-5D6E-409C-BE32-E72D297353CC}">
              <c16:uniqueId val="{00000007-1131-4485-841B-E7649498EE40}"/>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4793-48B5-9C95-3C8FD20A26FE}"/>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793-48B5-9C95-3C8FD20A26FE}"/>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58</c:v>
                </c:pt>
              </c:numCache>
            </c:numRef>
          </c:val>
          <c:extLst>
            <c:ext xmlns:c16="http://schemas.microsoft.com/office/drawing/2014/chart" uri="{C3380CC4-5D6E-409C-BE32-E72D297353CC}">
              <c16:uniqueId val="{00000001-4793-48B5-9C95-3C8FD20A26FE}"/>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4793-48B5-9C95-3C8FD20A26FE}"/>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4793-48B5-9C95-3C8FD20A26FE}"/>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61</c:v>
                </c:pt>
              </c:numCache>
            </c:numRef>
          </c:val>
          <c:extLst>
            <c:ext xmlns:c16="http://schemas.microsoft.com/office/drawing/2014/chart" uri="{C3380CC4-5D6E-409C-BE32-E72D297353CC}">
              <c16:uniqueId val="{00000004-4793-48B5-9C95-3C8FD20A26FE}"/>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4793-48B5-9C95-3C8FD20A26FE}"/>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4793-48B5-9C95-3C8FD20A26FE}"/>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75</c:v>
                </c:pt>
              </c:numCache>
            </c:numRef>
          </c:val>
          <c:extLst>
            <c:ext xmlns:c16="http://schemas.microsoft.com/office/drawing/2014/chart" uri="{C3380CC4-5D6E-409C-BE32-E72D297353CC}">
              <c16:uniqueId val="{00000007-4793-48B5-9C95-3C8FD20A26FE}"/>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553-4ECA-8527-4DB0ECF809C9}"/>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53-4ECA-8527-4DB0ECF809C9}"/>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38</c:v>
                </c:pt>
              </c:numCache>
            </c:numRef>
          </c:val>
          <c:extLst>
            <c:ext xmlns:c16="http://schemas.microsoft.com/office/drawing/2014/chart" uri="{C3380CC4-5D6E-409C-BE32-E72D297353CC}">
              <c16:uniqueId val="{00000001-1553-4ECA-8527-4DB0ECF809C9}"/>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553-4ECA-8527-4DB0ECF809C9}"/>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553-4ECA-8527-4DB0ECF809C9}"/>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38</c:v>
                </c:pt>
              </c:numCache>
            </c:numRef>
          </c:val>
          <c:extLst>
            <c:ext xmlns:c16="http://schemas.microsoft.com/office/drawing/2014/chart" uri="{C3380CC4-5D6E-409C-BE32-E72D297353CC}">
              <c16:uniqueId val="{00000004-1553-4ECA-8527-4DB0ECF809C9}"/>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553-4ECA-8527-4DB0ECF809C9}"/>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553-4ECA-8527-4DB0ECF809C9}"/>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49</c:v>
                </c:pt>
              </c:numCache>
            </c:numRef>
          </c:val>
          <c:extLst>
            <c:ext xmlns:c16="http://schemas.microsoft.com/office/drawing/2014/chart" uri="{C3380CC4-5D6E-409C-BE32-E72D297353CC}">
              <c16:uniqueId val="{00000007-1553-4ECA-8527-4DB0ECF809C9}"/>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1D58-431B-8A0C-1D56260BB165}"/>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D58-431B-8A0C-1D56260BB165}"/>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43</c:v>
                </c:pt>
              </c:numCache>
            </c:numRef>
          </c:val>
          <c:extLst>
            <c:ext xmlns:c16="http://schemas.microsoft.com/office/drawing/2014/chart" uri="{C3380CC4-5D6E-409C-BE32-E72D297353CC}">
              <c16:uniqueId val="{00000001-1D58-431B-8A0C-1D56260BB165}"/>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1D58-431B-8A0C-1D56260BB165}"/>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1D58-431B-8A0C-1D56260BB165}"/>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43</c:v>
                </c:pt>
              </c:numCache>
            </c:numRef>
          </c:val>
          <c:extLst>
            <c:ext xmlns:c16="http://schemas.microsoft.com/office/drawing/2014/chart" uri="{C3380CC4-5D6E-409C-BE32-E72D297353CC}">
              <c16:uniqueId val="{00000004-1D58-431B-8A0C-1D56260BB165}"/>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1D58-431B-8A0C-1D56260BB165}"/>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1D58-431B-8A0C-1D56260BB165}"/>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56</c:v>
                </c:pt>
              </c:numCache>
            </c:numRef>
          </c:val>
          <c:extLst>
            <c:ext xmlns:c16="http://schemas.microsoft.com/office/drawing/2014/chart" uri="{C3380CC4-5D6E-409C-BE32-E72D297353CC}">
              <c16:uniqueId val="{00000007-1D58-431B-8A0C-1D56260BB165}"/>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F878-484B-862E-6C446F821C43}"/>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F878-484B-862E-6C446F821C43}"/>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54</c:v>
                </c:pt>
              </c:numCache>
            </c:numRef>
          </c:val>
          <c:extLst>
            <c:ext xmlns:c16="http://schemas.microsoft.com/office/drawing/2014/chart" uri="{C3380CC4-5D6E-409C-BE32-E72D297353CC}">
              <c16:uniqueId val="{00000001-F878-484B-862E-6C446F821C43}"/>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F878-484B-862E-6C446F821C43}"/>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F878-484B-862E-6C446F821C43}"/>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53</c:v>
                </c:pt>
              </c:numCache>
            </c:numRef>
          </c:val>
          <c:extLst>
            <c:ext xmlns:c16="http://schemas.microsoft.com/office/drawing/2014/chart" uri="{C3380CC4-5D6E-409C-BE32-E72D297353CC}">
              <c16:uniqueId val="{00000004-F878-484B-862E-6C446F821C43}"/>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F878-484B-862E-6C446F821C43}"/>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F878-484B-862E-6C446F821C43}"/>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73</c:v>
                </c:pt>
              </c:numCache>
            </c:numRef>
          </c:val>
          <c:extLst>
            <c:ext xmlns:c16="http://schemas.microsoft.com/office/drawing/2014/chart" uri="{C3380CC4-5D6E-409C-BE32-E72D297353CC}">
              <c16:uniqueId val="{00000007-F878-484B-862E-6C446F821C43}"/>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DB3A-4ED0-AE35-B6661355BB7D}"/>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3A-4ED0-AE35-B6661355BB7D}"/>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57</c:v>
                </c:pt>
              </c:numCache>
            </c:numRef>
          </c:val>
          <c:extLst>
            <c:ext xmlns:c16="http://schemas.microsoft.com/office/drawing/2014/chart" uri="{C3380CC4-5D6E-409C-BE32-E72D297353CC}">
              <c16:uniqueId val="{00000001-DB3A-4ED0-AE35-B6661355BB7D}"/>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DB3A-4ED0-AE35-B6661355BB7D}"/>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DB3A-4ED0-AE35-B6661355BB7D}"/>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56</c:v>
                </c:pt>
              </c:numCache>
            </c:numRef>
          </c:val>
          <c:extLst>
            <c:ext xmlns:c16="http://schemas.microsoft.com/office/drawing/2014/chart" uri="{C3380CC4-5D6E-409C-BE32-E72D297353CC}">
              <c16:uniqueId val="{00000004-DB3A-4ED0-AE35-B6661355BB7D}"/>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DB3A-4ED0-AE35-B6661355BB7D}"/>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DB3A-4ED0-AE35-B6661355BB7D}"/>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76</c:v>
                </c:pt>
              </c:numCache>
            </c:numRef>
          </c:val>
          <c:extLst>
            <c:ext xmlns:c16="http://schemas.microsoft.com/office/drawing/2014/chart" uri="{C3380CC4-5D6E-409C-BE32-E72D297353CC}">
              <c16:uniqueId val="{00000007-DB3A-4ED0-AE35-B6661355BB7D}"/>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hart9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he-IL"/>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
          <c:y val="2.143009150883167E-2"/>
          <c:w val="0.76844972809771328"/>
          <c:h val="0.97857056329497272"/>
        </c:manualLayout>
      </c:layout>
      <c:barChart>
        <c:barDir val="bar"/>
        <c:grouping val="clustered"/>
        <c:varyColors val="0"/>
        <c:ser>
          <c:idx val="0"/>
          <c:order val="0"/>
          <c:tx>
            <c:strRef>
              <c:f>Sheet1!$B$1</c:f>
              <c:strCache>
                <c:ptCount val="1"/>
                <c:pt idx="0">
                  <c:v>ז</c:v>
                </c:pt>
              </c:strCache>
            </c:strRef>
          </c:tx>
          <c:spPr>
            <a:solidFill>
              <a:srgbClr val="BD75A7"/>
            </a:solidFill>
            <a:ln>
              <a:solidFill>
                <a:schemeClr val="bg1"/>
              </a:solidFill>
            </a:ln>
            <a:effectLst/>
          </c:spPr>
          <c:invertIfNegative val="0"/>
          <c:dPt>
            <c:idx val="0"/>
            <c:invertIfNegative val="0"/>
            <c:bubble3D val="0"/>
            <c:extLst>
              <c:ext xmlns:c16="http://schemas.microsoft.com/office/drawing/2014/chart" uri="{C3380CC4-5D6E-409C-BE32-E72D297353CC}">
                <c16:uniqueId val="{00000000-55F1-45C5-BCA1-1D45CABAEA1F}"/>
              </c:ext>
            </c:extLst>
          </c:dPt>
          <c:dLbls>
            <c:dLbl>
              <c:idx val="0"/>
              <c:layout>
                <c:manualLayout>
                  <c:x val="-1.8018018018018129E-2"/>
                  <c:y val="0"/>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5F1-45C5-BCA1-1D45CABAEA1F}"/>
                </c:ext>
              </c:extLst>
            </c:dLbl>
            <c:numFmt formatCode="#0&quot;%&quot;" sourceLinked="0"/>
            <c:spPr>
              <a:noFill/>
              <a:ln>
                <a:noFill/>
              </a:ln>
              <a:effectLst/>
            </c:spPr>
            <c:txPr>
              <a:bodyPr rot="0" vertOverflow="overflow" horzOverflow="overflow" vert="horz" wrap="none" lIns="90000">
                <a:spAutoFit/>
              </a:bodyPr>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Sheet1!$B$2</c:f>
              <c:numCache>
                <c:formatCode>General</c:formatCode>
                <c:ptCount val="1"/>
                <c:pt idx="0">
                  <c:v>41</c:v>
                </c:pt>
              </c:numCache>
            </c:numRef>
          </c:val>
          <c:extLst>
            <c:ext xmlns:c16="http://schemas.microsoft.com/office/drawing/2014/chart" uri="{C3380CC4-5D6E-409C-BE32-E72D297353CC}">
              <c16:uniqueId val="{00000001-55F1-45C5-BCA1-1D45CABAEA1F}"/>
            </c:ext>
          </c:extLst>
        </c:ser>
        <c:ser>
          <c:idx val="2"/>
          <c:order val="1"/>
          <c:tx>
            <c:strRef>
              <c:f>Sheet1!$C$1</c:f>
              <c:strCache>
                <c:ptCount val="1"/>
                <c:pt idx="0">
                  <c:v>ח</c:v>
                </c:pt>
              </c:strCache>
            </c:strRef>
          </c:tx>
          <c:spPr>
            <a:solidFill>
              <a:srgbClr val="693258"/>
            </a:solidFill>
            <a:ln>
              <a:solidFill>
                <a:schemeClr val="bg1"/>
              </a:solidFill>
            </a:ln>
            <a:effectLst/>
          </c:spPr>
          <c:invertIfNegative val="0"/>
          <c:dPt>
            <c:idx val="0"/>
            <c:invertIfNegative val="0"/>
            <c:bubble3D val="0"/>
            <c:spPr>
              <a:solidFill>
                <a:srgbClr val="A6508B"/>
              </a:solidFill>
              <a:ln>
                <a:solidFill>
                  <a:schemeClr val="bg1"/>
                </a:solidFill>
              </a:ln>
              <a:effectLst/>
            </c:spPr>
            <c:extLst>
              <c:ext xmlns:c16="http://schemas.microsoft.com/office/drawing/2014/chart" uri="{C3380CC4-5D6E-409C-BE32-E72D297353CC}">
                <c16:uniqueId val="{00000003-55F1-45C5-BCA1-1D45CABAEA1F}"/>
              </c:ext>
            </c:extLst>
          </c:dPt>
          <c:dLbls>
            <c:dLbl>
              <c:idx val="0"/>
              <c:layout>
                <c:manualLayout>
                  <c:x val="0"/>
                  <c:y val="0"/>
                </c:manualLayout>
              </c:layout>
              <c:numFmt formatCode="#0&quot;%&quot;" sourceLinked="0"/>
              <c:spPr>
                <a:noFill/>
                <a:ln>
                  <a:noFill/>
                </a:ln>
                <a:effectLst/>
              </c:spPr>
              <c:txPr>
                <a:bodyPr rot="0" vertOverflow="overflow" horzOverflow="overflow" vert="horz" wrap="none">
                  <a:spAutoFit/>
                </a:bodyPr>
                <a:lstStyle/>
                <a:p>
                  <a:pPr>
                    <a:defRPr>
                      <a:solidFill>
                        <a:schemeClr val="tx1"/>
                      </a:solidFill>
                      <a:cs typeface="+mn-cs"/>
                    </a:defRPr>
                  </a:pPr>
                  <a:endParaRPr lang="he-IL"/>
                </a:p>
              </c:txPr>
              <c:dLblPos val="outEnd"/>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3-55F1-45C5-BCA1-1D45CABAEA1F}"/>
                </c:ext>
              </c:extLst>
            </c:dLbl>
            <c:numFmt formatCode="#0&quot;%&quot;" sourceLinked="0"/>
            <c:spPr>
              <a:noFill/>
              <a:ln>
                <a:noFill/>
              </a:ln>
              <a:effectLst/>
            </c:spPr>
            <c:txPr>
              <a:bodyPr rot="0" vert="horz" wrap="none"/>
              <a:lstStyle/>
              <a:p>
                <a:pPr>
                  <a:defRPr>
                    <a:solidFill>
                      <a:schemeClr val="tx1"/>
                    </a:solidFill>
                  </a:defRPr>
                </a:pPr>
                <a:endParaRPr lang="he-IL"/>
              </a:p>
            </c:txPr>
            <c:dLblPos val="outEnd"/>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Sheet1!$C$2</c:f>
              <c:numCache>
                <c:formatCode>General</c:formatCode>
                <c:ptCount val="1"/>
                <c:pt idx="0">
                  <c:v>40</c:v>
                </c:pt>
              </c:numCache>
            </c:numRef>
          </c:val>
          <c:extLst>
            <c:ext xmlns:c16="http://schemas.microsoft.com/office/drawing/2014/chart" uri="{C3380CC4-5D6E-409C-BE32-E72D297353CC}">
              <c16:uniqueId val="{00000004-55F1-45C5-BCA1-1D45CABAEA1F}"/>
            </c:ext>
          </c:extLst>
        </c:ser>
        <c:ser>
          <c:idx val="1"/>
          <c:order val="2"/>
          <c:tx>
            <c:strRef>
              <c:f>Sheet1!$D$1</c:f>
              <c:strCache>
                <c:ptCount val="1"/>
                <c:pt idx="0">
                  <c:v>ט</c:v>
                </c:pt>
              </c:strCache>
            </c:strRef>
          </c:tx>
          <c:spPr>
            <a:solidFill>
              <a:srgbClr val="693258"/>
            </a:solidFill>
            <a:ln>
              <a:noFill/>
            </a:ln>
            <a:effectLst/>
          </c:spPr>
          <c:invertIfNegative val="0"/>
          <c:dPt>
            <c:idx val="0"/>
            <c:invertIfNegative val="0"/>
            <c:bubble3D val="0"/>
            <c:spPr>
              <a:solidFill>
                <a:srgbClr val="7F3D6B"/>
              </a:solidFill>
              <a:ln>
                <a:solidFill>
                  <a:schemeClr val="bg1"/>
                </a:solidFill>
              </a:ln>
              <a:effectLst/>
            </c:spPr>
            <c:extLst>
              <c:ext xmlns:c16="http://schemas.microsoft.com/office/drawing/2014/chart" uri="{C3380CC4-5D6E-409C-BE32-E72D297353CC}">
                <c16:uniqueId val="{00000006-55F1-45C5-BCA1-1D45CABAEA1F}"/>
              </c:ext>
            </c:extLst>
          </c:dPt>
          <c:dLbls>
            <c:dLbl>
              <c:idx val="0"/>
              <c:layout>
                <c:manualLayout>
                  <c:x val="0"/>
                  <c:y val="-5.128205128205128E-2"/>
                </c:manualLayout>
              </c:layout>
              <c:numFmt formatCode="#0&quot;%&quot;" sourceLinked="0"/>
              <c:spPr>
                <a:noFill/>
                <a:ln>
                  <a:noFill/>
                </a:ln>
                <a:effectLst/>
              </c:spPr>
              <c:txPr>
                <a:bodyPr rot="0" vertOverflow="overflow" horzOverflow="overflow" vert="horz" wrap="none" tIns="90000" bIns="90000">
                  <a:spAutoFit/>
                </a:bodyPr>
                <a:lstStyle/>
                <a:p>
                  <a:pPr>
                    <a:defRPr>
                      <a:solidFill>
                        <a:schemeClr val="tx1"/>
                      </a:solidFill>
                      <a:cs typeface="+mn-cs"/>
                    </a:defRPr>
                  </a:pPr>
                  <a:endParaRPr lang="he-IL"/>
                </a:p>
              </c:txPr>
              <c:showLegendKey val="0"/>
              <c:showVal val="1"/>
              <c:showCatName val="0"/>
              <c:showSerName val="0"/>
              <c:showPercent val="0"/>
              <c:showBubbleSize val="0"/>
              <c:extLst>
                <c:ext xmlns:c15="http://schemas.microsoft.com/office/drawing/2012/chart" uri="{CE6537A1-D6FC-4f65-9D91-7224C49458BB}">
                  <c15:spPr xmlns:c15="http://schemas.microsoft.com/office/drawing/2012/chart">
                    <a:prstGeom prst="rect">
                      <a:avLst/>
                    </a:prstGeom>
                  </c15:spPr>
                </c:ext>
                <c:ext xmlns:c16="http://schemas.microsoft.com/office/drawing/2014/chart" uri="{C3380CC4-5D6E-409C-BE32-E72D297353CC}">
                  <c16:uniqueId val="{00000006-55F1-45C5-BCA1-1D45CABAEA1F}"/>
                </c:ext>
              </c:extLst>
            </c:dLbl>
            <c:numFmt formatCode="#0&quot;%&quot;" sourceLinked="0"/>
            <c:spPr>
              <a:noFill/>
              <a:ln>
                <a:noFill/>
              </a:ln>
              <a:effectLst/>
            </c:spPr>
            <c:txPr>
              <a:bodyPr rot="0" vertOverflow="overflow" horzOverflow="overflow" vert="horz" wrap="none" tIns="90000" bIns="90000">
                <a:spAutoFit/>
              </a:bodyPr>
              <a:lstStyle/>
              <a:p>
                <a:pPr>
                  <a:defRPr>
                    <a:solidFill>
                      <a:srgbClr val="693258"/>
                    </a:solidFill>
                  </a:defRPr>
                </a:pPr>
                <a:endParaRPr lang="he-IL"/>
              </a:p>
            </c:txPr>
            <c:showLegendKey val="0"/>
            <c:showVal val="1"/>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LeaderLines val="1"/>
                <c15:leaderLines>
                  <c:spPr>
                    <a:ln w="9525" cap="flat" cmpd="sng" algn="ctr">
                      <a:solidFill>
                        <a:schemeClr val="tx1">
                          <a:lumMod val="35000"/>
                          <a:lumOff val="65000"/>
                        </a:schemeClr>
                      </a:solidFill>
                      <a:round/>
                    </a:ln>
                    <a:effectLst/>
                  </c:spPr>
                </c15:leaderLines>
              </c:ext>
            </c:extLst>
          </c:dLbls>
          <c:cat>
            <c:strRef>
              <c:f>Sheet1!$A$2</c:f>
              <c:strCache>
                <c:ptCount val="1"/>
                <c:pt idx="0">
                  <c:v>בית הספר</c:v>
                </c:pt>
              </c:strCache>
            </c:strRef>
          </c:cat>
          <c:val>
            <c:numRef>
              <c:f>Sheet1!$D$2</c:f>
              <c:numCache>
                <c:formatCode>General</c:formatCode>
                <c:ptCount val="1"/>
                <c:pt idx="0">
                  <c:v>62</c:v>
                </c:pt>
              </c:numCache>
            </c:numRef>
          </c:val>
          <c:extLst>
            <c:ext xmlns:c16="http://schemas.microsoft.com/office/drawing/2014/chart" uri="{C3380CC4-5D6E-409C-BE32-E72D297353CC}">
              <c16:uniqueId val="{00000007-55F1-45C5-BCA1-1D45CABAEA1F}"/>
            </c:ext>
          </c:extLst>
        </c:ser>
        <c:dLbls>
          <c:showLegendKey val="0"/>
          <c:showVal val="0"/>
          <c:showCatName val="0"/>
          <c:showSerName val="0"/>
          <c:showPercent val="0"/>
          <c:showBubbleSize val="0"/>
        </c:dLbls>
        <c:gapWidth val="58"/>
        <c:axId val="322895712"/>
        <c:axId val="322896104"/>
      </c:barChart>
      <c:catAx>
        <c:axId val="322895712"/>
        <c:scaling>
          <c:orientation val="minMax"/>
        </c:scaling>
        <c:delete val="1"/>
        <c:axPos val="l"/>
        <c:numFmt formatCode="0%" sourceLinked="0"/>
        <c:majorTickMark val="out"/>
        <c:minorTickMark val="none"/>
        <c:tickLblPos val="nextTo"/>
        <c:crossAx val="322896104"/>
        <c:crosses val="autoZero"/>
        <c:auto val="1"/>
        <c:lblAlgn val="ctr"/>
        <c:lblOffset val="100"/>
        <c:noMultiLvlLbl val="0"/>
      </c:catAx>
      <c:valAx>
        <c:axId val="322896104"/>
        <c:scaling>
          <c:orientation val="minMax"/>
          <c:max val="100"/>
        </c:scaling>
        <c:delete val="1"/>
        <c:axPos val="b"/>
        <c:majorGridlines>
          <c:spPr>
            <a:ln w="9525" cap="flat" cmpd="sng" algn="ctr">
              <a:noFill/>
              <a:round/>
            </a:ln>
            <a:effectLst/>
          </c:spPr>
        </c:majorGridlines>
        <c:numFmt formatCode="General" sourceLinked="1"/>
        <c:majorTickMark val="out"/>
        <c:minorTickMark val="none"/>
        <c:tickLblPos val="nextTo"/>
        <c:crossAx val="3228957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he-IL"/>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69FEC9C-79BA-4A2B-933F-25744AA6FEC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6297</Words>
  <Characters>31487</Characters>
  <Application>Microsoft Office Word</Application>
  <DocSecurity>0</DocSecurity>
  <Lines>262</Lines>
  <Paragraphs>75</Paragraphs>
  <ScaleCrop>false</ScaleCrop>
  <HeadingPairs>
    <vt:vector size="4" baseType="variant">
      <vt:variant>
        <vt:lpstr>שם</vt:lpstr>
      </vt:variant>
      <vt:variant>
        <vt:i4>1</vt:i4>
      </vt:variant>
      <vt:variant>
        <vt:lpstr>Title</vt:lpstr>
      </vt:variant>
      <vt:variant>
        <vt:i4>1</vt:i4>
      </vt:variant>
    </vt:vector>
  </HeadingPairs>
  <TitlesOfParts>
    <vt:vector size="2" baseType="lpstr">
      <vt:lpstr/>
      <vt:lpstr/>
    </vt:vector>
  </TitlesOfParts>
  <Company>moe</Company>
  <LinksUpToDate>false</LinksUpToDate>
  <CharactersWithSpaces>37709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דנה אביטל</dc:creator>
  <cp:keywords/>
  <dc:description/>
  <cp:lastModifiedBy>MOEUser</cp:lastModifiedBy>
  <cp:revision>3</cp:revision>
  <cp:lastPrinted>2022-09-07T12:24:00Z</cp:lastPrinted>
  <dcterms:created xsi:type="dcterms:W3CDTF">2022-09-22T08:13:00Z</dcterms:created>
  <dcterms:modified xsi:type="dcterms:W3CDTF">2022-09-22T08:13:00Z</dcterms:modified>
</cp:coreProperties>
</file>